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3C3248" w:rsidRPr="00720AFC" w:rsidRDefault="003C3248"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3C3248" w:rsidRDefault="003C3248"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3C3248" w:rsidRPr="00720AFC" w:rsidRDefault="003C3248" w:rsidP="004A289E">
      <w:pPr>
        <w:spacing w:after="0"/>
        <w:jc w:val="center"/>
        <w:rPr>
          <w:rFonts w:ascii="Times New Roman" w:hAnsi="Times New Roman"/>
          <w:b/>
          <w:i/>
          <w:sz w:val="28"/>
          <w:szCs w:val="28"/>
        </w:rPr>
      </w:pPr>
    </w:p>
    <w:p w:rsidR="003C3248" w:rsidRPr="000C4953" w:rsidRDefault="003C3248"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0800;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3C3248" w:rsidRDefault="003C3248"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3C3248" w:rsidRDefault="003C3248" w:rsidP="000A075C">
      <w:pPr>
        <w:jc w:val="center"/>
        <w:rPr>
          <w:rFonts w:ascii="Times New Roman" w:hAnsi="Times New Roman"/>
          <w:b/>
          <w:i/>
          <w:sz w:val="28"/>
          <w:szCs w:val="28"/>
        </w:rPr>
      </w:pPr>
    </w:p>
    <w:p w:rsidR="003C3248" w:rsidRPr="000A075C" w:rsidRDefault="003C3248"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3C3248" w:rsidRDefault="003C3248" w:rsidP="000A075C">
      <w:pPr>
        <w:jc w:val="center"/>
        <w:rPr>
          <w:rFonts w:ascii="Cambria" w:hAnsi="Cambria"/>
          <w:b/>
          <w:i/>
          <w:color w:val="C45D08"/>
          <w:spacing w:val="60"/>
          <w:sz w:val="144"/>
          <w:szCs w:val="144"/>
        </w:rPr>
      </w:pPr>
    </w:p>
    <w:p w:rsidR="003C3248" w:rsidRDefault="003C3248" w:rsidP="000A075C">
      <w:pPr>
        <w:jc w:val="center"/>
        <w:rPr>
          <w:rFonts w:ascii="Cambria" w:hAnsi="Cambria"/>
          <w:b/>
          <w:i/>
          <w:color w:val="C45D08"/>
          <w:spacing w:val="60"/>
          <w:sz w:val="144"/>
          <w:szCs w:val="144"/>
        </w:rPr>
      </w:pPr>
    </w:p>
    <w:p w:rsidR="003C3248" w:rsidRDefault="003C3248" w:rsidP="000A075C">
      <w:pPr>
        <w:jc w:val="center"/>
        <w:rPr>
          <w:rFonts w:ascii="Cambria" w:hAnsi="Cambria"/>
          <w:b/>
          <w:i/>
          <w:color w:val="C45D08"/>
          <w:spacing w:val="60"/>
          <w:sz w:val="144"/>
          <w:szCs w:val="144"/>
        </w:rPr>
      </w:pPr>
    </w:p>
    <w:p w:rsidR="003C3248" w:rsidRPr="007A1112" w:rsidRDefault="003C3248"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3C3248" w:rsidRDefault="003C3248" w:rsidP="007012C4">
      <w:pPr>
        <w:rPr>
          <w:rFonts w:ascii="Times New Roman" w:hAnsi="Times New Roman"/>
          <w:b/>
          <w:i/>
          <w:sz w:val="28"/>
          <w:szCs w:val="28"/>
        </w:rPr>
      </w:pPr>
    </w:p>
    <w:p w:rsidR="003C3248" w:rsidRPr="00720AFC" w:rsidRDefault="003C3248"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10 за октябрь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3C3248" w:rsidRPr="00720AFC" w:rsidRDefault="003C3248" w:rsidP="003F4BB2">
      <w:pPr>
        <w:spacing w:after="0"/>
        <w:jc w:val="center"/>
        <w:rPr>
          <w:rFonts w:ascii="Times New Roman" w:hAnsi="Times New Roman"/>
          <w:b/>
          <w:bCs/>
          <w:i/>
          <w:sz w:val="28"/>
          <w:szCs w:val="28"/>
        </w:rPr>
      </w:pPr>
    </w:p>
    <w:p w:rsidR="003C3248" w:rsidRDefault="003C3248" w:rsidP="003F4BB2">
      <w:pPr>
        <w:spacing w:after="0"/>
        <w:jc w:val="center"/>
        <w:rPr>
          <w:rFonts w:ascii="Times New Roman" w:hAnsi="Times New Roman"/>
          <w:b/>
          <w:bCs/>
          <w:i/>
          <w:sz w:val="28"/>
          <w:szCs w:val="28"/>
        </w:rPr>
      </w:pPr>
    </w:p>
    <w:p w:rsidR="003C3248" w:rsidRDefault="003C3248" w:rsidP="003F4BB2">
      <w:pPr>
        <w:spacing w:after="0"/>
        <w:jc w:val="center"/>
        <w:rPr>
          <w:rFonts w:ascii="Times New Roman" w:hAnsi="Times New Roman"/>
          <w:b/>
          <w:bCs/>
          <w:i/>
          <w:sz w:val="28"/>
          <w:szCs w:val="28"/>
        </w:rPr>
      </w:pPr>
    </w:p>
    <w:p w:rsidR="003C3248" w:rsidRDefault="003C3248" w:rsidP="003F4BB2">
      <w:pPr>
        <w:spacing w:after="0"/>
        <w:jc w:val="center"/>
        <w:rPr>
          <w:rFonts w:ascii="Times New Roman" w:hAnsi="Times New Roman"/>
          <w:b/>
          <w:bCs/>
          <w:i/>
          <w:sz w:val="28"/>
          <w:szCs w:val="28"/>
        </w:rPr>
      </w:pPr>
    </w:p>
    <w:p w:rsidR="003C3248" w:rsidRPr="00720AFC" w:rsidRDefault="003C3248"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3C3248" w:rsidRPr="00720AFC" w:rsidRDefault="003C3248"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3C3248" w:rsidRPr="00A2641C" w:rsidTr="0036263C">
        <w:trPr>
          <w:trHeight w:val="579"/>
        </w:trPr>
        <w:tc>
          <w:tcPr>
            <w:tcW w:w="941" w:type="dxa"/>
            <w:vAlign w:val="center"/>
          </w:tcPr>
          <w:p w:rsidR="003C3248" w:rsidRPr="00A2641C" w:rsidRDefault="003C3248" w:rsidP="0036263C">
            <w:pPr>
              <w:pStyle w:val="ListParagraph"/>
              <w:numPr>
                <w:ilvl w:val="0"/>
                <w:numId w:val="1"/>
              </w:numPr>
              <w:jc w:val="center"/>
              <w:rPr>
                <w:rFonts w:ascii="Times New Roman" w:hAnsi="Times New Roman"/>
                <w:b/>
                <w:bCs/>
                <w:i/>
                <w:sz w:val="28"/>
                <w:szCs w:val="28"/>
              </w:rPr>
            </w:pPr>
          </w:p>
        </w:tc>
        <w:tc>
          <w:tcPr>
            <w:tcW w:w="8415" w:type="dxa"/>
            <w:vAlign w:val="center"/>
          </w:tcPr>
          <w:p w:rsidR="003C3248" w:rsidRPr="001F0627" w:rsidRDefault="003C3248" w:rsidP="0036263C">
            <w:pPr>
              <w:rPr>
                <w:rFonts w:ascii="Times New Roman" w:hAnsi="Times New Roman"/>
                <w:b/>
                <w:sz w:val="28"/>
                <w:szCs w:val="28"/>
              </w:rPr>
            </w:pPr>
            <w:r>
              <w:rPr>
                <w:rFonts w:ascii="Times New Roman" w:hAnsi="Times New Roman"/>
                <w:b/>
                <w:sz w:val="28"/>
                <w:szCs w:val="28"/>
              </w:rPr>
              <w:t>Оперативная обстановка с пожарами</w:t>
            </w:r>
          </w:p>
        </w:tc>
        <w:tc>
          <w:tcPr>
            <w:tcW w:w="961" w:type="dxa"/>
            <w:vAlign w:val="center"/>
          </w:tcPr>
          <w:p w:rsidR="003C3248" w:rsidRPr="00A2641C" w:rsidRDefault="003C3248" w:rsidP="0036263C">
            <w:pPr>
              <w:jc w:val="center"/>
              <w:rPr>
                <w:rFonts w:ascii="Times New Roman" w:hAnsi="Times New Roman"/>
                <w:b/>
                <w:i/>
                <w:sz w:val="28"/>
                <w:szCs w:val="28"/>
              </w:rPr>
            </w:pPr>
            <w:r w:rsidRPr="00A2641C">
              <w:rPr>
                <w:rFonts w:ascii="Times New Roman" w:hAnsi="Times New Roman"/>
                <w:b/>
                <w:i/>
                <w:sz w:val="28"/>
                <w:szCs w:val="28"/>
              </w:rPr>
              <w:t>3</w:t>
            </w:r>
          </w:p>
        </w:tc>
      </w:tr>
      <w:tr w:rsidR="003C3248" w:rsidRPr="00A2641C" w:rsidTr="0036263C">
        <w:trPr>
          <w:trHeight w:val="863"/>
        </w:trPr>
        <w:tc>
          <w:tcPr>
            <w:tcW w:w="941" w:type="dxa"/>
            <w:vAlign w:val="center"/>
          </w:tcPr>
          <w:p w:rsidR="003C3248" w:rsidRPr="00A2641C" w:rsidRDefault="003C3248" w:rsidP="0036263C">
            <w:pPr>
              <w:pStyle w:val="ListParagraph"/>
              <w:numPr>
                <w:ilvl w:val="0"/>
                <w:numId w:val="1"/>
              </w:numPr>
              <w:jc w:val="center"/>
              <w:rPr>
                <w:rFonts w:ascii="Times New Roman" w:hAnsi="Times New Roman"/>
                <w:b/>
                <w:i/>
                <w:sz w:val="28"/>
                <w:szCs w:val="28"/>
              </w:rPr>
            </w:pPr>
          </w:p>
        </w:tc>
        <w:tc>
          <w:tcPr>
            <w:tcW w:w="8415" w:type="dxa"/>
            <w:vAlign w:val="center"/>
          </w:tcPr>
          <w:p w:rsidR="003C3248" w:rsidRPr="001F0627" w:rsidRDefault="003C3248" w:rsidP="0036263C">
            <w:pPr>
              <w:rPr>
                <w:rFonts w:ascii="Times New Roman" w:hAnsi="Times New Roman"/>
                <w:b/>
                <w:sz w:val="28"/>
                <w:szCs w:val="28"/>
              </w:rPr>
            </w:pPr>
            <w:r>
              <w:rPr>
                <w:rFonts w:ascii="Times New Roman" w:hAnsi="Times New Roman"/>
                <w:b/>
                <w:sz w:val="28"/>
                <w:szCs w:val="28"/>
              </w:rPr>
              <w:t>Приближается осенне-зимний пожароопасный период</w:t>
            </w:r>
          </w:p>
        </w:tc>
        <w:tc>
          <w:tcPr>
            <w:tcW w:w="961" w:type="dxa"/>
            <w:vAlign w:val="center"/>
          </w:tcPr>
          <w:p w:rsidR="003C3248" w:rsidRPr="00A2641C" w:rsidRDefault="003C3248" w:rsidP="0036263C">
            <w:pPr>
              <w:jc w:val="center"/>
              <w:rPr>
                <w:rFonts w:ascii="Times New Roman" w:hAnsi="Times New Roman"/>
                <w:b/>
                <w:i/>
                <w:sz w:val="28"/>
                <w:szCs w:val="28"/>
              </w:rPr>
            </w:pPr>
            <w:r>
              <w:rPr>
                <w:rFonts w:ascii="Times New Roman" w:hAnsi="Times New Roman"/>
                <w:b/>
                <w:i/>
                <w:sz w:val="28"/>
                <w:szCs w:val="28"/>
              </w:rPr>
              <w:t>4, 5</w:t>
            </w:r>
          </w:p>
        </w:tc>
      </w:tr>
      <w:tr w:rsidR="003C3248" w:rsidRPr="00A2641C" w:rsidTr="0036263C">
        <w:trPr>
          <w:trHeight w:val="622"/>
        </w:trPr>
        <w:tc>
          <w:tcPr>
            <w:tcW w:w="941" w:type="dxa"/>
            <w:vAlign w:val="center"/>
          </w:tcPr>
          <w:p w:rsidR="003C3248" w:rsidRPr="00A2641C" w:rsidRDefault="003C3248" w:rsidP="0036263C">
            <w:pPr>
              <w:pStyle w:val="ListParagraph"/>
              <w:numPr>
                <w:ilvl w:val="0"/>
                <w:numId w:val="1"/>
              </w:numPr>
              <w:jc w:val="center"/>
              <w:rPr>
                <w:rFonts w:ascii="Times New Roman" w:hAnsi="Times New Roman"/>
                <w:b/>
                <w:bCs/>
                <w:i/>
                <w:sz w:val="28"/>
                <w:szCs w:val="28"/>
              </w:rPr>
            </w:pPr>
          </w:p>
        </w:tc>
        <w:tc>
          <w:tcPr>
            <w:tcW w:w="8415" w:type="dxa"/>
            <w:vAlign w:val="center"/>
          </w:tcPr>
          <w:p w:rsidR="003C3248" w:rsidRDefault="003C3248" w:rsidP="0036263C">
            <w:pPr>
              <w:rPr>
                <w:rFonts w:ascii="Times New Roman" w:hAnsi="Times New Roman"/>
                <w:b/>
                <w:sz w:val="28"/>
                <w:szCs w:val="28"/>
              </w:rPr>
            </w:pPr>
            <w:r>
              <w:rPr>
                <w:rFonts w:ascii="Times New Roman" w:hAnsi="Times New Roman"/>
                <w:b/>
                <w:sz w:val="28"/>
                <w:szCs w:val="28"/>
              </w:rPr>
              <w:t>Техника пожарной безопасности в деревянных домах</w:t>
            </w:r>
          </w:p>
        </w:tc>
        <w:tc>
          <w:tcPr>
            <w:tcW w:w="961" w:type="dxa"/>
            <w:vAlign w:val="center"/>
          </w:tcPr>
          <w:p w:rsidR="003C3248" w:rsidRDefault="003C3248" w:rsidP="0036263C">
            <w:pPr>
              <w:jc w:val="center"/>
              <w:rPr>
                <w:rFonts w:ascii="Times New Roman" w:hAnsi="Times New Roman"/>
                <w:b/>
                <w:i/>
                <w:sz w:val="28"/>
                <w:szCs w:val="28"/>
              </w:rPr>
            </w:pPr>
            <w:r>
              <w:rPr>
                <w:rFonts w:ascii="Times New Roman" w:hAnsi="Times New Roman"/>
                <w:b/>
                <w:i/>
                <w:sz w:val="28"/>
                <w:szCs w:val="28"/>
              </w:rPr>
              <w:t>6, 7</w:t>
            </w:r>
          </w:p>
        </w:tc>
      </w:tr>
      <w:tr w:rsidR="003C3248" w:rsidRPr="00A2641C" w:rsidTr="0036263C">
        <w:trPr>
          <w:trHeight w:val="622"/>
        </w:trPr>
        <w:tc>
          <w:tcPr>
            <w:tcW w:w="941" w:type="dxa"/>
            <w:vAlign w:val="center"/>
          </w:tcPr>
          <w:p w:rsidR="003C3248" w:rsidRPr="00A2641C" w:rsidRDefault="003C3248" w:rsidP="0036263C">
            <w:pPr>
              <w:pStyle w:val="ListParagraph"/>
              <w:numPr>
                <w:ilvl w:val="0"/>
                <w:numId w:val="1"/>
              </w:numPr>
              <w:jc w:val="center"/>
              <w:rPr>
                <w:rFonts w:ascii="Times New Roman" w:hAnsi="Times New Roman"/>
                <w:b/>
                <w:bCs/>
                <w:i/>
                <w:sz w:val="28"/>
                <w:szCs w:val="28"/>
              </w:rPr>
            </w:pPr>
          </w:p>
        </w:tc>
        <w:tc>
          <w:tcPr>
            <w:tcW w:w="8415" w:type="dxa"/>
            <w:vAlign w:val="center"/>
          </w:tcPr>
          <w:p w:rsidR="003C3248" w:rsidRDefault="003C3248" w:rsidP="0036263C">
            <w:pPr>
              <w:rPr>
                <w:rFonts w:ascii="Times New Roman" w:hAnsi="Times New Roman"/>
                <w:b/>
                <w:sz w:val="28"/>
                <w:szCs w:val="28"/>
              </w:rPr>
            </w:pPr>
            <w:r>
              <w:rPr>
                <w:rFonts w:ascii="Times New Roman" w:hAnsi="Times New Roman"/>
                <w:b/>
                <w:sz w:val="28"/>
                <w:szCs w:val="28"/>
              </w:rPr>
              <w:t>Выбор систем пожаротушения и общая профилактика пожаров</w:t>
            </w:r>
          </w:p>
        </w:tc>
        <w:tc>
          <w:tcPr>
            <w:tcW w:w="961" w:type="dxa"/>
            <w:vAlign w:val="center"/>
          </w:tcPr>
          <w:p w:rsidR="003C3248" w:rsidRDefault="003C3248" w:rsidP="0036263C">
            <w:pPr>
              <w:jc w:val="center"/>
              <w:rPr>
                <w:rFonts w:ascii="Times New Roman" w:hAnsi="Times New Roman"/>
                <w:b/>
                <w:i/>
                <w:sz w:val="28"/>
                <w:szCs w:val="28"/>
              </w:rPr>
            </w:pPr>
            <w:r>
              <w:rPr>
                <w:rFonts w:ascii="Times New Roman" w:hAnsi="Times New Roman"/>
                <w:b/>
                <w:i/>
                <w:sz w:val="28"/>
                <w:szCs w:val="28"/>
              </w:rPr>
              <w:t>8</w:t>
            </w:r>
          </w:p>
        </w:tc>
      </w:tr>
      <w:tr w:rsidR="003C3248" w:rsidRPr="00A2641C" w:rsidTr="0036263C">
        <w:trPr>
          <w:trHeight w:val="622"/>
        </w:trPr>
        <w:tc>
          <w:tcPr>
            <w:tcW w:w="941" w:type="dxa"/>
            <w:vAlign w:val="center"/>
          </w:tcPr>
          <w:p w:rsidR="003C3248" w:rsidRPr="00A2641C" w:rsidRDefault="003C3248" w:rsidP="0036263C">
            <w:pPr>
              <w:pStyle w:val="ListParagraph"/>
              <w:numPr>
                <w:ilvl w:val="0"/>
                <w:numId w:val="1"/>
              </w:numPr>
              <w:jc w:val="center"/>
              <w:rPr>
                <w:rFonts w:ascii="Times New Roman" w:hAnsi="Times New Roman"/>
                <w:b/>
                <w:bCs/>
                <w:i/>
                <w:sz w:val="28"/>
                <w:szCs w:val="28"/>
              </w:rPr>
            </w:pPr>
          </w:p>
        </w:tc>
        <w:tc>
          <w:tcPr>
            <w:tcW w:w="8415" w:type="dxa"/>
            <w:vAlign w:val="center"/>
          </w:tcPr>
          <w:p w:rsidR="003C3248" w:rsidRDefault="003C3248" w:rsidP="0036263C">
            <w:pPr>
              <w:rPr>
                <w:rFonts w:ascii="Times New Roman" w:hAnsi="Times New Roman"/>
                <w:b/>
                <w:sz w:val="28"/>
                <w:szCs w:val="28"/>
              </w:rPr>
            </w:pPr>
            <w:r>
              <w:rPr>
                <w:rFonts w:ascii="Times New Roman" w:hAnsi="Times New Roman"/>
                <w:b/>
                <w:sz w:val="28"/>
                <w:szCs w:val="28"/>
              </w:rPr>
              <w:t>Профилактическая работа ОНД и ПР по Туруханскому району с января по октябрь 2019г.</w:t>
            </w:r>
          </w:p>
        </w:tc>
        <w:tc>
          <w:tcPr>
            <w:tcW w:w="961" w:type="dxa"/>
            <w:vAlign w:val="center"/>
          </w:tcPr>
          <w:p w:rsidR="003C3248" w:rsidRDefault="003C3248" w:rsidP="0036263C">
            <w:pPr>
              <w:jc w:val="center"/>
              <w:rPr>
                <w:rFonts w:ascii="Times New Roman" w:hAnsi="Times New Roman"/>
                <w:b/>
                <w:i/>
                <w:sz w:val="28"/>
                <w:szCs w:val="28"/>
              </w:rPr>
            </w:pPr>
            <w:r>
              <w:rPr>
                <w:rFonts w:ascii="Times New Roman" w:hAnsi="Times New Roman"/>
                <w:b/>
                <w:i/>
                <w:sz w:val="28"/>
                <w:szCs w:val="28"/>
              </w:rPr>
              <w:t>9, 10</w:t>
            </w:r>
          </w:p>
        </w:tc>
      </w:tr>
    </w:tbl>
    <w:p w:rsidR="003C3248" w:rsidRPr="00720AFC" w:rsidRDefault="003C3248" w:rsidP="00672CEF">
      <w:pPr>
        <w:rPr>
          <w:rFonts w:ascii="Times New Roman" w:hAnsi="Times New Roman"/>
          <w:b/>
          <w:sz w:val="28"/>
          <w:szCs w:val="28"/>
        </w:rPr>
      </w:pP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F94912">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95.7pt;z-index:251654656;visibility:visible">
            <v:imagedata r:id="rId8" o:title=""/>
          </v:shape>
        </w:pict>
      </w: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Pr="00720AFC" w:rsidRDefault="003C3248" w:rsidP="00521F58">
      <w:pPr>
        <w:spacing w:after="0"/>
        <w:jc w:val="center"/>
        <w:rPr>
          <w:rFonts w:ascii="Times New Roman" w:hAnsi="Times New Roman"/>
          <w:b/>
          <w:bCs/>
          <w:i/>
          <w:sz w:val="28"/>
          <w:szCs w:val="28"/>
        </w:rPr>
      </w:pPr>
    </w:p>
    <w:p w:rsidR="003C3248" w:rsidRDefault="003C3248" w:rsidP="00521F58">
      <w:pPr>
        <w:spacing w:after="0"/>
        <w:jc w:val="center"/>
        <w:rPr>
          <w:rFonts w:ascii="Times New Roman" w:hAnsi="Times New Roman"/>
          <w:b/>
          <w:bCs/>
          <w:i/>
          <w:sz w:val="28"/>
          <w:szCs w:val="28"/>
        </w:rPr>
      </w:pPr>
    </w:p>
    <w:p w:rsidR="003C3248" w:rsidRDefault="003C3248"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3C3248" w:rsidRPr="00720AFC" w:rsidRDefault="003C3248"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3C3248" w:rsidRPr="00A2641C" w:rsidTr="00DC21FE">
        <w:trPr>
          <w:trHeight w:val="279"/>
          <w:jc w:val="center"/>
        </w:trPr>
        <w:tc>
          <w:tcPr>
            <w:tcW w:w="7885" w:type="dxa"/>
            <w:shd w:val="clear" w:color="auto" w:fill="E36C0A"/>
            <w:vAlign w:val="center"/>
          </w:tcPr>
          <w:p w:rsidR="003C3248" w:rsidRPr="00A2641C" w:rsidRDefault="003C3248"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3C3248" w:rsidRPr="00A2641C" w:rsidRDefault="003C3248" w:rsidP="00DC21FE">
            <w:pPr>
              <w:spacing w:after="0"/>
              <w:jc w:val="center"/>
              <w:rPr>
                <w:rFonts w:ascii="Times New Roman" w:hAnsi="Times New Roman"/>
                <w:b/>
                <w:sz w:val="28"/>
                <w:szCs w:val="28"/>
              </w:rPr>
            </w:pPr>
            <w:r w:rsidRPr="00A2641C">
              <w:rPr>
                <w:rFonts w:ascii="Times New Roman" w:hAnsi="Times New Roman"/>
                <w:b/>
                <w:sz w:val="28"/>
                <w:szCs w:val="28"/>
              </w:rPr>
              <w:t>2018</w:t>
            </w:r>
          </w:p>
        </w:tc>
        <w:tc>
          <w:tcPr>
            <w:tcW w:w="1421" w:type="dxa"/>
            <w:shd w:val="clear" w:color="auto" w:fill="E36C0A"/>
            <w:vAlign w:val="center"/>
          </w:tcPr>
          <w:p w:rsidR="003C3248" w:rsidRPr="00A2641C" w:rsidRDefault="003C3248" w:rsidP="00DC21FE">
            <w:pPr>
              <w:spacing w:after="0"/>
              <w:jc w:val="center"/>
              <w:rPr>
                <w:rFonts w:ascii="Times New Roman" w:hAnsi="Times New Roman"/>
                <w:b/>
                <w:sz w:val="28"/>
                <w:szCs w:val="28"/>
              </w:rPr>
            </w:pPr>
            <w:r w:rsidRPr="00A2641C">
              <w:rPr>
                <w:rFonts w:ascii="Times New Roman" w:hAnsi="Times New Roman"/>
                <w:b/>
                <w:sz w:val="28"/>
                <w:szCs w:val="28"/>
              </w:rPr>
              <w:t>2019</w:t>
            </w:r>
          </w:p>
        </w:tc>
      </w:tr>
      <w:tr w:rsidR="003C3248" w:rsidRPr="00A2641C" w:rsidTr="00DC21FE">
        <w:trPr>
          <w:trHeight w:val="363"/>
          <w:jc w:val="center"/>
        </w:trPr>
        <w:tc>
          <w:tcPr>
            <w:tcW w:w="7885" w:type="dxa"/>
            <w:vMerge w:val="restart"/>
            <w:vAlign w:val="center"/>
          </w:tcPr>
          <w:p w:rsidR="003C3248" w:rsidRDefault="003C3248"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3C3248" w:rsidRPr="00A2641C" w:rsidRDefault="003C3248"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3C3248" w:rsidRPr="009E1B57" w:rsidRDefault="003C3248" w:rsidP="00DC21FE">
            <w:pPr>
              <w:spacing w:after="0"/>
              <w:jc w:val="center"/>
              <w:rPr>
                <w:rFonts w:ascii="Times New Roman" w:hAnsi="Times New Roman"/>
                <w:b/>
                <w:color w:val="FF0000"/>
                <w:sz w:val="28"/>
                <w:szCs w:val="28"/>
              </w:rPr>
            </w:pPr>
            <w:r>
              <w:rPr>
                <w:rFonts w:ascii="Times New Roman" w:hAnsi="Times New Roman"/>
                <w:b/>
                <w:color w:val="FF0000"/>
                <w:sz w:val="28"/>
                <w:szCs w:val="28"/>
              </w:rPr>
              <w:t>95</w:t>
            </w:r>
          </w:p>
        </w:tc>
        <w:tc>
          <w:tcPr>
            <w:tcW w:w="1421" w:type="dxa"/>
            <w:vAlign w:val="center"/>
          </w:tcPr>
          <w:p w:rsidR="003C3248" w:rsidRPr="009E1B57" w:rsidRDefault="003C3248" w:rsidP="00DC21FE">
            <w:pPr>
              <w:spacing w:after="0"/>
              <w:jc w:val="center"/>
              <w:rPr>
                <w:rFonts w:ascii="Times New Roman" w:hAnsi="Times New Roman"/>
                <w:b/>
                <w:color w:val="FF0000"/>
                <w:sz w:val="28"/>
                <w:szCs w:val="28"/>
              </w:rPr>
            </w:pPr>
            <w:r>
              <w:rPr>
                <w:rFonts w:ascii="Times New Roman" w:hAnsi="Times New Roman"/>
                <w:b/>
                <w:color w:val="FF0000"/>
                <w:sz w:val="28"/>
                <w:szCs w:val="28"/>
              </w:rPr>
              <w:t>53</w:t>
            </w:r>
          </w:p>
        </w:tc>
      </w:tr>
      <w:tr w:rsidR="003C3248" w:rsidRPr="00A2641C" w:rsidTr="00DC21FE">
        <w:trPr>
          <w:trHeight w:val="363"/>
          <w:jc w:val="center"/>
        </w:trPr>
        <w:tc>
          <w:tcPr>
            <w:tcW w:w="7885" w:type="dxa"/>
            <w:vMerge/>
            <w:vAlign w:val="center"/>
          </w:tcPr>
          <w:p w:rsidR="003C3248" w:rsidRPr="00A2641C" w:rsidRDefault="003C3248" w:rsidP="00DC21FE">
            <w:pPr>
              <w:spacing w:after="0"/>
              <w:rPr>
                <w:rFonts w:ascii="Times New Roman" w:hAnsi="Times New Roman"/>
                <w:b/>
                <w:sz w:val="28"/>
                <w:szCs w:val="28"/>
              </w:rPr>
            </w:pPr>
          </w:p>
        </w:tc>
        <w:tc>
          <w:tcPr>
            <w:tcW w:w="1353" w:type="dxa"/>
            <w:vAlign w:val="center"/>
          </w:tcPr>
          <w:p w:rsidR="003C3248" w:rsidRDefault="003C3248" w:rsidP="00DC21FE">
            <w:pPr>
              <w:spacing w:after="0"/>
              <w:jc w:val="center"/>
              <w:rPr>
                <w:rFonts w:ascii="Times New Roman" w:hAnsi="Times New Roman"/>
                <w:b/>
                <w:color w:val="FF0000"/>
                <w:sz w:val="28"/>
                <w:szCs w:val="28"/>
              </w:rPr>
            </w:pPr>
            <w:r>
              <w:rPr>
                <w:rFonts w:ascii="Times New Roman" w:hAnsi="Times New Roman"/>
                <w:b/>
                <w:color w:val="FF0000"/>
                <w:sz w:val="28"/>
                <w:szCs w:val="28"/>
              </w:rPr>
              <w:t>20</w:t>
            </w:r>
          </w:p>
        </w:tc>
        <w:tc>
          <w:tcPr>
            <w:tcW w:w="1421" w:type="dxa"/>
            <w:vAlign w:val="center"/>
          </w:tcPr>
          <w:p w:rsidR="003C3248" w:rsidRDefault="003C3248"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r>
      <w:tr w:rsidR="003C3248" w:rsidRPr="00A2641C" w:rsidTr="00DC21FE">
        <w:trPr>
          <w:trHeight w:val="363"/>
          <w:jc w:val="center"/>
        </w:trPr>
        <w:tc>
          <w:tcPr>
            <w:tcW w:w="7885" w:type="dxa"/>
            <w:vAlign w:val="center"/>
          </w:tcPr>
          <w:p w:rsidR="003C3248" w:rsidRPr="00A2641C" w:rsidRDefault="003C3248"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3C3248" w:rsidRPr="009E1B57" w:rsidRDefault="003C3248"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c>
          <w:tcPr>
            <w:tcW w:w="1421" w:type="dxa"/>
            <w:vAlign w:val="center"/>
          </w:tcPr>
          <w:p w:rsidR="003C3248" w:rsidRPr="009E1B57" w:rsidRDefault="003C3248"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r>
      <w:tr w:rsidR="003C3248" w:rsidRPr="00A2641C" w:rsidTr="00DC21FE">
        <w:trPr>
          <w:trHeight w:val="71"/>
          <w:jc w:val="center"/>
        </w:trPr>
        <w:tc>
          <w:tcPr>
            <w:tcW w:w="7885" w:type="dxa"/>
            <w:tcBorders>
              <w:bottom w:val="single" w:sz="4" w:space="0" w:color="auto"/>
            </w:tcBorders>
            <w:vAlign w:val="center"/>
          </w:tcPr>
          <w:p w:rsidR="003C3248" w:rsidRPr="00A2641C" w:rsidRDefault="003C3248"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3C3248" w:rsidRPr="009E1B57" w:rsidRDefault="003C3248"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3C3248" w:rsidRPr="009E1B57" w:rsidRDefault="003C3248"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bl>
    <w:p w:rsidR="003C3248" w:rsidRPr="008B629C" w:rsidRDefault="003C3248"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3C3248"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3C3248" w:rsidRPr="00A2641C" w:rsidRDefault="003C3248"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3C3248" w:rsidRPr="00A2641C" w:rsidRDefault="003C3248"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Количество пожаров 2019 года</w:t>
            </w:r>
          </w:p>
        </w:tc>
      </w:tr>
      <w:tr w:rsidR="003C3248" w:rsidRPr="00A2641C" w:rsidTr="004D5E3A">
        <w:trPr>
          <w:trHeight w:hRule="exact" w:val="395"/>
        </w:trPr>
        <w:tc>
          <w:tcPr>
            <w:tcW w:w="2870" w:type="dxa"/>
            <w:vMerge/>
            <w:tcBorders>
              <w:left w:val="single" w:sz="4" w:space="0" w:color="auto"/>
              <w:bottom w:val="single" w:sz="4" w:space="0" w:color="auto"/>
            </w:tcBorders>
            <w:shd w:val="clear" w:color="auto" w:fill="E36C0A"/>
          </w:tcPr>
          <w:p w:rsidR="003C3248" w:rsidRPr="00951D84" w:rsidRDefault="003C3248"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3C3248" w:rsidRPr="00A2641C" w:rsidRDefault="003C3248"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3C3248" w:rsidRPr="00A2641C" w:rsidRDefault="003C3248"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3C3248" w:rsidRPr="00A2641C" w:rsidRDefault="003C3248"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3C3248"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3C3248" w:rsidRPr="00CC3EAB" w:rsidRDefault="003C3248"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10</w:t>
            </w:r>
          </w:p>
        </w:tc>
        <w:tc>
          <w:tcPr>
            <w:tcW w:w="280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3C324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3C3248" w:rsidRPr="00CC3EAB" w:rsidRDefault="003C3248"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3C324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3C3248" w:rsidRPr="00CC3EAB" w:rsidRDefault="003C3248"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4D5E3A">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22</w:t>
            </w:r>
          </w:p>
        </w:tc>
        <w:tc>
          <w:tcPr>
            <w:tcW w:w="280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3C324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3C3248" w:rsidRPr="00CC3EAB" w:rsidRDefault="003C3248"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9</w:t>
            </w:r>
          </w:p>
        </w:tc>
        <w:tc>
          <w:tcPr>
            <w:tcW w:w="280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3C324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3C3248" w:rsidRPr="00CC3EAB" w:rsidRDefault="003C3248"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3C324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3C3248" w:rsidRDefault="003C3248"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3C3248"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3C3248"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3C3248"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3C324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3C3248" w:rsidRPr="00CC3EAB" w:rsidRDefault="003C3248"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3C324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3C3248" w:rsidRPr="00CC3EAB" w:rsidRDefault="003C3248"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3C324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3C3248" w:rsidRPr="00CC3EAB" w:rsidRDefault="003C3248"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3C3248" w:rsidRPr="00CC3EAB" w:rsidRDefault="003C324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3C3248" w:rsidRPr="00720AFC" w:rsidRDefault="003C3248" w:rsidP="00BD74EE">
      <w:pPr>
        <w:jc w:val="center"/>
        <w:rPr>
          <w:rFonts w:ascii="Times New Roman" w:hAnsi="Times New Roman"/>
          <w:sz w:val="28"/>
          <w:szCs w:val="28"/>
        </w:rPr>
      </w:pPr>
      <w:r>
        <w:rPr>
          <w:noProof/>
        </w:rPr>
        <w:pict>
          <v:shape id="Рисунок 5" o:spid="_x0000_s1030" type="#_x0000_t75" style="position:absolute;left:0;text-align:left;margin-left:0;margin-top:7.5pt;width:531pt;height:291.4pt;z-index:-251659776;visibility:visible;mso-position-horizontal-relative:text;mso-position-vertical-relative:text">
            <v:imagedata r:id="rId9" o:title=""/>
          </v:shape>
        </w:pict>
      </w:r>
    </w:p>
    <w:p w:rsidR="003C3248" w:rsidRDefault="003C3248" w:rsidP="006A681B">
      <w:pPr>
        <w:spacing w:after="0"/>
        <w:ind w:firstLine="567"/>
        <w:jc w:val="center"/>
        <w:rPr>
          <w:rFonts w:ascii="Times New Roman" w:hAnsi="Times New Roman"/>
          <w:b/>
          <w:i/>
          <w:color w:val="FF0000"/>
          <w:sz w:val="28"/>
          <w:szCs w:val="28"/>
          <w:u w:val="single"/>
        </w:rPr>
      </w:pPr>
      <w:bookmarkStart w:id="0" w:name="_GoBack"/>
      <w:bookmarkEnd w:id="0"/>
    </w:p>
    <w:p w:rsidR="003C3248" w:rsidRDefault="003C3248" w:rsidP="006A681B">
      <w:pPr>
        <w:spacing w:after="0"/>
        <w:ind w:firstLine="567"/>
        <w:jc w:val="center"/>
        <w:rPr>
          <w:rFonts w:ascii="Times New Roman" w:hAnsi="Times New Roman"/>
          <w:b/>
          <w:i/>
          <w:color w:val="FF0000"/>
          <w:sz w:val="28"/>
          <w:szCs w:val="28"/>
          <w:u w:val="single"/>
        </w:rPr>
      </w:pPr>
    </w:p>
    <w:p w:rsidR="003C3248" w:rsidRDefault="003C3248" w:rsidP="006A681B">
      <w:pPr>
        <w:spacing w:after="0"/>
        <w:ind w:firstLine="567"/>
        <w:jc w:val="center"/>
        <w:rPr>
          <w:rFonts w:ascii="Times New Roman" w:hAnsi="Times New Roman"/>
          <w:b/>
          <w:i/>
          <w:color w:val="FF0000"/>
          <w:sz w:val="28"/>
          <w:szCs w:val="28"/>
          <w:u w:val="single"/>
        </w:rPr>
      </w:pPr>
    </w:p>
    <w:p w:rsidR="003C3248" w:rsidRDefault="003C3248" w:rsidP="006A681B">
      <w:pPr>
        <w:spacing w:after="0"/>
        <w:ind w:firstLine="567"/>
        <w:jc w:val="center"/>
        <w:rPr>
          <w:rFonts w:ascii="Times New Roman" w:hAnsi="Times New Roman"/>
          <w:b/>
          <w:i/>
          <w:color w:val="FF0000"/>
          <w:sz w:val="28"/>
          <w:szCs w:val="28"/>
          <w:u w:val="single"/>
        </w:rPr>
      </w:pPr>
    </w:p>
    <w:p w:rsidR="003C3248" w:rsidRDefault="003C3248" w:rsidP="006A681B">
      <w:pPr>
        <w:spacing w:after="0"/>
        <w:ind w:firstLine="567"/>
        <w:jc w:val="center"/>
        <w:rPr>
          <w:rFonts w:ascii="Times New Roman" w:hAnsi="Times New Roman"/>
          <w:b/>
          <w:i/>
          <w:color w:val="FF0000"/>
          <w:sz w:val="28"/>
          <w:szCs w:val="28"/>
          <w:u w:val="single"/>
        </w:rPr>
      </w:pPr>
    </w:p>
    <w:p w:rsidR="003C3248" w:rsidRDefault="003C3248" w:rsidP="006A681B">
      <w:pPr>
        <w:spacing w:after="0"/>
        <w:ind w:firstLine="567"/>
        <w:jc w:val="center"/>
        <w:rPr>
          <w:rFonts w:ascii="Times New Roman" w:hAnsi="Times New Roman"/>
          <w:b/>
          <w:i/>
          <w:color w:val="FF0000"/>
          <w:sz w:val="28"/>
          <w:szCs w:val="28"/>
          <w:u w:val="single"/>
        </w:rPr>
      </w:pPr>
    </w:p>
    <w:p w:rsidR="003C3248" w:rsidRDefault="003C3248" w:rsidP="006A681B">
      <w:pPr>
        <w:spacing w:after="0"/>
        <w:ind w:firstLine="567"/>
        <w:jc w:val="center"/>
        <w:rPr>
          <w:rFonts w:ascii="Times New Roman" w:hAnsi="Times New Roman"/>
          <w:b/>
          <w:i/>
          <w:color w:val="FF0000"/>
          <w:sz w:val="28"/>
          <w:szCs w:val="28"/>
          <w:u w:val="single"/>
        </w:rPr>
      </w:pPr>
    </w:p>
    <w:p w:rsidR="003C3248" w:rsidRDefault="003C3248" w:rsidP="006A681B">
      <w:pPr>
        <w:spacing w:after="0"/>
        <w:ind w:firstLine="567"/>
        <w:jc w:val="center"/>
        <w:rPr>
          <w:rFonts w:ascii="Times New Roman" w:hAnsi="Times New Roman"/>
          <w:b/>
          <w:i/>
          <w:color w:val="FF0000"/>
          <w:sz w:val="28"/>
          <w:szCs w:val="28"/>
          <w:u w:val="single"/>
        </w:rPr>
      </w:pPr>
    </w:p>
    <w:p w:rsidR="003C3248" w:rsidRDefault="003C3248" w:rsidP="006A681B">
      <w:pPr>
        <w:spacing w:after="0"/>
        <w:ind w:firstLine="567"/>
        <w:jc w:val="center"/>
        <w:rPr>
          <w:rFonts w:ascii="Times New Roman" w:hAnsi="Times New Roman"/>
          <w:b/>
          <w:i/>
          <w:color w:val="FF0000"/>
          <w:sz w:val="28"/>
          <w:szCs w:val="28"/>
          <w:u w:val="single"/>
        </w:rPr>
      </w:pPr>
    </w:p>
    <w:p w:rsidR="003C3248" w:rsidRDefault="003C3248" w:rsidP="006A681B">
      <w:pPr>
        <w:spacing w:after="0"/>
        <w:ind w:firstLine="567"/>
        <w:jc w:val="center"/>
        <w:rPr>
          <w:rFonts w:ascii="Times New Roman" w:hAnsi="Times New Roman"/>
          <w:b/>
          <w:i/>
          <w:color w:val="FF0000"/>
          <w:sz w:val="28"/>
          <w:szCs w:val="28"/>
          <w:u w:val="single"/>
        </w:rPr>
      </w:pPr>
    </w:p>
    <w:p w:rsidR="003C3248" w:rsidRDefault="003C3248" w:rsidP="006A681B">
      <w:pPr>
        <w:spacing w:after="0"/>
        <w:ind w:firstLine="567"/>
        <w:jc w:val="center"/>
        <w:rPr>
          <w:rFonts w:ascii="Times New Roman" w:hAnsi="Times New Roman"/>
          <w:b/>
          <w:i/>
          <w:color w:val="FF0000"/>
          <w:sz w:val="28"/>
          <w:szCs w:val="28"/>
          <w:u w:val="single"/>
        </w:rPr>
      </w:pPr>
    </w:p>
    <w:p w:rsidR="003C3248" w:rsidRPr="00E74DAB" w:rsidRDefault="003C3248" w:rsidP="00E74DAB"/>
    <w:p w:rsidR="003C3248" w:rsidRDefault="003C3248" w:rsidP="00AC5827">
      <w:pPr>
        <w:pStyle w:val="NormalWeb"/>
        <w:spacing w:before="0" w:after="0"/>
        <w:ind w:firstLine="709"/>
        <w:jc w:val="center"/>
        <w:rPr>
          <w:b/>
          <w:color w:val="FF0000"/>
          <w:sz w:val="28"/>
          <w:szCs w:val="28"/>
        </w:rPr>
      </w:pPr>
    </w:p>
    <w:p w:rsidR="003C3248" w:rsidRDefault="003C3248" w:rsidP="00AC5827">
      <w:pPr>
        <w:pStyle w:val="NormalWeb"/>
        <w:spacing w:before="0" w:after="0"/>
        <w:ind w:firstLine="709"/>
        <w:jc w:val="center"/>
        <w:rPr>
          <w:b/>
          <w:color w:val="FF0000"/>
          <w:sz w:val="28"/>
          <w:szCs w:val="28"/>
        </w:rPr>
      </w:pPr>
    </w:p>
    <w:p w:rsidR="003C3248" w:rsidRDefault="003C3248" w:rsidP="00AC5827">
      <w:pPr>
        <w:pStyle w:val="NormalWeb"/>
        <w:spacing w:before="0" w:after="0"/>
        <w:ind w:firstLine="709"/>
        <w:jc w:val="center"/>
        <w:rPr>
          <w:b/>
          <w:color w:val="FF0000"/>
          <w:sz w:val="28"/>
          <w:szCs w:val="28"/>
        </w:rPr>
      </w:pPr>
    </w:p>
    <w:p w:rsidR="003C3248" w:rsidRDefault="003C3248" w:rsidP="00AC5827">
      <w:pPr>
        <w:pStyle w:val="NormalWeb"/>
        <w:spacing w:before="0" w:after="0"/>
        <w:ind w:firstLine="709"/>
        <w:jc w:val="center"/>
        <w:rPr>
          <w:b/>
          <w:color w:val="FF0000"/>
          <w:sz w:val="28"/>
          <w:szCs w:val="28"/>
        </w:rPr>
      </w:pPr>
      <w:r w:rsidRPr="004E4F9C">
        <w:rPr>
          <w:b/>
          <w:color w:val="FF0000"/>
          <w:sz w:val="28"/>
          <w:szCs w:val="28"/>
        </w:rPr>
        <w:t>ПРИБЛИЖАЕТСЯ ОСЕННЕ-ЗИМНИЙ ПОЖАРООПАСНЫЙ ПЕРИОД</w:t>
      </w:r>
    </w:p>
    <w:p w:rsidR="003C3248" w:rsidRDefault="003C3248" w:rsidP="00AC5827">
      <w:pPr>
        <w:pStyle w:val="NormalWeb"/>
        <w:spacing w:before="0" w:after="0"/>
        <w:ind w:firstLine="709"/>
        <w:jc w:val="center"/>
        <w:rPr>
          <w:b/>
          <w:color w:val="FF0000"/>
          <w:sz w:val="28"/>
          <w:szCs w:val="28"/>
        </w:rPr>
      </w:pPr>
    </w:p>
    <w:p w:rsidR="003C3248" w:rsidRPr="003B034A" w:rsidRDefault="003C3248" w:rsidP="00AC5827">
      <w:pPr>
        <w:pStyle w:val="NormalWeb"/>
        <w:spacing w:before="0" w:after="0"/>
        <w:ind w:firstLine="709"/>
        <w:jc w:val="both"/>
        <w:rPr>
          <w:sz w:val="28"/>
          <w:szCs w:val="28"/>
        </w:rPr>
      </w:pPr>
      <w:r w:rsidRPr="003B034A">
        <w:rPr>
          <w:sz w:val="28"/>
          <w:szCs w:val="28"/>
        </w:rPr>
        <w:t>Ежегодно с приходом морозов на территорию Красноярского края, жители час</w:t>
      </w:r>
      <w:r w:rsidRPr="003B034A">
        <w:rPr>
          <w:sz w:val="28"/>
          <w:szCs w:val="28"/>
        </w:rPr>
        <w:t>т</w:t>
      </w:r>
      <w:r w:rsidRPr="003B034A">
        <w:rPr>
          <w:sz w:val="28"/>
          <w:szCs w:val="28"/>
        </w:rPr>
        <w:t>ного сектора</w:t>
      </w:r>
      <w:r>
        <w:rPr>
          <w:sz w:val="28"/>
          <w:szCs w:val="28"/>
        </w:rPr>
        <w:t xml:space="preserve"> </w:t>
      </w:r>
      <w:r w:rsidRPr="003B034A">
        <w:rPr>
          <w:sz w:val="28"/>
          <w:szCs w:val="28"/>
        </w:rPr>
        <w:t>начинают активно обогревать свои дома, в том числе при помощи эле</w:t>
      </w:r>
      <w:r w:rsidRPr="003B034A">
        <w:rPr>
          <w:sz w:val="28"/>
          <w:szCs w:val="28"/>
        </w:rPr>
        <w:t>к</w:t>
      </w:r>
      <w:r w:rsidRPr="003B034A">
        <w:rPr>
          <w:sz w:val="28"/>
          <w:szCs w:val="28"/>
        </w:rPr>
        <w:t>тронагревательных приборов и печей. При этом, многие не задумываются о соблюд</w:t>
      </w:r>
      <w:r w:rsidRPr="003B034A">
        <w:rPr>
          <w:sz w:val="28"/>
          <w:szCs w:val="28"/>
        </w:rPr>
        <w:t>е</w:t>
      </w:r>
      <w:r w:rsidRPr="003B034A">
        <w:rPr>
          <w:sz w:val="28"/>
          <w:szCs w:val="28"/>
        </w:rPr>
        <w:t>нии элементарных требований пожарной безопасности во время их эксплуатации. </w:t>
      </w:r>
    </w:p>
    <w:p w:rsidR="003C3248" w:rsidRPr="003B034A" w:rsidRDefault="003C3248" w:rsidP="00AC5827">
      <w:pPr>
        <w:pStyle w:val="NormalWeb"/>
        <w:spacing w:before="0" w:after="0"/>
        <w:ind w:firstLine="709"/>
        <w:jc w:val="both"/>
        <w:rPr>
          <w:sz w:val="28"/>
          <w:szCs w:val="28"/>
        </w:rPr>
      </w:pPr>
      <w:r>
        <w:rPr>
          <w:noProof/>
        </w:rPr>
        <w:pict>
          <v:shape id="_x0000_s1031" type="#_x0000_t75" alt="Обращение к жителям края" style="position:absolute;left:0;text-align:left;margin-left:0;margin-top:2.4pt;width:297pt;height:207pt;z-index:-251658752" wrapcoords="-55 0 -55 21522 21600 21522 21600 0 -55 0">
            <v:imagedata r:id="rId10" o:title=""/>
            <w10:wrap type="tight"/>
          </v:shape>
        </w:pict>
      </w:r>
      <w:r w:rsidRPr="003B034A">
        <w:rPr>
          <w:sz w:val="28"/>
          <w:szCs w:val="28"/>
        </w:rPr>
        <w:t>Наиболее распространенной причиной пожаров в зданиях жилого сектора в зи</w:t>
      </w:r>
      <w:r w:rsidRPr="003B034A">
        <w:rPr>
          <w:sz w:val="28"/>
          <w:szCs w:val="28"/>
        </w:rPr>
        <w:t>м</w:t>
      </w:r>
      <w:r w:rsidRPr="003B034A">
        <w:rPr>
          <w:sz w:val="28"/>
          <w:szCs w:val="28"/>
        </w:rPr>
        <w:t>ний период является нарушение мер пожарной безопасности при эксплуатации печей и печного оборудования. Большое количество пожаров происходят по причине перекала печей. Появление трещин в кирпичной кладке дымоходов, отсутствие отступок и пр</w:t>
      </w:r>
      <w:r w:rsidRPr="003B034A">
        <w:rPr>
          <w:sz w:val="28"/>
          <w:szCs w:val="28"/>
        </w:rPr>
        <w:t>и</w:t>
      </w:r>
      <w:r w:rsidRPr="003B034A">
        <w:rPr>
          <w:sz w:val="28"/>
          <w:szCs w:val="28"/>
        </w:rPr>
        <w:t>топочных листов тоже способствует возникновению пожаров.</w:t>
      </w:r>
    </w:p>
    <w:p w:rsidR="003C3248" w:rsidRPr="003B034A" w:rsidRDefault="003C3248" w:rsidP="00AC5827">
      <w:pPr>
        <w:pStyle w:val="NormalWeb"/>
        <w:spacing w:before="0" w:after="0"/>
        <w:ind w:firstLine="709"/>
        <w:jc w:val="both"/>
        <w:rPr>
          <w:sz w:val="28"/>
          <w:szCs w:val="28"/>
        </w:rPr>
      </w:pPr>
      <w:r w:rsidRPr="003B034A">
        <w:rPr>
          <w:sz w:val="28"/>
          <w:szCs w:val="28"/>
        </w:rPr>
        <w:t>Обязательным условием профилактики таких пожаров является очистка перед началом отопительного сезона дымоходов печей от скопившейся сажи. Мало кто знает, что горящая сажа развивает очень высокую температуру, от которой трескается дым</w:t>
      </w:r>
      <w:r w:rsidRPr="003B034A">
        <w:rPr>
          <w:sz w:val="28"/>
          <w:szCs w:val="28"/>
        </w:rPr>
        <w:t>о</w:t>
      </w:r>
      <w:r w:rsidRPr="003B034A">
        <w:rPr>
          <w:sz w:val="28"/>
          <w:szCs w:val="28"/>
        </w:rPr>
        <w:t>ход, и летящие через трещины искры, попадая на сгораемые материалы, приводят к их воспламенению. Нередки случаи, когда в качестве средства для розжига печи испол</w:t>
      </w:r>
      <w:r w:rsidRPr="003B034A">
        <w:rPr>
          <w:sz w:val="28"/>
          <w:szCs w:val="28"/>
        </w:rPr>
        <w:t>ь</w:t>
      </w:r>
      <w:r w:rsidRPr="003B034A">
        <w:rPr>
          <w:sz w:val="28"/>
          <w:szCs w:val="28"/>
        </w:rPr>
        <w:t>зуются легковоспламеняющиеся жидкости (бензин или керосин). </w:t>
      </w:r>
    </w:p>
    <w:p w:rsidR="003C3248" w:rsidRPr="003B034A" w:rsidRDefault="003C3248" w:rsidP="00AC5827">
      <w:pPr>
        <w:pStyle w:val="NormalWeb"/>
        <w:spacing w:before="0" w:after="0"/>
        <w:ind w:firstLine="709"/>
        <w:jc w:val="both"/>
        <w:rPr>
          <w:sz w:val="28"/>
          <w:szCs w:val="28"/>
        </w:rPr>
      </w:pPr>
      <w:r w:rsidRPr="003B034A">
        <w:rPr>
          <w:sz w:val="28"/>
          <w:szCs w:val="28"/>
        </w:rPr>
        <w:t>Для того чтобы обезопасить себя и свой дом от пожаров в зимний период, вл</w:t>
      </w:r>
      <w:r w:rsidRPr="003B034A">
        <w:rPr>
          <w:sz w:val="28"/>
          <w:szCs w:val="28"/>
        </w:rPr>
        <w:t>а</w:t>
      </w:r>
      <w:r w:rsidRPr="003B034A">
        <w:rPr>
          <w:sz w:val="28"/>
          <w:szCs w:val="28"/>
        </w:rPr>
        <w:t>дельцам домов с печным отоплением следует помнить:</w:t>
      </w:r>
    </w:p>
    <w:p w:rsidR="003C3248" w:rsidRPr="003B034A" w:rsidRDefault="003C3248" w:rsidP="00AC5827">
      <w:pPr>
        <w:pStyle w:val="NormalWeb"/>
        <w:spacing w:before="0" w:after="0"/>
        <w:ind w:firstLine="709"/>
        <w:jc w:val="both"/>
        <w:rPr>
          <w:sz w:val="28"/>
          <w:szCs w:val="28"/>
        </w:rPr>
      </w:pPr>
      <w:r w:rsidRPr="003B034A">
        <w:rPr>
          <w:sz w:val="28"/>
          <w:szCs w:val="28"/>
        </w:rPr>
        <w:t>- в промежутках между топкой печи, необходимо очищать дымоход от сажи;</w:t>
      </w:r>
    </w:p>
    <w:p w:rsidR="003C3248" w:rsidRPr="003B034A" w:rsidRDefault="003C3248" w:rsidP="00AC5827">
      <w:pPr>
        <w:pStyle w:val="NormalWeb"/>
        <w:spacing w:before="0" w:after="0"/>
        <w:ind w:firstLine="709"/>
        <w:jc w:val="both"/>
        <w:rPr>
          <w:sz w:val="28"/>
          <w:szCs w:val="28"/>
        </w:rPr>
      </w:pPr>
      <w:r w:rsidRPr="003B034A">
        <w:rPr>
          <w:sz w:val="28"/>
          <w:szCs w:val="28"/>
        </w:rPr>
        <w:t>- золу и шлак, выгребаемые из топки, необходимо проливать водой и удалять в безопасное место; </w:t>
      </w:r>
    </w:p>
    <w:p w:rsidR="003C3248" w:rsidRPr="003B034A" w:rsidRDefault="003C3248" w:rsidP="00AC5827">
      <w:pPr>
        <w:pStyle w:val="NormalWeb"/>
        <w:spacing w:before="0" w:after="0"/>
        <w:ind w:firstLine="709"/>
        <w:jc w:val="both"/>
        <w:rPr>
          <w:sz w:val="28"/>
          <w:szCs w:val="28"/>
        </w:rPr>
      </w:pPr>
      <w:r w:rsidRPr="003B034A">
        <w:rPr>
          <w:sz w:val="28"/>
          <w:szCs w:val="28"/>
        </w:rPr>
        <w:t>- максимальная продолжительность топки не должна превышать полутора часов; </w:t>
      </w:r>
    </w:p>
    <w:p w:rsidR="003C3248" w:rsidRPr="003B034A" w:rsidRDefault="003C3248" w:rsidP="00AC5827">
      <w:pPr>
        <w:pStyle w:val="NormalWeb"/>
        <w:spacing w:before="0" w:after="0"/>
        <w:ind w:firstLine="709"/>
        <w:jc w:val="both"/>
        <w:rPr>
          <w:sz w:val="28"/>
          <w:szCs w:val="28"/>
        </w:rPr>
      </w:pPr>
      <w:r w:rsidRPr="003B034A">
        <w:rPr>
          <w:sz w:val="28"/>
          <w:szCs w:val="28"/>
        </w:rPr>
        <w:t>- на сгораемом полу перед топкой печи, необходимо установить металлический лист размером не менее 50-</w:t>
      </w:r>
      <w:smartTag w:uri="urn:schemas-microsoft-com:office:smarttags" w:element="metricconverter">
        <w:smartTagPr>
          <w:attr w:name="ProductID" w:val="70 см"/>
        </w:smartTagPr>
        <w:r w:rsidRPr="003B034A">
          <w:rPr>
            <w:sz w:val="28"/>
            <w:szCs w:val="28"/>
          </w:rPr>
          <w:t>70 см</w:t>
        </w:r>
      </w:smartTag>
      <w:r w:rsidRPr="003B034A">
        <w:rPr>
          <w:sz w:val="28"/>
          <w:szCs w:val="28"/>
        </w:rPr>
        <w:t>;</w:t>
      </w:r>
    </w:p>
    <w:p w:rsidR="003C3248" w:rsidRPr="003B034A" w:rsidRDefault="003C3248" w:rsidP="00AC5827">
      <w:pPr>
        <w:pStyle w:val="NormalWeb"/>
        <w:spacing w:before="0" w:after="0"/>
        <w:ind w:firstLine="709"/>
        <w:jc w:val="both"/>
        <w:rPr>
          <w:sz w:val="28"/>
          <w:szCs w:val="28"/>
        </w:rPr>
      </w:pPr>
      <w:r w:rsidRPr="003B034A">
        <w:rPr>
          <w:sz w:val="28"/>
          <w:szCs w:val="28"/>
        </w:rPr>
        <w:t>В случае необходимости, произвести ремонт печного оборудования, это необх</w:t>
      </w:r>
      <w:r w:rsidRPr="003B034A">
        <w:rPr>
          <w:sz w:val="28"/>
          <w:szCs w:val="28"/>
        </w:rPr>
        <w:t>о</w:t>
      </w:r>
      <w:r w:rsidRPr="003B034A">
        <w:rPr>
          <w:sz w:val="28"/>
          <w:szCs w:val="28"/>
        </w:rPr>
        <w:t>димо выполнить при помощи квалифицированных специалистов или специализирова</w:t>
      </w:r>
      <w:r w:rsidRPr="003B034A">
        <w:rPr>
          <w:sz w:val="28"/>
          <w:szCs w:val="28"/>
        </w:rPr>
        <w:t>н</w:t>
      </w:r>
      <w:r w:rsidRPr="003B034A">
        <w:rPr>
          <w:sz w:val="28"/>
          <w:szCs w:val="28"/>
        </w:rPr>
        <w:t>ных организаций.</w:t>
      </w:r>
    </w:p>
    <w:p w:rsidR="003C3248" w:rsidRPr="003B034A" w:rsidRDefault="003C3248" w:rsidP="00AC5827">
      <w:pPr>
        <w:pStyle w:val="NormalWeb"/>
        <w:spacing w:before="0" w:after="0"/>
        <w:ind w:firstLine="709"/>
        <w:jc w:val="both"/>
        <w:rPr>
          <w:sz w:val="28"/>
          <w:szCs w:val="28"/>
        </w:rPr>
      </w:pPr>
      <w:r w:rsidRPr="003B034A">
        <w:rPr>
          <w:sz w:val="28"/>
          <w:szCs w:val="28"/>
        </w:rPr>
        <w:t>При эксплуатации печи категорически запрещается:</w:t>
      </w:r>
    </w:p>
    <w:p w:rsidR="003C3248" w:rsidRPr="003B034A" w:rsidRDefault="003C3248" w:rsidP="00AC5827">
      <w:pPr>
        <w:pStyle w:val="NormalWeb"/>
        <w:spacing w:before="0" w:after="0"/>
        <w:ind w:firstLine="709"/>
        <w:jc w:val="both"/>
        <w:rPr>
          <w:sz w:val="28"/>
          <w:szCs w:val="28"/>
        </w:rPr>
      </w:pPr>
      <w:r w:rsidRPr="003B034A">
        <w:rPr>
          <w:sz w:val="28"/>
          <w:szCs w:val="28"/>
        </w:rPr>
        <w:t>- эксплуатировать печи и другие отопительные приборы без противопожарных разделок (отступок) от горючих конструкций, а также при наличии в них прогаров и п</w:t>
      </w:r>
      <w:r w:rsidRPr="003B034A">
        <w:rPr>
          <w:sz w:val="28"/>
          <w:szCs w:val="28"/>
        </w:rPr>
        <w:t>о</w:t>
      </w:r>
      <w:r w:rsidRPr="003B034A">
        <w:rPr>
          <w:sz w:val="28"/>
          <w:szCs w:val="28"/>
        </w:rPr>
        <w:t>вреждений;</w:t>
      </w:r>
    </w:p>
    <w:p w:rsidR="003C3248" w:rsidRPr="003B034A" w:rsidRDefault="003C3248" w:rsidP="00AC5827">
      <w:pPr>
        <w:pStyle w:val="NormalWeb"/>
        <w:spacing w:before="0" w:after="0"/>
        <w:ind w:firstLine="709"/>
        <w:jc w:val="both"/>
        <w:rPr>
          <w:sz w:val="28"/>
          <w:szCs w:val="28"/>
        </w:rPr>
      </w:pPr>
      <w:r w:rsidRPr="003B034A">
        <w:rPr>
          <w:sz w:val="28"/>
          <w:szCs w:val="28"/>
        </w:rPr>
        <w:t>- хранить топливо (дрова, уголь), другие горючие вещества и материалы на пре</w:t>
      </w:r>
      <w:r w:rsidRPr="003B034A">
        <w:rPr>
          <w:sz w:val="28"/>
          <w:szCs w:val="28"/>
        </w:rPr>
        <w:t>д</w:t>
      </w:r>
      <w:r w:rsidRPr="003B034A">
        <w:rPr>
          <w:sz w:val="28"/>
          <w:szCs w:val="28"/>
        </w:rPr>
        <w:t>топочном листе;</w:t>
      </w:r>
    </w:p>
    <w:p w:rsidR="003C3248" w:rsidRPr="003B034A" w:rsidRDefault="003C3248" w:rsidP="00AC5827">
      <w:pPr>
        <w:pStyle w:val="NormalWeb"/>
        <w:spacing w:before="0" w:after="0"/>
        <w:ind w:firstLine="709"/>
        <w:jc w:val="both"/>
        <w:rPr>
          <w:sz w:val="28"/>
          <w:szCs w:val="28"/>
        </w:rPr>
      </w:pPr>
      <w:r w:rsidRPr="003B034A">
        <w:rPr>
          <w:sz w:val="28"/>
          <w:szCs w:val="28"/>
        </w:rPr>
        <w:t>- разжигать печи легковоспламеняющимися жидкостями;</w:t>
      </w:r>
    </w:p>
    <w:p w:rsidR="003C3248" w:rsidRPr="003B034A" w:rsidRDefault="003C3248" w:rsidP="00AC5827">
      <w:pPr>
        <w:pStyle w:val="NormalWeb"/>
        <w:spacing w:before="0" w:after="0"/>
        <w:ind w:firstLine="709"/>
        <w:jc w:val="both"/>
        <w:rPr>
          <w:sz w:val="28"/>
          <w:szCs w:val="28"/>
        </w:rPr>
      </w:pPr>
      <w:r w:rsidRPr="003B034A">
        <w:rPr>
          <w:sz w:val="28"/>
          <w:szCs w:val="28"/>
        </w:rPr>
        <w:t>- топить углем, коксом и газом печи, не предназначенные для этих видов топлива;</w:t>
      </w:r>
    </w:p>
    <w:p w:rsidR="003C3248" w:rsidRPr="003B034A" w:rsidRDefault="003C3248" w:rsidP="00AC5827">
      <w:pPr>
        <w:pStyle w:val="NormalWeb"/>
        <w:spacing w:before="0" w:after="0"/>
        <w:ind w:firstLine="709"/>
        <w:jc w:val="both"/>
        <w:rPr>
          <w:sz w:val="28"/>
          <w:szCs w:val="28"/>
        </w:rPr>
      </w:pPr>
      <w:r w:rsidRPr="003B034A">
        <w:rPr>
          <w:sz w:val="28"/>
          <w:szCs w:val="28"/>
        </w:rPr>
        <w:t>- оставлять без присмотра топящиеся печи, а также поручать надзор за ними м</w:t>
      </w:r>
      <w:r w:rsidRPr="003B034A">
        <w:rPr>
          <w:sz w:val="28"/>
          <w:szCs w:val="28"/>
        </w:rPr>
        <w:t>а</w:t>
      </w:r>
      <w:r w:rsidRPr="003B034A">
        <w:rPr>
          <w:sz w:val="28"/>
          <w:szCs w:val="28"/>
        </w:rPr>
        <w:t>лолетним детям;</w:t>
      </w:r>
    </w:p>
    <w:p w:rsidR="003C3248" w:rsidRDefault="003C3248" w:rsidP="00AC5827">
      <w:pPr>
        <w:pStyle w:val="NormalWeb"/>
        <w:spacing w:before="0" w:after="0"/>
        <w:ind w:firstLine="709"/>
        <w:jc w:val="both"/>
        <w:rPr>
          <w:sz w:val="28"/>
          <w:szCs w:val="28"/>
        </w:rPr>
      </w:pPr>
      <w:r w:rsidRPr="003B034A">
        <w:rPr>
          <w:sz w:val="28"/>
          <w:szCs w:val="28"/>
        </w:rPr>
        <w:t>- перекаливать печь.</w:t>
      </w:r>
    </w:p>
    <w:p w:rsidR="003C3248" w:rsidRPr="003B034A" w:rsidRDefault="003C3248" w:rsidP="00AC5827">
      <w:pPr>
        <w:pStyle w:val="NormalWeb"/>
        <w:spacing w:before="0" w:after="0"/>
        <w:ind w:firstLine="709"/>
        <w:jc w:val="both"/>
        <w:rPr>
          <w:sz w:val="28"/>
          <w:szCs w:val="28"/>
        </w:rPr>
      </w:pPr>
    </w:p>
    <w:p w:rsidR="003C3248" w:rsidRPr="003B034A" w:rsidRDefault="003C3248" w:rsidP="00AC5827">
      <w:pPr>
        <w:pStyle w:val="NormalWeb"/>
        <w:spacing w:before="0" w:after="0"/>
        <w:ind w:firstLine="709"/>
        <w:jc w:val="both"/>
        <w:rPr>
          <w:sz w:val="28"/>
          <w:szCs w:val="28"/>
        </w:rPr>
      </w:pPr>
      <w:r w:rsidRPr="003B034A">
        <w:rPr>
          <w:sz w:val="28"/>
          <w:szCs w:val="28"/>
        </w:rPr>
        <w:t>Другой немаловажной и распространенной причиной пожаров в зимнее время г</w:t>
      </w:r>
      <w:r w:rsidRPr="003B034A">
        <w:rPr>
          <w:sz w:val="28"/>
          <w:szCs w:val="28"/>
        </w:rPr>
        <w:t>о</w:t>
      </w:r>
      <w:r w:rsidRPr="003B034A">
        <w:rPr>
          <w:sz w:val="28"/>
          <w:szCs w:val="28"/>
        </w:rPr>
        <w:t>да по-прежнему остается нарушение правил эксплуатации бытовых электроприборов. Как правило, для того, чтобы согреть своё жильё в холодное время года граждане п</w:t>
      </w:r>
      <w:r w:rsidRPr="003B034A">
        <w:rPr>
          <w:sz w:val="28"/>
          <w:szCs w:val="28"/>
        </w:rPr>
        <w:t>о</w:t>
      </w:r>
      <w:r w:rsidRPr="003B034A">
        <w:rPr>
          <w:sz w:val="28"/>
          <w:szCs w:val="28"/>
        </w:rPr>
        <w:t>всеместно используют бытовые электронагревательные приборы, зачастую изготовле</w:t>
      </w:r>
      <w:r w:rsidRPr="003B034A">
        <w:rPr>
          <w:sz w:val="28"/>
          <w:szCs w:val="28"/>
        </w:rPr>
        <w:t>н</w:t>
      </w:r>
      <w:r w:rsidRPr="003B034A">
        <w:rPr>
          <w:sz w:val="28"/>
          <w:szCs w:val="28"/>
        </w:rPr>
        <w:t>ные самодельно. В результате аварийных режимов работы самодельных электроприб</w:t>
      </w:r>
      <w:r w:rsidRPr="003B034A">
        <w:rPr>
          <w:sz w:val="28"/>
          <w:szCs w:val="28"/>
        </w:rPr>
        <w:t>о</w:t>
      </w:r>
      <w:r w:rsidRPr="003B034A">
        <w:rPr>
          <w:sz w:val="28"/>
          <w:szCs w:val="28"/>
        </w:rPr>
        <w:t>ров происходит короткое замыкание электрической сети и как следствие - пожар.</w:t>
      </w:r>
    </w:p>
    <w:p w:rsidR="003C3248" w:rsidRPr="003B034A" w:rsidRDefault="003C3248" w:rsidP="00AC5827">
      <w:pPr>
        <w:pStyle w:val="NormalWeb"/>
        <w:spacing w:before="0" w:after="0"/>
        <w:ind w:firstLine="709"/>
        <w:jc w:val="both"/>
        <w:rPr>
          <w:sz w:val="28"/>
          <w:szCs w:val="28"/>
        </w:rPr>
      </w:pPr>
      <w:r w:rsidRPr="003B034A">
        <w:rPr>
          <w:sz w:val="28"/>
          <w:szCs w:val="28"/>
        </w:rPr>
        <w:t>Необходимо помнить о том, что нормальная работа электроприборов обеспечив</w:t>
      </w:r>
      <w:r w:rsidRPr="003B034A">
        <w:rPr>
          <w:sz w:val="28"/>
          <w:szCs w:val="28"/>
        </w:rPr>
        <w:t>а</w:t>
      </w:r>
      <w:r w:rsidRPr="003B034A">
        <w:rPr>
          <w:sz w:val="28"/>
          <w:szCs w:val="28"/>
        </w:rPr>
        <w:t>ется их правильным устройством. Поэтому ни в коем случае нельзя использовать сам</w:t>
      </w:r>
      <w:r w:rsidRPr="003B034A">
        <w:rPr>
          <w:sz w:val="28"/>
          <w:szCs w:val="28"/>
        </w:rPr>
        <w:t>о</w:t>
      </w:r>
      <w:r w:rsidRPr="003B034A">
        <w:rPr>
          <w:sz w:val="28"/>
          <w:szCs w:val="28"/>
        </w:rPr>
        <w:t>дельные электронагревательные приборы, а также приборы с пересохшими или повр</w:t>
      </w:r>
      <w:r w:rsidRPr="003B034A">
        <w:rPr>
          <w:sz w:val="28"/>
          <w:szCs w:val="28"/>
        </w:rPr>
        <w:t>е</w:t>
      </w:r>
      <w:r w:rsidRPr="003B034A">
        <w:rPr>
          <w:sz w:val="28"/>
          <w:szCs w:val="28"/>
        </w:rPr>
        <w:t>жденными проводами. Важно также исключить возможность попадания шнуров пит</w:t>
      </w:r>
      <w:r w:rsidRPr="003B034A">
        <w:rPr>
          <w:sz w:val="28"/>
          <w:szCs w:val="28"/>
        </w:rPr>
        <w:t>а</w:t>
      </w:r>
      <w:r w:rsidRPr="003B034A">
        <w:rPr>
          <w:sz w:val="28"/>
          <w:szCs w:val="28"/>
        </w:rPr>
        <w:t>ния электрических обогревателей в зону теплового излучения и воду. </w:t>
      </w:r>
    </w:p>
    <w:p w:rsidR="003C3248" w:rsidRPr="003B034A" w:rsidRDefault="003C3248" w:rsidP="00AC5827">
      <w:pPr>
        <w:pStyle w:val="NormalWeb"/>
        <w:spacing w:before="0" w:after="0"/>
        <w:ind w:firstLine="709"/>
        <w:jc w:val="both"/>
        <w:rPr>
          <w:sz w:val="28"/>
          <w:szCs w:val="28"/>
        </w:rPr>
      </w:pPr>
      <w:r w:rsidRPr="003B034A">
        <w:rPr>
          <w:sz w:val="28"/>
          <w:szCs w:val="28"/>
        </w:rPr>
        <w:t>При эксплуатации электронагревательных приборов запрещается:</w:t>
      </w:r>
    </w:p>
    <w:p w:rsidR="003C3248" w:rsidRPr="003B034A" w:rsidRDefault="003C3248" w:rsidP="00AC5827">
      <w:pPr>
        <w:pStyle w:val="NormalWeb"/>
        <w:spacing w:before="0" w:after="0"/>
        <w:ind w:firstLine="709"/>
        <w:jc w:val="both"/>
        <w:rPr>
          <w:sz w:val="28"/>
          <w:szCs w:val="28"/>
        </w:rPr>
      </w:pPr>
      <w:r w:rsidRPr="003B034A">
        <w:rPr>
          <w:sz w:val="28"/>
          <w:szCs w:val="28"/>
        </w:rPr>
        <w:t>- оставлять без присмотра включенными в электрическую сеть электронагрев</w:t>
      </w:r>
      <w:r w:rsidRPr="003B034A">
        <w:rPr>
          <w:sz w:val="28"/>
          <w:szCs w:val="28"/>
        </w:rPr>
        <w:t>а</w:t>
      </w:r>
      <w:r w:rsidRPr="003B034A">
        <w:rPr>
          <w:sz w:val="28"/>
          <w:szCs w:val="28"/>
        </w:rPr>
        <w:t>тельные приборы, а также другие бытовые электроприборы, в том числе находящиеся в режиме ожидания;</w:t>
      </w:r>
    </w:p>
    <w:p w:rsidR="003C3248" w:rsidRPr="003B034A" w:rsidRDefault="003C3248" w:rsidP="00AC5827">
      <w:pPr>
        <w:pStyle w:val="NormalWeb"/>
        <w:spacing w:before="0" w:after="0"/>
        <w:ind w:firstLine="709"/>
        <w:jc w:val="both"/>
        <w:rPr>
          <w:sz w:val="28"/>
          <w:szCs w:val="28"/>
        </w:rPr>
      </w:pPr>
      <w:r w:rsidRPr="003B034A">
        <w:rPr>
          <w:sz w:val="28"/>
          <w:szCs w:val="28"/>
        </w:rPr>
        <w:t>- эксплуатировать нагревательные приборы с пересохшими или поврежденными проводами;</w:t>
      </w:r>
    </w:p>
    <w:p w:rsidR="003C3248" w:rsidRPr="003B034A" w:rsidRDefault="003C3248" w:rsidP="00AC5827">
      <w:pPr>
        <w:pStyle w:val="NormalWeb"/>
        <w:spacing w:before="0" w:after="0"/>
        <w:ind w:firstLine="709"/>
        <w:jc w:val="both"/>
        <w:rPr>
          <w:sz w:val="28"/>
          <w:szCs w:val="28"/>
        </w:rPr>
      </w:pPr>
      <w:r w:rsidRPr="003B034A">
        <w:rPr>
          <w:sz w:val="28"/>
          <w:szCs w:val="28"/>
        </w:rPr>
        <w:t>- применять нестандартные (самодельные) электронагревательные приборы и и</w:t>
      </w:r>
      <w:r w:rsidRPr="003B034A">
        <w:rPr>
          <w:sz w:val="28"/>
          <w:szCs w:val="28"/>
        </w:rPr>
        <w:t>с</w:t>
      </w:r>
      <w:r w:rsidRPr="003B034A">
        <w:rPr>
          <w:sz w:val="28"/>
          <w:szCs w:val="28"/>
        </w:rPr>
        <w:t>пользовать несертифицированные аппараты защиты электрических цепей;</w:t>
      </w:r>
    </w:p>
    <w:p w:rsidR="003C3248" w:rsidRPr="003B034A" w:rsidRDefault="003C3248" w:rsidP="00AC5827">
      <w:pPr>
        <w:pStyle w:val="NormalWeb"/>
        <w:spacing w:before="0" w:after="0"/>
        <w:ind w:firstLine="709"/>
        <w:jc w:val="both"/>
        <w:rPr>
          <w:sz w:val="28"/>
          <w:szCs w:val="28"/>
        </w:rPr>
      </w:pPr>
      <w:r w:rsidRPr="003B034A">
        <w:rPr>
          <w:sz w:val="28"/>
          <w:szCs w:val="28"/>
        </w:rPr>
        <w:t>При первых признаках возникновения пожара (запаха горелой изоляции, дыма) следует отключить электроприбор от сети, вынув вилку шнура питания из розетки. Е</w:t>
      </w:r>
      <w:r w:rsidRPr="003B034A">
        <w:rPr>
          <w:sz w:val="28"/>
          <w:szCs w:val="28"/>
        </w:rPr>
        <w:t>с</w:t>
      </w:r>
      <w:r w:rsidRPr="003B034A">
        <w:rPr>
          <w:sz w:val="28"/>
          <w:szCs w:val="28"/>
        </w:rPr>
        <w:t>ли горение не прекратится, необходимо залить очаг возгорания водой и сообщить о случившемся в пожарную охрану по телефону «101». </w:t>
      </w:r>
      <w:r w:rsidRPr="003B034A">
        <w:rPr>
          <w:sz w:val="28"/>
          <w:szCs w:val="28"/>
        </w:rPr>
        <w:br/>
        <w:t>В случае интенсивного горения следует покинуть помещение во избежание отравления токсичными продуктами горения. </w:t>
      </w:r>
    </w:p>
    <w:p w:rsidR="003C3248" w:rsidRPr="003B034A" w:rsidRDefault="003C3248" w:rsidP="00AC5827">
      <w:pPr>
        <w:pStyle w:val="NormalWeb"/>
        <w:spacing w:before="0" w:after="0"/>
        <w:ind w:firstLine="709"/>
        <w:jc w:val="both"/>
        <w:rPr>
          <w:sz w:val="28"/>
          <w:szCs w:val="28"/>
        </w:rPr>
      </w:pPr>
      <w:r w:rsidRPr="003B034A">
        <w:rPr>
          <w:sz w:val="28"/>
          <w:szCs w:val="28"/>
        </w:rPr>
        <w:t>Важно помнить, что ценой несоблюдения мер пожарной безопасности может быть не только сгоревшее имущество, но и человеческие жизни.</w:t>
      </w:r>
    </w:p>
    <w:p w:rsidR="003C3248" w:rsidRPr="003B034A" w:rsidRDefault="003C3248" w:rsidP="00AC5827">
      <w:pPr>
        <w:pStyle w:val="NormalWeb"/>
        <w:spacing w:before="0" w:after="0"/>
        <w:jc w:val="both"/>
        <w:rPr>
          <w:sz w:val="28"/>
          <w:szCs w:val="28"/>
        </w:rPr>
      </w:pPr>
    </w:p>
    <w:p w:rsidR="003C3248" w:rsidRDefault="003C3248" w:rsidP="004043DF">
      <w:pPr>
        <w:ind w:left="-451"/>
        <w:jc w:val="right"/>
        <w:rPr>
          <w:b/>
          <w:sz w:val="28"/>
          <w:szCs w:val="28"/>
        </w:rPr>
      </w:pPr>
    </w:p>
    <w:p w:rsidR="003C3248" w:rsidRPr="00081980" w:rsidRDefault="003C3248" w:rsidP="004043DF">
      <w:pPr>
        <w:ind w:left="-451"/>
        <w:jc w:val="right"/>
        <w:rPr>
          <w:b/>
          <w:sz w:val="28"/>
          <w:szCs w:val="28"/>
        </w:rPr>
      </w:pPr>
      <w:r>
        <w:rPr>
          <w:b/>
          <w:sz w:val="28"/>
          <w:szCs w:val="28"/>
        </w:rPr>
        <w:t>Дознаватель</w:t>
      </w:r>
      <w:r w:rsidRPr="00081980">
        <w:rPr>
          <w:b/>
          <w:sz w:val="28"/>
          <w:szCs w:val="28"/>
        </w:rPr>
        <w:t xml:space="preserve"> ОНД</w:t>
      </w:r>
      <w:r>
        <w:rPr>
          <w:b/>
          <w:sz w:val="28"/>
          <w:szCs w:val="28"/>
        </w:rPr>
        <w:t xml:space="preserve"> и ПР</w:t>
      </w:r>
      <w:r w:rsidRPr="00081980">
        <w:rPr>
          <w:b/>
          <w:sz w:val="28"/>
          <w:szCs w:val="28"/>
        </w:rPr>
        <w:t xml:space="preserve"> по Туруханскому району</w:t>
      </w:r>
    </w:p>
    <w:p w:rsidR="003C3248" w:rsidRPr="00081980" w:rsidRDefault="003C3248" w:rsidP="004043DF">
      <w:pPr>
        <w:jc w:val="right"/>
        <w:rPr>
          <w:b/>
          <w:sz w:val="28"/>
          <w:szCs w:val="28"/>
        </w:rPr>
      </w:pPr>
      <w:r w:rsidRPr="00081980">
        <w:rPr>
          <w:b/>
          <w:sz w:val="28"/>
          <w:szCs w:val="28"/>
        </w:rPr>
        <w:t>УНД</w:t>
      </w:r>
      <w:r>
        <w:rPr>
          <w:b/>
          <w:sz w:val="28"/>
          <w:szCs w:val="28"/>
        </w:rPr>
        <w:t xml:space="preserve"> и ПР</w:t>
      </w:r>
      <w:r w:rsidRPr="00081980">
        <w:rPr>
          <w:b/>
          <w:sz w:val="28"/>
          <w:szCs w:val="28"/>
        </w:rPr>
        <w:t xml:space="preserve"> Главного управления МЧС России по Красноярскому краю</w:t>
      </w:r>
    </w:p>
    <w:p w:rsidR="003C3248" w:rsidRPr="00081980" w:rsidRDefault="003C3248" w:rsidP="004043DF">
      <w:pPr>
        <w:ind w:left="-451"/>
        <w:jc w:val="right"/>
        <w:rPr>
          <w:b/>
          <w:sz w:val="28"/>
          <w:szCs w:val="28"/>
        </w:rPr>
      </w:pPr>
      <w:r>
        <w:rPr>
          <w:b/>
          <w:sz w:val="28"/>
          <w:szCs w:val="28"/>
        </w:rPr>
        <w:t>капитан</w:t>
      </w:r>
      <w:r w:rsidRPr="00081980">
        <w:rPr>
          <w:b/>
          <w:sz w:val="28"/>
          <w:szCs w:val="28"/>
        </w:rPr>
        <w:t xml:space="preserve"> внутренней службы</w:t>
      </w:r>
    </w:p>
    <w:p w:rsidR="003C3248" w:rsidRPr="00A556F7" w:rsidRDefault="003C3248" w:rsidP="004043DF">
      <w:pPr>
        <w:ind w:firstLine="720"/>
        <w:jc w:val="right"/>
        <w:rPr>
          <w:b/>
          <w:sz w:val="28"/>
          <w:szCs w:val="28"/>
        </w:rPr>
      </w:pPr>
      <w:r>
        <w:rPr>
          <w:b/>
          <w:sz w:val="28"/>
          <w:szCs w:val="28"/>
        </w:rPr>
        <w:t>Р.А. Шевцов</w:t>
      </w:r>
    </w:p>
    <w:p w:rsidR="003C3248" w:rsidRDefault="003C3248" w:rsidP="003817BF">
      <w:pPr>
        <w:spacing w:after="0"/>
        <w:jc w:val="center"/>
        <w:rPr>
          <w:rFonts w:ascii="Times New Roman" w:hAnsi="Times New Roman"/>
          <w:b/>
          <w:i/>
          <w:color w:val="FF0000"/>
          <w:sz w:val="28"/>
          <w:szCs w:val="28"/>
          <w:u w:val="single"/>
        </w:rPr>
      </w:pPr>
    </w:p>
    <w:p w:rsidR="003C3248" w:rsidRDefault="003C3248" w:rsidP="004043DF">
      <w:pPr>
        <w:jc w:val="center"/>
        <w:rPr>
          <w:b/>
          <w:i/>
          <w:color w:val="FF0000"/>
          <w:sz w:val="28"/>
          <w:szCs w:val="28"/>
          <w:u w:val="single"/>
        </w:rPr>
      </w:pPr>
    </w:p>
    <w:p w:rsidR="003C3248" w:rsidRDefault="003C3248" w:rsidP="004043DF">
      <w:pPr>
        <w:jc w:val="center"/>
        <w:rPr>
          <w:b/>
          <w:i/>
          <w:color w:val="FF0000"/>
          <w:sz w:val="28"/>
          <w:szCs w:val="28"/>
          <w:u w:val="single"/>
        </w:rPr>
      </w:pPr>
    </w:p>
    <w:p w:rsidR="003C3248" w:rsidRDefault="003C3248" w:rsidP="004043DF">
      <w:pPr>
        <w:jc w:val="center"/>
        <w:rPr>
          <w:b/>
          <w:i/>
          <w:color w:val="FF0000"/>
          <w:sz w:val="28"/>
          <w:szCs w:val="28"/>
          <w:u w:val="single"/>
        </w:rPr>
      </w:pPr>
    </w:p>
    <w:p w:rsidR="003C3248" w:rsidRDefault="003C3248" w:rsidP="004043DF">
      <w:pPr>
        <w:jc w:val="center"/>
        <w:rPr>
          <w:b/>
          <w:i/>
          <w:color w:val="FF0000"/>
          <w:sz w:val="28"/>
          <w:szCs w:val="28"/>
          <w:u w:val="single"/>
        </w:rPr>
      </w:pPr>
    </w:p>
    <w:p w:rsidR="003C3248" w:rsidRDefault="003C3248" w:rsidP="004043DF">
      <w:pPr>
        <w:jc w:val="center"/>
        <w:rPr>
          <w:b/>
          <w:i/>
          <w:color w:val="FF0000"/>
          <w:sz w:val="28"/>
          <w:szCs w:val="28"/>
          <w:u w:val="single"/>
        </w:rPr>
      </w:pPr>
    </w:p>
    <w:p w:rsidR="003C3248" w:rsidRPr="00B87CEA" w:rsidRDefault="003C3248" w:rsidP="00B87CEA">
      <w:pPr>
        <w:shd w:val="clear" w:color="auto" w:fill="FFFFFF"/>
        <w:spacing w:before="203" w:after="101"/>
        <w:jc w:val="center"/>
        <w:outlineLvl w:val="0"/>
        <w:rPr>
          <w:rFonts w:ascii="Times New Roman" w:hAnsi="Times New Roman"/>
          <w:b/>
          <w:iCs/>
          <w:color w:val="FF0000"/>
          <w:kern w:val="36"/>
          <w:sz w:val="28"/>
          <w:szCs w:val="28"/>
        </w:rPr>
      </w:pPr>
      <w:r w:rsidRPr="00B87CEA">
        <w:rPr>
          <w:rFonts w:ascii="Times New Roman" w:hAnsi="Times New Roman"/>
          <w:b/>
          <w:iCs/>
          <w:color w:val="FF0000"/>
          <w:kern w:val="36"/>
          <w:sz w:val="28"/>
          <w:szCs w:val="28"/>
        </w:rPr>
        <w:t>ТЕХНИКА ПОЖАРНОЙ БЕЗОПАСНОСТИ В ДЕРЕВЯННЫХ ДОМАХ</w:t>
      </w:r>
    </w:p>
    <w:p w:rsidR="003C3248" w:rsidRPr="00B87CEA" w:rsidRDefault="003C3248" w:rsidP="00B87CEA">
      <w:pPr>
        <w:shd w:val="clear" w:color="auto" w:fill="FFFFFF"/>
        <w:spacing w:before="203"/>
        <w:ind w:firstLine="720"/>
        <w:jc w:val="both"/>
        <w:rPr>
          <w:rFonts w:ascii="Times New Roman" w:hAnsi="Times New Roman"/>
          <w:color w:val="000000"/>
          <w:sz w:val="28"/>
          <w:szCs w:val="28"/>
        </w:rPr>
      </w:pPr>
      <w:r>
        <w:rPr>
          <w:noProof/>
        </w:rPr>
        <w:pict>
          <v:shape id="Рисунок 13" o:spid="_x0000_s1032" type="#_x0000_t75" alt="http://www.piterfire.ru/i/ArticleImage.164.jpg" style="position:absolute;left:0;text-align:left;margin-left:243pt;margin-top:12.45pt;width:4in;height:207pt;z-index:251658752;visibility:visible">
            <v:imagedata r:id="rId11" o:title="" cropbottom="15490f" cropright="-612f"/>
            <w10:wrap type="square"/>
          </v:shape>
        </w:pict>
      </w:r>
      <w:r w:rsidRPr="00B87CEA">
        <w:rPr>
          <w:rFonts w:ascii="Times New Roman" w:hAnsi="Times New Roman"/>
          <w:color w:val="000000"/>
          <w:sz w:val="28"/>
          <w:szCs w:val="28"/>
        </w:rPr>
        <w:t xml:space="preserve">Дерево начинает гореть при температуре </w:t>
      </w:r>
      <w:smartTag w:uri="urn:schemas-microsoft-com:office:smarttags" w:element="metricconverter">
        <w:smartTagPr>
          <w:attr w:name="ProductID" w:val="300ﾰC"/>
        </w:smartTagPr>
        <w:r w:rsidRPr="00B87CEA">
          <w:rPr>
            <w:rFonts w:ascii="Times New Roman" w:hAnsi="Times New Roman"/>
            <w:color w:val="000000"/>
            <w:sz w:val="28"/>
            <w:szCs w:val="28"/>
          </w:rPr>
          <w:t>300°C</w:t>
        </w:r>
      </w:smartTag>
      <w:r w:rsidRPr="00B87CEA">
        <w:rPr>
          <w:rFonts w:ascii="Times New Roman" w:hAnsi="Times New Roman"/>
          <w:color w:val="000000"/>
          <w:sz w:val="28"/>
          <w:szCs w:val="28"/>
        </w:rPr>
        <w:t>. Но, если оно н</w:t>
      </w:r>
      <w:r w:rsidRPr="00B87CEA">
        <w:rPr>
          <w:rFonts w:ascii="Times New Roman" w:hAnsi="Times New Roman"/>
          <w:color w:val="000000"/>
          <w:sz w:val="28"/>
          <w:szCs w:val="28"/>
        </w:rPr>
        <w:t>а</w:t>
      </w:r>
      <w:r w:rsidRPr="00B87CEA">
        <w:rPr>
          <w:rFonts w:ascii="Times New Roman" w:hAnsi="Times New Roman"/>
          <w:color w:val="000000"/>
          <w:sz w:val="28"/>
          <w:szCs w:val="28"/>
        </w:rPr>
        <w:t>ходится длительное время в непосре</w:t>
      </w:r>
      <w:r w:rsidRPr="00B87CEA">
        <w:rPr>
          <w:rFonts w:ascii="Times New Roman" w:hAnsi="Times New Roman"/>
          <w:color w:val="000000"/>
          <w:sz w:val="28"/>
          <w:szCs w:val="28"/>
        </w:rPr>
        <w:t>д</w:t>
      </w:r>
      <w:r w:rsidRPr="00B87CEA">
        <w:rPr>
          <w:rFonts w:ascii="Times New Roman" w:hAnsi="Times New Roman"/>
          <w:color w:val="000000"/>
          <w:sz w:val="28"/>
          <w:szCs w:val="28"/>
        </w:rPr>
        <w:t>ственном контакте с поверхностью или предметом, чья температ</w:t>
      </w:r>
      <w:r w:rsidRPr="00B87CEA">
        <w:rPr>
          <w:rFonts w:ascii="Times New Roman" w:hAnsi="Times New Roman"/>
          <w:color w:val="000000"/>
          <w:sz w:val="28"/>
          <w:szCs w:val="28"/>
        </w:rPr>
        <w:t>у</w:t>
      </w:r>
      <w:r w:rsidRPr="00B87CEA">
        <w:rPr>
          <w:rFonts w:ascii="Times New Roman" w:hAnsi="Times New Roman"/>
          <w:color w:val="000000"/>
          <w:sz w:val="28"/>
          <w:szCs w:val="28"/>
        </w:rPr>
        <w:t xml:space="preserve">ра больше </w:t>
      </w:r>
      <w:smartTag w:uri="urn:schemas-microsoft-com:office:smarttags" w:element="metricconverter">
        <w:smartTagPr>
          <w:attr w:name="ProductID" w:val="100 ﾰC"/>
        </w:smartTagPr>
        <w:r w:rsidRPr="00B87CEA">
          <w:rPr>
            <w:rFonts w:ascii="Times New Roman" w:hAnsi="Times New Roman"/>
            <w:color w:val="000000"/>
            <w:sz w:val="28"/>
            <w:szCs w:val="28"/>
          </w:rPr>
          <w:t>100 °C</w:t>
        </w:r>
      </w:smartTag>
      <w:r w:rsidRPr="00B87CEA">
        <w:rPr>
          <w:rFonts w:ascii="Times New Roman" w:hAnsi="Times New Roman"/>
          <w:color w:val="000000"/>
          <w:sz w:val="28"/>
          <w:szCs w:val="28"/>
        </w:rPr>
        <w:t>, то через определенное время, есть вероятность того, что д</w:t>
      </w:r>
      <w:r w:rsidRPr="00B87CEA">
        <w:rPr>
          <w:rFonts w:ascii="Times New Roman" w:hAnsi="Times New Roman"/>
          <w:color w:val="000000"/>
          <w:sz w:val="28"/>
          <w:szCs w:val="28"/>
        </w:rPr>
        <w:t>е</w:t>
      </w:r>
      <w:r w:rsidRPr="00B87CEA">
        <w:rPr>
          <w:rFonts w:ascii="Times New Roman" w:hAnsi="Times New Roman"/>
          <w:color w:val="000000"/>
          <w:sz w:val="28"/>
          <w:szCs w:val="28"/>
        </w:rPr>
        <w:t>рево начнет тлеть и самовоспламени</w:t>
      </w:r>
      <w:r w:rsidRPr="00B87CEA">
        <w:rPr>
          <w:rFonts w:ascii="Times New Roman" w:hAnsi="Times New Roman"/>
          <w:color w:val="000000"/>
          <w:sz w:val="28"/>
          <w:szCs w:val="28"/>
        </w:rPr>
        <w:t>т</w:t>
      </w:r>
      <w:r w:rsidRPr="00B87CEA">
        <w:rPr>
          <w:rFonts w:ascii="Times New Roman" w:hAnsi="Times New Roman"/>
          <w:color w:val="000000"/>
          <w:sz w:val="28"/>
          <w:szCs w:val="28"/>
        </w:rPr>
        <w:t>ся. Поэтому при монтаже нагрев</w:t>
      </w:r>
      <w:r w:rsidRPr="00B87CEA">
        <w:rPr>
          <w:rFonts w:ascii="Times New Roman" w:hAnsi="Times New Roman"/>
          <w:color w:val="000000"/>
          <w:sz w:val="28"/>
          <w:szCs w:val="28"/>
        </w:rPr>
        <w:t>а</w:t>
      </w:r>
      <w:r w:rsidRPr="00B87CEA">
        <w:rPr>
          <w:rFonts w:ascii="Times New Roman" w:hAnsi="Times New Roman"/>
          <w:color w:val="000000"/>
          <w:sz w:val="28"/>
          <w:szCs w:val="28"/>
        </w:rPr>
        <w:t>тельных приборов в деревянных п</w:t>
      </w:r>
      <w:r w:rsidRPr="00B87CEA">
        <w:rPr>
          <w:rFonts w:ascii="Times New Roman" w:hAnsi="Times New Roman"/>
          <w:color w:val="000000"/>
          <w:sz w:val="28"/>
          <w:szCs w:val="28"/>
        </w:rPr>
        <w:t>о</w:t>
      </w:r>
      <w:r w:rsidRPr="00B87CEA">
        <w:rPr>
          <w:rFonts w:ascii="Times New Roman" w:hAnsi="Times New Roman"/>
          <w:color w:val="000000"/>
          <w:sz w:val="28"/>
          <w:szCs w:val="28"/>
        </w:rPr>
        <w:t>мещениях нужно их устанавливать на безопасных расстояниях от деревя</w:t>
      </w:r>
      <w:r w:rsidRPr="00B87CEA">
        <w:rPr>
          <w:rFonts w:ascii="Times New Roman" w:hAnsi="Times New Roman"/>
          <w:color w:val="000000"/>
          <w:sz w:val="28"/>
          <w:szCs w:val="28"/>
        </w:rPr>
        <w:t>н</w:t>
      </w:r>
      <w:r w:rsidRPr="00B87CEA">
        <w:rPr>
          <w:rFonts w:ascii="Times New Roman" w:hAnsi="Times New Roman"/>
          <w:color w:val="000000"/>
          <w:sz w:val="28"/>
          <w:szCs w:val="28"/>
        </w:rPr>
        <w:t>ной поверхности или проводить тщ</w:t>
      </w:r>
      <w:r w:rsidRPr="00B87CEA">
        <w:rPr>
          <w:rFonts w:ascii="Times New Roman" w:hAnsi="Times New Roman"/>
          <w:color w:val="000000"/>
          <w:sz w:val="28"/>
          <w:szCs w:val="28"/>
        </w:rPr>
        <w:t>а</w:t>
      </w:r>
      <w:r w:rsidRPr="00B87CEA">
        <w:rPr>
          <w:rFonts w:ascii="Times New Roman" w:hAnsi="Times New Roman"/>
          <w:color w:val="000000"/>
          <w:sz w:val="28"/>
          <w:szCs w:val="28"/>
        </w:rPr>
        <w:t>тельную термоизоляцию.</w:t>
      </w:r>
    </w:p>
    <w:p w:rsidR="003C3248" w:rsidRPr="00B87CEA" w:rsidRDefault="003C3248" w:rsidP="00B87CEA">
      <w:pPr>
        <w:shd w:val="clear" w:color="auto" w:fill="FFFFFF"/>
        <w:spacing w:before="203"/>
        <w:ind w:firstLine="720"/>
        <w:jc w:val="both"/>
        <w:rPr>
          <w:rFonts w:ascii="Times New Roman" w:hAnsi="Times New Roman"/>
          <w:color w:val="000000"/>
          <w:sz w:val="28"/>
          <w:szCs w:val="28"/>
        </w:rPr>
      </w:pPr>
      <w:r w:rsidRPr="00B87CEA">
        <w:rPr>
          <w:rFonts w:ascii="Times New Roman" w:hAnsi="Times New Roman"/>
          <w:color w:val="000000"/>
          <w:sz w:val="28"/>
          <w:szCs w:val="28"/>
        </w:rPr>
        <w:t>Наиболее эффективными термоизоляционными материалами считаются: войлок, керамзит, битый красный кирпич, фольгированная вата и другие негорючие или тру</w:t>
      </w:r>
      <w:r w:rsidRPr="00B87CEA">
        <w:rPr>
          <w:rFonts w:ascii="Times New Roman" w:hAnsi="Times New Roman"/>
          <w:color w:val="000000"/>
          <w:sz w:val="28"/>
          <w:szCs w:val="28"/>
        </w:rPr>
        <w:t>д</w:t>
      </w:r>
      <w:r w:rsidRPr="00B87CEA">
        <w:rPr>
          <w:rFonts w:ascii="Times New Roman" w:hAnsi="Times New Roman"/>
          <w:color w:val="000000"/>
          <w:sz w:val="28"/>
          <w:szCs w:val="28"/>
        </w:rPr>
        <w:t>носгораемые материалы. Фольгированная или базальтовая вата являются одними из лучших материалов для оборудования системы термоизоляции в деревянном доме. Их теплопроводность составляет всего 0,32 м2*°С/Вт. При выборе материала для тепл</w:t>
      </w:r>
      <w:r w:rsidRPr="00B87CEA">
        <w:rPr>
          <w:rFonts w:ascii="Times New Roman" w:hAnsi="Times New Roman"/>
          <w:color w:val="000000"/>
          <w:sz w:val="28"/>
          <w:szCs w:val="28"/>
        </w:rPr>
        <w:t>о</w:t>
      </w:r>
      <w:r w:rsidRPr="00B87CEA">
        <w:rPr>
          <w:rFonts w:ascii="Times New Roman" w:hAnsi="Times New Roman"/>
          <w:color w:val="000000"/>
          <w:sz w:val="28"/>
          <w:szCs w:val="28"/>
        </w:rPr>
        <w:t>изоляции обязательно проверяйте его соответствие нормам пожарной безопасности и сертификацию в соответствующих органах.</w:t>
      </w:r>
    </w:p>
    <w:p w:rsidR="003C3248" w:rsidRPr="00B87CEA" w:rsidRDefault="003C3248" w:rsidP="00B87CEA">
      <w:pPr>
        <w:shd w:val="clear" w:color="auto" w:fill="FFFFFF"/>
        <w:spacing w:before="203"/>
        <w:ind w:firstLine="720"/>
        <w:jc w:val="both"/>
        <w:rPr>
          <w:rFonts w:ascii="Times New Roman" w:hAnsi="Times New Roman"/>
          <w:color w:val="000000"/>
          <w:sz w:val="28"/>
          <w:szCs w:val="28"/>
        </w:rPr>
      </w:pPr>
      <w:r w:rsidRPr="00B87CEA">
        <w:rPr>
          <w:rFonts w:ascii="Times New Roman" w:hAnsi="Times New Roman"/>
          <w:color w:val="000000"/>
          <w:sz w:val="28"/>
          <w:szCs w:val="28"/>
        </w:rPr>
        <w:t>Если по каким-либо причинам вы не можете установить теплоизоляцию в дер</w:t>
      </w:r>
      <w:r w:rsidRPr="00B87CEA">
        <w:rPr>
          <w:rFonts w:ascii="Times New Roman" w:hAnsi="Times New Roman"/>
          <w:color w:val="000000"/>
          <w:sz w:val="28"/>
          <w:szCs w:val="28"/>
        </w:rPr>
        <w:t>е</w:t>
      </w:r>
      <w:r w:rsidRPr="00B87CEA">
        <w:rPr>
          <w:rFonts w:ascii="Times New Roman" w:hAnsi="Times New Roman"/>
          <w:color w:val="000000"/>
          <w:sz w:val="28"/>
          <w:szCs w:val="28"/>
        </w:rPr>
        <w:t>вянном доме, то избежать пожаров вам поможет соблюдение следующих правил:</w:t>
      </w:r>
    </w:p>
    <w:p w:rsidR="003C3248" w:rsidRPr="00B87CEA" w:rsidRDefault="003C3248" w:rsidP="00B87CEA">
      <w:pPr>
        <w:numPr>
          <w:ilvl w:val="0"/>
          <w:numId w:val="11"/>
        </w:numPr>
        <w:shd w:val="clear" w:color="auto" w:fill="FFFFFF"/>
        <w:spacing w:before="100" w:beforeAutospacing="1" w:after="100" w:afterAutospacing="1" w:line="240" w:lineRule="auto"/>
        <w:jc w:val="both"/>
        <w:rPr>
          <w:rFonts w:ascii="Times New Roman" w:hAnsi="Times New Roman"/>
          <w:color w:val="000000"/>
          <w:sz w:val="28"/>
          <w:szCs w:val="28"/>
        </w:rPr>
      </w:pPr>
      <w:r w:rsidRPr="00B87CEA">
        <w:rPr>
          <w:rFonts w:ascii="Times New Roman" w:hAnsi="Times New Roman"/>
          <w:color w:val="000000"/>
          <w:sz w:val="28"/>
          <w:szCs w:val="28"/>
        </w:rPr>
        <w:t>Расстояние между нагреваемой поверхностью и конструкцией из дерева или ле</w:t>
      </w:r>
      <w:r w:rsidRPr="00B87CEA">
        <w:rPr>
          <w:rFonts w:ascii="Times New Roman" w:hAnsi="Times New Roman"/>
          <w:color w:val="000000"/>
          <w:sz w:val="28"/>
          <w:szCs w:val="28"/>
        </w:rPr>
        <w:t>г</w:t>
      </w:r>
      <w:r w:rsidRPr="00B87CEA">
        <w:rPr>
          <w:rFonts w:ascii="Times New Roman" w:hAnsi="Times New Roman"/>
          <w:color w:val="000000"/>
          <w:sz w:val="28"/>
          <w:szCs w:val="28"/>
        </w:rPr>
        <w:t>ковоспламеняемого материала не должно быть меньше 150-</w:t>
      </w:r>
      <w:smartTag w:uri="urn:schemas-microsoft-com:office:smarttags" w:element="metricconverter">
        <w:smartTagPr>
          <w:attr w:name="ProductID" w:val="200 мм"/>
        </w:smartTagPr>
        <w:r w:rsidRPr="00B87CEA">
          <w:rPr>
            <w:rFonts w:ascii="Times New Roman" w:hAnsi="Times New Roman"/>
            <w:color w:val="000000"/>
            <w:sz w:val="28"/>
            <w:szCs w:val="28"/>
          </w:rPr>
          <w:t>200 мм</w:t>
        </w:r>
      </w:smartTag>
      <w:r w:rsidRPr="00B87CEA">
        <w:rPr>
          <w:rFonts w:ascii="Times New Roman" w:hAnsi="Times New Roman"/>
          <w:color w:val="000000"/>
          <w:sz w:val="28"/>
          <w:szCs w:val="28"/>
        </w:rPr>
        <w:t>. Батарея от</w:t>
      </w:r>
      <w:r w:rsidRPr="00B87CEA">
        <w:rPr>
          <w:rFonts w:ascii="Times New Roman" w:hAnsi="Times New Roman"/>
          <w:color w:val="000000"/>
          <w:sz w:val="28"/>
          <w:szCs w:val="28"/>
        </w:rPr>
        <w:t>о</w:t>
      </w:r>
      <w:r w:rsidRPr="00B87CEA">
        <w:rPr>
          <w:rFonts w:ascii="Times New Roman" w:hAnsi="Times New Roman"/>
          <w:color w:val="000000"/>
          <w:sz w:val="28"/>
          <w:szCs w:val="28"/>
        </w:rPr>
        <w:t xml:space="preserve">пления должна иметь пространство для воздухообмена не менее </w:t>
      </w:r>
      <w:smartTag w:uri="urn:schemas-microsoft-com:office:smarttags" w:element="metricconverter">
        <w:smartTagPr>
          <w:attr w:name="ProductID" w:val="15 см"/>
        </w:smartTagPr>
        <w:r w:rsidRPr="00B87CEA">
          <w:rPr>
            <w:rFonts w:ascii="Times New Roman" w:hAnsi="Times New Roman"/>
            <w:color w:val="000000"/>
            <w:sz w:val="28"/>
            <w:szCs w:val="28"/>
          </w:rPr>
          <w:t>15 см</w:t>
        </w:r>
      </w:smartTag>
      <w:r w:rsidRPr="00B87CEA">
        <w:rPr>
          <w:rFonts w:ascii="Times New Roman" w:hAnsi="Times New Roman"/>
          <w:color w:val="000000"/>
          <w:sz w:val="28"/>
          <w:szCs w:val="28"/>
        </w:rPr>
        <w:t xml:space="preserve"> со всех сторон.</w:t>
      </w:r>
    </w:p>
    <w:p w:rsidR="003C3248" w:rsidRPr="00B87CEA" w:rsidRDefault="003C3248" w:rsidP="00B87CEA">
      <w:pPr>
        <w:numPr>
          <w:ilvl w:val="0"/>
          <w:numId w:val="11"/>
        </w:numPr>
        <w:shd w:val="clear" w:color="auto" w:fill="FFFFFF"/>
        <w:spacing w:before="100" w:beforeAutospacing="1" w:after="100" w:afterAutospacing="1" w:line="240" w:lineRule="auto"/>
        <w:jc w:val="both"/>
        <w:rPr>
          <w:rFonts w:ascii="Times New Roman" w:hAnsi="Times New Roman"/>
          <w:color w:val="000000"/>
          <w:sz w:val="28"/>
          <w:szCs w:val="28"/>
        </w:rPr>
      </w:pPr>
      <w:r w:rsidRPr="00B87CEA">
        <w:rPr>
          <w:rFonts w:ascii="Times New Roman" w:hAnsi="Times New Roman"/>
          <w:color w:val="000000"/>
          <w:sz w:val="28"/>
          <w:szCs w:val="28"/>
        </w:rPr>
        <w:t>Если в доме есть дымоходы, то нужно проводить их регулярную чистку. Скопл</w:t>
      </w:r>
      <w:r w:rsidRPr="00B87CEA">
        <w:rPr>
          <w:rFonts w:ascii="Times New Roman" w:hAnsi="Times New Roman"/>
          <w:color w:val="000000"/>
          <w:sz w:val="28"/>
          <w:szCs w:val="28"/>
        </w:rPr>
        <w:t>е</w:t>
      </w:r>
      <w:r w:rsidRPr="00B87CEA">
        <w:rPr>
          <w:rFonts w:ascii="Times New Roman" w:hAnsi="Times New Roman"/>
          <w:color w:val="000000"/>
          <w:sz w:val="28"/>
          <w:szCs w:val="28"/>
        </w:rPr>
        <w:t>ние сажи может привести к ее возгоранию или к задымлению помещения.</w:t>
      </w:r>
    </w:p>
    <w:p w:rsidR="003C3248" w:rsidRPr="00B87CEA" w:rsidRDefault="003C3248" w:rsidP="00B87CEA">
      <w:pPr>
        <w:numPr>
          <w:ilvl w:val="0"/>
          <w:numId w:val="11"/>
        </w:numPr>
        <w:shd w:val="clear" w:color="auto" w:fill="FFFFFF"/>
        <w:spacing w:before="100" w:beforeAutospacing="1" w:after="100" w:afterAutospacing="1" w:line="240" w:lineRule="auto"/>
        <w:jc w:val="both"/>
        <w:rPr>
          <w:rFonts w:ascii="Times New Roman" w:hAnsi="Times New Roman"/>
          <w:color w:val="000000"/>
          <w:sz w:val="28"/>
          <w:szCs w:val="28"/>
        </w:rPr>
      </w:pPr>
      <w:r w:rsidRPr="00B87CEA">
        <w:rPr>
          <w:rFonts w:ascii="Times New Roman" w:hAnsi="Times New Roman"/>
          <w:color w:val="000000"/>
          <w:sz w:val="28"/>
          <w:szCs w:val="28"/>
        </w:rPr>
        <w:t>Если отопление дома происходит при помощи дров, то их влажность не должна быть выше 18%. Мокрые дрова выделяют большое количество дыма, который может вызвать отравление.</w:t>
      </w:r>
    </w:p>
    <w:p w:rsidR="003C3248" w:rsidRPr="00B87CEA" w:rsidRDefault="003C3248" w:rsidP="00B87CEA">
      <w:pPr>
        <w:numPr>
          <w:ilvl w:val="0"/>
          <w:numId w:val="11"/>
        </w:numPr>
        <w:shd w:val="clear" w:color="auto" w:fill="FFFFFF"/>
        <w:spacing w:before="100" w:beforeAutospacing="1" w:after="100" w:afterAutospacing="1" w:line="240" w:lineRule="auto"/>
        <w:jc w:val="both"/>
        <w:rPr>
          <w:rFonts w:ascii="Times New Roman" w:hAnsi="Times New Roman"/>
          <w:color w:val="000000"/>
          <w:sz w:val="28"/>
          <w:szCs w:val="28"/>
        </w:rPr>
      </w:pPr>
      <w:r w:rsidRPr="00B87CEA">
        <w:rPr>
          <w:rFonts w:ascii="Times New Roman" w:hAnsi="Times New Roman"/>
          <w:color w:val="000000"/>
          <w:sz w:val="28"/>
          <w:szCs w:val="28"/>
        </w:rPr>
        <w:t>В доме должны быть обязательно оборудованы вентиляционные каналы, какой бы тип отопительной системы вы ни использовали.</w:t>
      </w:r>
    </w:p>
    <w:p w:rsidR="003C3248" w:rsidRPr="00B87CEA" w:rsidRDefault="003C3248" w:rsidP="00B87CEA">
      <w:pPr>
        <w:pStyle w:val="NormalWeb"/>
        <w:shd w:val="clear" w:color="auto" w:fill="FFFFFF"/>
        <w:spacing w:before="0" w:after="0"/>
        <w:ind w:firstLine="840"/>
        <w:jc w:val="both"/>
        <w:rPr>
          <w:color w:val="000000"/>
          <w:sz w:val="28"/>
          <w:szCs w:val="28"/>
        </w:rPr>
      </w:pPr>
      <w:r w:rsidRPr="00B87CEA">
        <w:rPr>
          <w:color w:val="000000"/>
          <w:sz w:val="28"/>
          <w:szCs w:val="28"/>
        </w:rPr>
        <w:t>Так, предметы, которые могут легко воспламеняться, ни в коем случае не дол</w:t>
      </w:r>
      <w:r w:rsidRPr="00B87CEA">
        <w:rPr>
          <w:color w:val="000000"/>
          <w:sz w:val="28"/>
          <w:szCs w:val="28"/>
        </w:rPr>
        <w:t>ж</w:t>
      </w:r>
      <w:r w:rsidRPr="00B87CEA">
        <w:rPr>
          <w:color w:val="000000"/>
          <w:sz w:val="28"/>
          <w:szCs w:val="28"/>
        </w:rPr>
        <w:t>ны находиться вблизи открытого огня и иных источников возгорания.</w:t>
      </w:r>
    </w:p>
    <w:p w:rsidR="003C3248" w:rsidRPr="00B87CEA" w:rsidRDefault="003C3248" w:rsidP="002028FD">
      <w:pPr>
        <w:pStyle w:val="NormalWeb"/>
        <w:shd w:val="clear" w:color="auto" w:fill="FFFFFF"/>
        <w:spacing w:before="0" w:after="0"/>
        <w:ind w:firstLine="720"/>
        <w:jc w:val="both"/>
        <w:rPr>
          <w:color w:val="000000"/>
          <w:sz w:val="28"/>
          <w:szCs w:val="28"/>
        </w:rPr>
      </w:pPr>
      <w:r w:rsidRPr="00B87CEA">
        <w:rPr>
          <w:color w:val="000000"/>
          <w:sz w:val="28"/>
          <w:szCs w:val="28"/>
        </w:rPr>
        <w:t>Оптимальным вариантом будет их изоляция, для которой применяют материалы, обладающие низкой теплопроводностью, такие, например, как базальтовая вата.</w:t>
      </w:r>
    </w:p>
    <w:p w:rsidR="003C3248" w:rsidRPr="00B87CEA" w:rsidRDefault="003C3248" w:rsidP="003F7DAD">
      <w:pPr>
        <w:pStyle w:val="NormalWeb"/>
        <w:shd w:val="clear" w:color="auto" w:fill="FFFFFF"/>
        <w:spacing w:before="0" w:after="0"/>
        <w:ind w:firstLine="720"/>
        <w:jc w:val="both"/>
        <w:rPr>
          <w:color w:val="000000"/>
          <w:sz w:val="28"/>
          <w:szCs w:val="28"/>
        </w:rPr>
      </w:pPr>
      <w:r w:rsidRPr="00B87CEA">
        <w:rPr>
          <w:color w:val="000000"/>
          <w:sz w:val="28"/>
          <w:szCs w:val="28"/>
        </w:rPr>
        <w:t>Среди особо пожароопасных веществ можно отметить сажу, большое количество которой накапливается в дымоходе. Отличной профилактикой возгораний здесь будет своевременная чистка дымовых труб - не реже 2-х раз в год (частота чистки зависит от условий эксплуатации). Монтируя камин, печь или иной отопительный прибор, обяз</w:t>
      </w:r>
      <w:r w:rsidRPr="00B87CEA">
        <w:rPr>
          <w:color w:val="000000"/>
          <w:sz w:val="28"/>
          <w:szCs w:val="28"/>
        </w:rPr>
        <w:t>а</w:t>
      </w:r>
      <w:r w:rsidRPr="00B87CEA">
        <w:rPr>
          <w:color w:val="000000"/>
          <w:sz w:val="28"/>
          <w:szCs w:val="28"/>
        </w:rPr>
        <w:t>тельно учитывайте расстояние от напольного покрытия до днища зольника (расстояние не должно быть меньше 14-</w:t>
      </w:r>
      <w:smartTag w:uri="urn:schemas-microsoft-com:office:smarttags" w:element="metricconverter">
        <w:smartTagPr>
          <w:attr w:name="ProductID" w:val="15 сантиметров"/>
        </w:smartTagPr>
        <w:r w:rsidRPr="00B87CEA">
          <w:rPr>
            <w:color w:val="000000"/>
            <w:sz w:val="28"/>
            <w:szCs w:val="28"/>
          </w:rPr>
          <w:t>15 сантиметров</w:t>
        </w:r>
      </w:smartTag>
      <w:r w:rsidRPr="00B87CEA">
        <w:rPr>
          <w:color w:val="000000"/>
          <w:sz w:val="28"/>
          <w:szCs w:val="28"/>
        </w:rPr>
        <w:t>), а также до днища дымооборота (не менее 21 сантиметра). Кроме того, пол под печной дверцей следует обить листом из металла. Если же вы хотите скрыть печь под специальным коробом (обычно из гипсокартона) или неподалеку находится стена из древесины, то ее нужно дополнительно изолировать при помощи базальтовой ваты с фольгой, оставив зазор около 10 сантиметров. Также следует поступить и в случае с деревянными перекрытиями, находящимися рядом с дымоходом и применять только специальное топливо, влажность которого не превыш</w:t>
      </w:r>
      <w:r w:rsidRPr="00B87CEA">
        <w:rPr>
          <w:color w:val="000000"/>
          <w:sz w:val="28"/>
          <w:szCs w:val="28"/>
        </w:rPr>
        <w:t>а</w:t>
      </w:r>
      <w:r w:rsidRPr="00B87CEA">
        <w:rPr>
          <w:color w:val="000000"/>
          <w:sz w:val="28"/>
          <w:szCs w:val="28"/>
        </w:rPr>
        <w:t>ет 18 %.</w:t>
      </w:r>
    </w:p>
    <w:p w:rsidR="003C3248" w:rsidRPr="00B87CEA" w:rsidRDefault="003C3248" w:rsidP="003F7DAD">
      <w:pPr>
        <w:shd w:val="clear" w:color="auto" w:fill="FFFFFF"/>
        <w:spacing w:after="0"/>
        <w:ind w:firstLine="840"/>
        <w:jc w:val="both"/>
        <w:rPr>
          <w:rFonts w:ascii="Times New Roman" w:hAnsi="Times New Roman"/>
          <w:color w:val="000000"/>
          <w:sz w:val="28"/>
          <w:szCs w:val="28"/>
        </w:rPr>
      </w:pPr>
      <w:r w:rsidRPr="00B87CEA">
        <w:rPr>
          <w:rFonts w:ascii="Times New Roman" w:hAnsi="Times New Roman"/>
          <w:color w:val="000000"/>
          <w:sz w:val="28"/>
          <w:szCs w:val="28"/>
        </w:rPr>
        <w:t>Устанавливая любой отопительный прибор (камин или печь), всегда помните о правилах пожарной безопасности. Соблюдая простые постулаты, вы сделаете свою жизнь не только комфортной, но и безопасной.</w:t>
      </w:r>
    </w:p>
    <w:p w:rsidR="003C3248" w:rsidRPr="00B87CEA" w:rsidRDefault="003C3248" w:rsidP="00B87CEA">
      <w:pPr>
        <w:ind w:firstLine="720"/>
        <w:jc w:val="both"/>
        <w:rPr>
          <w:rFonts w:ascii="Times New Roman" w:hAnsi="Times New Roman"/>
          <w:color w:val="000000"/>
          <w:sz w:val="28"/>
          <w:szCs w:val="28"/>
        </w:rPr>
      </w:pPr>
      <w:r w:rsidRPr="00B87CEA">
        <w:rPr>
          <w:rFonts w:ascii="Times New Roman" w:hAnsi="Times New Roman"/>
          <w:color w:val="000000"/>
          <w:sz w:val="28"/>
          <w:szCs w:val="28"/>
        </w:rPr>
        <w:t xml:space="preserve">Соблюдение всех этих правил в комплексе, а не по одному снизит вероятность возникновения пожара практически до нуля. Также свести риск возгорания к минимуму помогают различные </w:t>
      </w:r>
      <w:hyperlink r:id="rId12" w:history="1">
        <w:r w:rsidRPr="00B87CEA">
          <w:rPr>
            <w:rFonts w:ascii="Times New Roman" w:hAnsi="Times New Roman"/>
            <w:color w:val="000000"/>
            <w:sz w:val="28"/>
            <w:szCs w:val="28"/>
          </w:rPr>
          <w:t>противопожарные преграды</w:t>
        </w:r>
      </w:hyperlink>
      <w:r w:rsidRPr="00B87CEA">
        <w:rPr>
          <w:rFonts w:ascii="Times New Roman" w:hAnsi="Times New Roman"/>
          <w:color w:val="000000"/>
          <w:sz w:val="28"/>
          <w:szCs w:val="28"/>
        </w:rPr>
        <w:t>, которые можно удачно вписать в и</w:t>
      </w:r>
      <w:r w:rsidRPr="00B87CEA">
        <w:rPr>
          <w:rFonts w:ascii="Times New Roman" w:hAnsi="Times New Roman"/>
          <w:color w:val="000000"/>
          <w:sz w:val="28"/>
          <w:szCs w:val="28"/>
        </w:rPr>
        <w:t>н</w:t>
      </w:r>
      <w:r w:rsidRPr="00B87CEA">
        <w:rPr>
          <w:rFonts w:ascii="Times New Roman" w:hAnsi="Times New Roman"/>
          <w:color w:val="000000"/>
          <w:sz w:val="28"/>
          <w:szCs w:val="28"/>
        </w:rPr>
        <w:t>терьер деревянного дома.</w:t>
      </w:r>
    </w:p>
    <w:p w:rsidR="003C3248" w:rsidRPr="00B87CEA" w:rsidRDefault="003C3248" w:rsidP="00B87CEA">
      <w:pPr>
        <w:ind w:left="567" w:firstLine="426"/>
        <w:jc w:val="both"/>
        <w:rPr>
          <w:rFonts w:ascii="Times New Roman" w:hAnsi="Times New Roman"/>
          <w:color w:val="000000"/>
          <w:sz w:val="28"/>
          <w:szCs w:val="18"/>
        </w:rPr>
      </w:pPr>
    </w:p>
    <w:p w:rsidR="003C3248" w:rsidRPr="00B87CEA" w:rsidRDefault="003C3248" w:rsidP="00B87CEA">
      <w:pPr>
        <w:ind w:left="-451"/>
        <w:jc w:val="right"/>
        <w:rPr>
          <w:rFonts w:ascii="Times New Roman" w:hAnsi="Times New Roman"/>
          <w:b/>
          <w:sz w:val="28"/>
          <w:szCs w:val="28"/>
        </w:rPr>
      </w:pPr>
      <w:r w:rsidRPr="00B87CEA">
        <w:rPr>
          <w:rFonts w:ascii="Times New Roman" w:hAnsi="Times New Roman"/>
          <w:b/>
          <w:sz w:val="28"/>
          <w:szCs w:val="28"/>
        </w:rPr>
        <w:t>Дознаватель ОНД и ПР по Туруханскому району</w:t>
      </w:r>
    </w:p>
    <w:p w:rsidR="003C3248" w:rsidRPr="00B87CEA" w:rsidRDefault="003C3248" w:rsidP="00B87CEA">
      <w:pPr>
        <w:jc w:val="right"/>
        <w:rPr>
          <w:rFonts w:ascii="Times New Roman" w:hAnsi="Times New Roman"/>
          <w:b/>
          <w:sz w:val="28"/>
          <w:szCs w:val="28"/>
        </w:rPr>
      </w:pPr>
      <w:r w:rsidRPr="00B87CEA">
        <w:rPr>
          <w:rFonts w:ascii="Times New Roman" w:hAnsi="Times New Roman"/>
          <w:b/>
          <w:sz w:val="28"/>
          <w:szCs w:val="28"/>
        </w:rPr>
        <w:t>УНД и ПР Главного управления МЧС России по Красноярскому краю</w:t>
      </w:r>
    </w:p>
    <w:p w:rsidR="003C3248" w:rsidRPr="00B87CEA" w:rsidRDefault="003C3248" w:rsidP="00B87CEA">
      <w:pPr>
        <w:ind w:left="-451"/>
        <w:jc w:val="right"/>
        <w:rPr>
          <w:rFonts w:ascii="Times New Roman" w:hAnsi="Times New Roman"/>
          <w:b/>
          <w:sz w:val="28"/>
          <w:szCs w:val="28"/>
        </w:rPr>
      </w:pPr>
      <w:r w:rsidRPr="00B87CEA">
        <w:rPr>
          <w:rFonts w:ascii="Times New Roman" w:hAnsi="Times New Roman"/>
          <w:b/>
          <w:sz w:val="28"/>
          <w:szCs w:val="28"/>
        </w:rPr>
        <w:t>ст. лейтенант внутренней службы</w:t>
      </w:r>
    </w:p>
    <w:p w:rsidR="003C3248" w:rsidRPr="00B87CEA" w:rsidRDefault="003C3248" w:rsidP="00B87CEA">
      <w:pPr>
        <w:ind w:left="-451"/>
        <w:jc w:val="right"/>
        <w:rPr>
          <w:rFonts w:ascii="Times New Roman" w:hAnsi="Times New Roman"/>
          <w:b/>
          <w:sz w:val="28"/>
          <w:szCs w:val="28"/>
        </w:rPr>
      </w:pPr>
      <w:r w:rsidRPr="00B87CEA">
        <w:rPr>
          <w:rFonts w:ascii="Times New Roman" w:hAnsi="Times New Roman"/>
          <w:b/>
          <w:sz w:val="28"/>
          <w:szCs w:val="28"/>
        </w:rPr>
        <w:t>А.А. Говорин</w:t>
      </w:r>
      <w:r w:rsidRPr="00D26E81">
        <w:rPr>
          <w:rFonts w:ascii="Times New Roman" w:hAnsi="Times New Roman"/>
          <w:sz w:val="28"/>
          <w:szCs w:val="28"/>
        </w:rPr>
        <w:t xml:space="preserve">  </w:t>
      </w:r>
    </w:p>
    <w:p w:rsidR="003C3248" w:rsidRDefault="003C3248" w:rsidP="004043DF">
      <w:pPr>
        <w:ind w:left="-451"/>
        <w:jc w:val="right"/>
        <w:rPr>
          <w:b/>
          <w:sz w:val="28"/>
          <w:szCs w:val="28"/>
        </w:rPr>
      </w:pPr>
    </w:p>
    <w:p w:rsidR="003C3248" w:rsidRDefault="003C3248" w:rsidP="004043DF">
      <w:pPr>
        <w:ind w:left="-451"/>
        <w:jc w:val="right"/>
        <w:rPr>
          <w:b/>
          <w:sz w:val="28"/>
          <w:szCs w:val="28"/>
        </w:rPr>
      </w:pPr>
    </w:p>
    <w:p w:rsidR="003C3248" w:rsidRDefault="003C3248" w:rsidP="004043DF">
      <w:pPr>
        <w:ind w:left="-451"/>
        <w:jc w:val="right"/>
        <w:rPr>
          <w:b/>
          <w:sz w:val="28"/>
          <w:szCs w:val="28"/>
        </w:rPr>
      </w:pPr>
    </w:p>
    <w:p w:rsidR="003C3248" w:rsidRDefault="003C3248" w:rsidP="004043DF">
      <w:pPr>
        <w:ind w:left="-451"/>
        <w:jc w:val="right"/>
        <w:rPr>
          <w:b/>
          <w:sz w:val="28"/>
          <w:szCs w:val="28"/>
        </w:rPr>
      </w:pPr>
    </w:p>
    <w:p w:rsidR="003C3248" w:rsidRDefault="003C3248" w:rsidP="004043DF">
      <w:pPr>
        <w:ind w:left="-451"/>
        <w:jc w:val="right"/>
        <w:rPr>
          <w:b/>
          <w:sz w:val="28"/>
          <w:szCs w:val="28"/>
        </w:rPr>
      </w:pPr>
    </w:p>
    <w:p w:rsidR="003C3248" w:rsidRDefault="003C3248" w:rsidP="004043DF">
      <w:pPr>
        <w:ind w:left="-451"/>
        <w:jc w:val="right"/>
        <w:rPr>
          <w:b/>
          <w:sz w:val="28"/>
          <w:szCs w:val="28"/>
        </w:rPr>
      </w:pPr>
    </w:p>
    <w:p w:rsidR="003C3248" w:rsidRDefault="003C3248" w:rsidP="004043DF">
      <w:pPr>
        <w:ind w:left="-451"/>
        <w:jc w:val="right"/>
        <w:rPr>
          <w:b/>
          <w:sz w:val="28"/>
          <w:szCs w:val="28"/>
        </w:rPr>
      </w:pPr>
    </w:p>
    <w:p w:rsidR="003C3248" w:rsidRDefault="003C3248" w:rsidP="004043DF">
      <w:pPr>
        <w:ind w:left="-451"/>
        <w:jc w:val="right"/>
        <w:rPr>
          <w:b/>
          <w:sz w:val="28"/>
          <w:szCs w:val="28"/>
        </w:rPr>
      </w:pPr>
    </w:p>
    <w:p w:rsidR="003C3248" w:rsidRDefault="003C3248" w:rsidP="004043DF">
      <w:pPr>
        <w:ind w:left="-451"/>
        <w:jc w:val="right"/>
        <w:rPr>
          <w:b/>
          <w:sz w:val="28"/>
          <w:szCs w:val="28"/>
        </w:rPr>
      </w:pPr>
    </w:p>
    <w:p w:rsidR="003C3248" w:rsidRDefault="003C3248" w:rsidP="004043DF">
      <w:pPr>
        <w:ind w:left="-451"/>
        <w:jc w:val="right"/>
        <w:rPr>
          <w:b/>
          <w:sz w:val="28"/>
          <w:szCs w:val="28"/>
        </w:rPr>
      </w:pPr>
    </w:p>
    <w:p w:rsidR="003C3248" w:rsidRDefault="003C3248" w:rsidP="00F82C83">
      <w:pPr>
        <w:shd w:val="clear" w:color="auto" w:fill="FFFFFF"/>
        <w:spacing w:after="0"/>
        <w:jc w:val="center"/>
        <w:outlineLvl w:val="0"/>
        <w:rPr>
          <w:rFonts w:ascii="Times New Roman" w:hAnsi="Times New Roman"/>
          <w:b/>
          <w:iCs/>
          <w:color w:val="FF0000"/>
          <w:kern w:val="36"/>
          <w:sz w:val="28"/>
          <w:szCs w:val="28"/>
        </w:rPr>
      </w:pPr>
      <w:r w:rsidRPr="00F82C83">
        <w:rPr>
          <w:rFonts w:ascii="Times New Roman" w:hAnsi="Times New Roman"/>
          <w:b/>
          <w:iCs/>
          <w:color w:val="FF0000"/>
          <w:kern w:val="36"/>
          <w:sz w:val="28"/>
          <w:szCs w:val="28"/>
        </w:rPr>
        <w:t xml:space="preserve">ВЫБОР СИСТЕМ ПОЖАРОТУШЕНИЯ И ОБЩАЯ ПРОФИЛАКТИКА </w:t>
      </w:r>
    </w:p>
    <w:p w:rsidR="003C3248" w:rsidRPr="00F82C83" w:rsidRDefault="003C3248" w:rsidP="00F82C83">
      <w:pPr>
        <w:shd w:val="clear" w:color="auto" w:fill="FFFFFF"/>
        <w:spacing w:after="0"/>
        <w:jc w:val="center"/>
        <w:outlineLvl w:val="0"/>
        <w:rPr>
          <w:rFonts w:ascii="Times New Roman" w:hAnsi="Times New Roman"/>
          <w:b/>
          <w:iCs/>
          <w:color w:val="FF0000"/>
          <w:kern w:val="36"/>
          <w:sz w:val="28"/>
          <w:szCs w:val="28"/>
        </w:rPr>
      </w:pPr>
      <w:r w:rsidRPr="00F82C83">
        <w:rPr>
          <w:rFonts w:ascii="Times New Roman" w:hAnsi="Times New Roman"/>
          <w:b/>
          <w:iCs/>
          <w:color w:val="FF0000"/>
          <w:kern w:val="36"/>
          <w:sz w:val="28"/>
          <w:szCs w:val="28"/>
        </w:rPr>
        <w:t>ПОЖАРОВ</w:t>
      </w:r>
    </w:p>
    <w:p w:rsidR="003C3248" w:rsidRPr="00F82C83" w:rsidRDefault="003C3248" w:rsidP="000F7012">
      <w:pPr>
        <w:shd w:val="clear" w:color="auto" w:fill="FFFFFF"/>
        <w:spacing w:after="0" w:line="300" w:lineRule="atLeast"/>
        <w:ind w:firstLine="720"/>
        <w:jc w:val="both"/>
        <w:rPr>
          <w:rFonts w:ascii="Times New Roman" w:hAnsi="Times New Roman"/>
          <w:color w:val="000000"/>
          <w:sz w:val="28"/>
          <w:szCs w:val="28"/>
        </w:rPr>
      </w:pPr>
      <w:r w:rsidRPr="00F82C83">
        <w:rPr>
          <w:rFonts w:ascii="Times New Roman" w:hAnsi="Times New Roman"/>
          <w:color w:val="000000"/>
          <w:sz w:val="28"/>
          <w:szCs w:val="28"/>
        </w:rPr>
        <w:t>При острой постановке вопроса выбора системы пожарной безопасности, в пе</w:t>
      </w:r>
      <w:r w:rsidRPr="00F82C83">
        <w:rPr>
          <w:rFonts w:ascii="Times New Roman" w:hAnsi="Times New Roman"/>
          <w:color w:val="000000"/>
          <w:sz w:val="28"/>
          <w:szCs w:val="28"/>
        </w:rPr>
        <w:t>р</w:t>
      </w:r>
      <w:r w:rsidRPr="00F82C83">
        <w:rPr>
          <w:rFonts w:ascii="Times New Roman" w:hAnsi="Times New Roman"/>
          <w:color w:val="000000"/>
          <w:sz w:val="28"/>
          <w:szCs w:val="28"/>
        </w:rPr>
        <w:t>вую очередь, необходимо основываться на размере здания. Если у вас достаточно большое строение: склад, значительных размеров хранилище, торговое здание, завод с довольно большими производственными площадками, то настойчиво рекомендуется применять дренчерные или же спринклерные системы.</w:t>
      </w:r>
    </w:p>
    <w:p w:rsidR="003C3248" w:rsidRPr="00F82C83" w:rsidRDefault="003C3248" w:rsidP="000F7012">
      <w:pPr>
        <w:shd w:val="clear" w:color="auto" w:fill="FFFFFF"/>
        <w:spacing w:after="0" w:line="300" w:lineRule="atLeast"/>
        <w:ind w:firstLine="720"/>
        <w:jc w:val="both"/>
        <w:rPr>
          <w:rFonts w:ascii="Times New Roman" w:hAnsi="Times New Roman"/>
          <w:color w:val="000000"/>
          <w:sz w:val="28"/>
          <w:szCs w:val="28"/>
        </w:rPr>
      </w:pPr>
      <w:r>
        <w:rPr>
          <w:noProof/>
        </w:rPr>
        <w:pict>
          <v:shape id="Рисунок 1" o:spid="_x0000_s1033" type="#_x0000_t75" alt="http://www.piterfire.ru/i/ArticleImage.188.jpg" style="position:absolute;left:0;text-align:left;margin-left:240pt;margin-top:14.1pt;width:276pt;height:171pt;z-index:251659776;visibility:visible">
            <v:imagedata r:id="rId13" o:title="" cropbottom="15123f" cropright="-155f"/>
            <w10:wrap type="square"/>
          </v:shape>
        </w:pict>
      </w:r>
      <w:r w:rsidRPr="00F82C83">
        <w:rPr>
          <w:rFonts w:ascii="Times New Roman" w:hAnsi="Times New Roman"/>
          <w:color w:val="000000"/>
          <w:sz w:val="28"/>
          <w:szCs w:val="28"/>
        </w:rPr>
        <w:t>В офисных помещениях, ба</w:t>
      </w:r>
      <w:r w:rsidRPr="00F82C83">
        <w:rPr>
          <w:rFonts w:ascii="Times New Roman" w:hAnsi="Times New Roman"/>
          <w:color w:val="000000"/>
          <w:sz w:val="28"/>
          <w:szCs w:val="28"/>
        </w:rPr>
        <w:t>н</w:t>
      </w:r>
      <w:r w:rsidRPr="00F82C83">
        <w:rPr>
          <w:rFonts w:ascii="Times New Roman" w:hAnsi="Times New Roman"/>
          <w:color w:val="000000"/>
          <w:sz w:val="28"/>
          <w:szCs w:val="28"/>
        </w:rPr>
        <w:t>ках, кабинетах обычно монтируют системы газового пожаротушения, но в этом случае необходимо макс</w:t>
      </w:r>
      <w:r w:rsidRPr="00F82C83">
        <w:rPr>
          <w:rFonts w:ascii="Times New Roman" w:hAnsi="Times New Roman"/>
          <w:color w:val="000000"/>
          <w:sz w:val="28"/>
          <w:szCs w:val="28"/>
        </w:rPr>
        <w:t>и</w:t>
      </w:r>
      <w:r w:rsidRPr="00F82C83">
        <w:rPr>
          <w:rFonts w:ascii="Times New Roman" w:hAnsi="Times New Roman"/>
          <w:color w:val="000000"/>
          <w:sz w:val="28"/>
          <w:szCs w:val="28"/>
        </w:rPr>
        <w:t>мально обеспечить герметичность помещения, в котором система п</w:t>
      </w:r>
      <w:r w:rsidRPr="00F82C83">
        <w:rPr>
          <w:rFonts w:ascii="Times New Roman" w:hAnsi="Times New Roman"/>
          <w:color w:val="000000"/>
          <w:sz w:val="28"/>
          <w:szCs w:val="28"/>
        </w:rPr>
        <w:t>о</w:t>
      </w:r>
      <w:r w:rsidRPr="00F82C83">
        <w:rPr>
          <w:rFonts w:ascii="Times New Roman" w:hAnsi="Times New Roman"/>
          <w:color w:val="000000"/>
          <w:sz w:val="28"/>
          <w:szCs w:val="28"/>
        </w:rPr>
        <w:t>добного типа будет устанавливаться.</w:t>
      </w:r>
    </w:p>
    <w:p w:rsidR="003C3248" w:rsidRPr="00F82C83" w:rsidRDefault="003C3248" w:rsidP="000F7012">
      <w:pPr>
        <w:shd w:val="clear" w:color="auto" w:fill="FFFFFF"/>
        <w:spacing w:after="0" w:line="300" w:lineRule="atLeast"/>
        <w:ind w:firstLine="720"/>
        <w:jc w:val="both"/>
        <w:rPr>
          <w:rFonts w:ascii="Times New Roman" w:hAnsi="Times New Roman"/>
          <w:color w:val="000000"/>
          <w:sz w:val="28"/>
          <w:szCs w:val="28"/>
        </w:rPr>
      </w:pPr>
      <w:r w:rsidRPr="00F82C83">
        <w:rPr>
          <w:rFonts w:ascii="Times New Roman" w:hAnsi="Times New Roman"/>
          <w:color w:val="000000"/>
          <w:sz w:val="28"/>
          <w:szCs w:val="28"/>
        </w:rPr>
        <w:t>Для небольших складов, гар</w:t>
      </w:r>
      <w:r w:rsidRPr="00F82C83">
        <w:rPr>
          <w:rFonts w:ascii="Times New Roman" w:hAnsi="Times New Roman"/>
          <w:color w:val="000000"/>
          <w:sz w:val="28"/>
          <w:szCs w:val="28"/>
        </w:rPr>
        <w:t>а</w:t>
      </w:r>
      <w:r w:rsidRPr="00F82C83">
        <w:rPr>
          <w:rFonts w:ascii="Times New Roman" w:hAnsi="Times New Roman"/>
          <w:color w:val="000000"/>
          <w:sz w:val="28"/>
          <w:szCs w:val="28"/>
        </w:rPr>
        <w:t>жей, загородных домов и коттеджей наиболее целесообразно использовать порошковые системы тушения пож</w:t>
      </w:r>
      <w:r w:rsidRPr="00F82C83">
        <w:rPr>
          <w:rFonts w:ascii="Times New Roman" w:hAnsi="Times New Roman"/>
          <w:color w:val="000000"/>
          <w:sz w:val="28"/>
          <w:szCs w:val="28"/>
        </w:rPr>
        <w:t>а</w:t>
      </w:r>
      <w:r w:rsidRPr="00F82C83">
        <w:rPr>
          <w:rFonts w:ascii="Times New Roman" w:hAnsi="Times New Roman"/>
          <w:color w:val="000000"/>
          <w:sz w:val="28"/>
          <w:szCs w:val="28"/>
        </w:rPr>
        <w:t>ра. Такие системы не только полн</w:t>
      </w:r>
      <w:r w:rsidRPr="00F82C83">
        <w:rPr>
          <w:rFonts w:ascii="Times New Roman" w:hAnsi="Times New Roman"/>
          <w:color w:val="000000"/>
          <w:sz w:val="28"/>
          <w:szCs w:val="28"/>
        </w:rPr>
        <w:t>о</w:t>
      </w:r>
      <w:r w:rsidRPr="00F82C83">
        <w:rPr>
          <w:rFonts w:ascii="Times New Roman" w:hAnsi="Times New Roman"/>
          <w:color w:val="000000"/>
          <w:sz w:val="28"/>
          <w:szCs w:val="28"/>
        </w:rPr>
        <w:t>стью локализуют очаги возгорания в помещении, но и обеспечивают наилучшую с</w:t>
      </w:r>
      <w:r w:rsidRPr="00F82C83">
        <w:rPr>
          <w:rFonts w:ascii="Times New Roman" w:hAnsi="Times New Roman"/>
          <w:color w:val="000000"/>
          <w:sz w:val="28"/>
          <w:szCs w:val="28"/>
        </w:rPr>
        <w:t>о</w:t>
      </w:r>
      <w:r w:rsidRPr="00F82C83">
        <w:rPr>
          <w:rFonts w:ascii="Times New Roman" w:hAnsi="Times New Roman"/>
          <w:color w:val="000000"/>
          <w:sz w:val="28"/>
          <w:szCs w:val="28"/>
        </w:rPr>
        <w:t>хранность хозяйственного или производственного инвентаря.</w:t>
      </w:r>
    </w:p>
    <w:p w:rsidR="003C3248" w:rsidRPr="00F82C83" w:rsidRDefault="003C3248" w:rsidP="00F82C83">
      <w:pPr>
        <w:shd w:val="clear" w:color="auto" w:fill="FFFFFF"/>
        <w:spacing w:before="150" w:line="300" w:lineRule="atLeast"/>
        <w:ind w:firstLine="720"/>
        <w:jc w:val="both"/>
        <w:rPr>
          <w:rFonts w:ascii="Times New Roman" w:hAnsi="Times New Roman"/>
          <w:color w:val="000000"/>
          <w:sz w:val="28"/>
          <w:szCs w:val="28"/>
        </w:rPr>
      </w:pPr>
      <w:r w:rsidRPr="00F82C83">
        <w:rPr>
          <w:rFonts w:ascii="Times New Roman" w:hAnsi="Times New Roman"/>
          <w:color w:val="000000"/>
          <w:sz w:val="28"/>
          <w:szCs w:val="28"/>
        </w:rPr>
        <w:t>Кроме монтажа систем пожарной безопасности, необходима также и дополн</w:t>
      </w:r>
      <w:r w:rsidRPr="00F82C83">
        <w:rPr>
          <w:rFonts w:ascii="Times New Roman" w:hAnsi="Times New Roman"/>
          <w:color w:val="000000"/>
          <w:sz w:val="28"/>
          <w:szCs w:val="28"/>
        </w:rPr>
        <w:t>и</w:t>
      </w:r>
      <w:r w:rsidRPr="00F82C83">
        <w:rPr>
          <w:rFonts w:ascii="Times New Roman" w:hAnsi="Times New Roman"/>
          <w:color w:val="000000"/>
          <w:sz w:val="28"/>
          <w:szCs w:val="28"/>
        </w:rPr>
        <w:t>тельная профилактика пожара. Основными ее мерами являются применение исключ</w:t>
      </w:r>
      <w:r w:rsidRPr="00F82C83">
        <w:rPr>
          <w:rFonts w:ascii="Times New Roman" w:hAnsi="Times New Roman"/>
          <w:color w:val="000000"/>
          <w:sz w:val="28"/>
          <w:szCs w:val="28"/>
        </w:rPr>
        <w:t>и</w:t>
      </w:r>
      <w:r w:rsidRPr="00F82C83">
        <w:rPr>
          <w:rFonts w:ascii="Times New Roman" w:hAnsi="Times New Roman"/>
          <w:color w:val="000000"/>
          <w:sz w:val="28"/>
          <w:szCs w:val="28"/>
        </w:rPr>
        <w:t>тельно огнестойких материалов, систем орошения тонкораспыленной водой, а также противопожарных перегородок, окон, дверей и люков. Ведь важно, чтоб все части строения были отлично защищены. Так, например, огнезащитные материалы, испол</w:t>
      </w:r>
      <w:r w:rsidRPr="00F82C83">
        <w:rPr>
          <w:rFonts w:ascii="Times New Roman" w:hAnsi="Times New Roman"/>
          <w:color w:val="000000"/>
          <w:sz w:val="28"/>
          <w:szCs w:val="28"/>
        </w:rPr>
        <w:t>ь</w:t>
      </w:r>
      <w:r w:rsidRPr="00F82C83">
        <w:rPr>
          <w:rFonts w:ascii="Times New Roman" w:hAnsi="Times New Roman"/>
          <w:color w:val="000000"/>
          <w:sz w:val="28"/>
          <w:szCs w:val="28"/>
        </w:rPr>
        <w:t>зуемые для металлических конструкций (огнезащитные покрытия и огнестойкие кра</w:t>
      </w:r>
      <w:r w:rsidRPr="00F82C83">
        <w:rPr>
          <w:rFonts w:ascii="Times New Roman" w:hAnsi="Times New Roman"/>
          <w:color w:val="000000"/>
          <w:sz w:val="28"/>
          <w:szCs w:val="28"/>
        </w:rPr>
        <w:t>с</w:t>
      </w:r>
      <w:r w:rsidRPr="00F82C83">
        <w:rPr>
          <w:rFonts w:ascii="Times New Roman" w:hAnsi="Times New Roman"/>
          <w:color w:val="000000"/>
          <w:sz w:val="28"/>
          <w:szCs w:val="28"/>
        </w:rPr>
        <w:t>ки) дают возможность существенно увеличить общий предел огнестойкости всех м</w:t>
      </w:r>
      <w:r w:rsidRPr="00F82C83">
        <w:rPr>
          <w:rFonts w:ascii="Times New Roman" w:hAnsi="Times New Roman"/>
          <w:color w:val="000000"/>
          <w:sz w:val="28"/>
          <w:szCs w:val="28"/>
        </w:rPr>
        <w:t>е</w:t>
      </w:r>
      <w:r w:rsidRPr="00F82C83">
        <w:rPr>
          <w:rFonts w:ascii="Times New Roman" w:hAnsi="Times New Roman"/>
          <w:color w:val="000000"/>
          <w:sz w:val="28"/>
          <w:szCs w:val="28"/>
        </w:rPr>
        <w:t>таллических поверхностей, на которых они используются. Кроме них, также существ</w:t>
      </w:r>
      <w:r w:rsidRPr="00F82C83">
        <w:rPr>
          <w:rFonts w:ascii="Times New Roman" w:hAnsi="Times New Roman"/>
          <w:color w:val="000000"/>
          <w:sz w:val="28"/>
          <w:szCs w:val="28"/>
        </w:rPr>
        <w:t>у</w:t>
      </w:r>
      <w:r w:rsidRPr="00F82C83">
        <w:rPr>
          <w:rFonts w:ascii="Times New Roman" w:hAnsi="Times New Roman"/>
          <w:color w:val="000000"/>
          <w:sz w:val="28"/>
          <w:szCs w:val="28"/>
        </w:rPr>
        <w:t>ют огнестойкие материалы для воздуховодов, кабельных линий, дерева и материалов из древесины, кровли дома, материалов из текстиля, а также дверей и люков. Великолепно себя зарекомендовали противопожарные двери, целью которых является создание пр</w:t>
      </w:r>
      <w:r w:rsidRPr="00F82C83">
        <w:rPr>
          <w:rFonts w:ascii="Times New Roman" w:hAnsi="Times New Roman"/>
          <w:color w:val="000000"/>
          <w:sz w:val="28"/>
          <w:szCs w:val="28"/>
        </w:rPr>
        <w:t>е</w:t>
      </w:r>
      <w:r w:rsidRPr="00F82C83">
        <w:rPr>
          <w:rFonts w:ascii="Times New Roman" w:hAnsi="Times New Roman"/>
          <w:color w:val="000000"/>
          <w:sz w:val="28"/>
          <w:szCs w:val="28"/>
        </w:rPr>
        <w:t>грады для последующего распространения огня и наиболее грамотная, а главное - э</w:t>
      </w:r>
      <w:r w:rsidRPr="00F82C83">
        <w:rPr>
          <w:rFonts w:ascii="Times New Roman" w:hAnsi="Times New Roman"/>
          <w:color w:val="000000"/>
          <w:sz w:val="28"/>
          <w:szCs w:val="28"/>
        </w:rPr>
        <w:t>ф</w:t>
      </w:r>
      <w:r w:rsidRPr="00F82C83">
        <w:rPr>
          <w:rFonts w:ascii="Times New Roman" w:hAnsi="Times New Roman"/>
          <w:color w:val="000000"/>
          <w:sz w:val="28"/>
          <w:szCs w:val="28"/>
        </w:rPr>
        <w:t>фективная организация эвакуации людей, попавших в зону возгорания.</w:t>
      </w:r>
    </w:p>
    <w:p w:rsidR="003C3248" w:rsidRPr="00F82C83" w:rsidRDefault="003C3248" w:rsidP="00F82C83">
      <w:pPr>
        <w:shd w:val="clear" w:color="auto" w:fill="FFFFFF"/>
        <w:spacing w:before="150" w:line="300" w:lineRule="atLeast"/>
        <w:ind w:firstLine="720"/>
        <w:jc w:val="both"/>
        <w:rPr>
          <w:rFonts w:ascii="Times New Roman" w:hAnsi="Times New Roman"/>
          <w:color w:val="000000"/>
          <w:sz w:val="28"/>
          <w:szCs w:val="28"/>
        </w:rPr>
      </w:pPr>
      <w:r w:rsidRPr="00F82C83">
        <w:rPr>
          <w:rFonts w:ascii="Times New Roman" w:hAnsi="Times New Roman"/>
          <w:color w:val="000000"/>
          <w:sz w:val="28"/>
          <w:szCs w:val="28"/>
        </w:rPr>
        <w:t>Следовательно, не стоит экономить на пожарной безопасности, ведь как известно: «скупой платит дважды». При этом сама расплата может быть очень страшной: потеря имущества, ценностей, материалов или даже самого бесценного – человеческой жизни!</w:t>
      </w:r>
    </w:p>
    <w:p w:rsidR="003C3248" w:rsidRPr="003902FF" w:rsidRDefault="003C3248" w:rsidP="00F82C83">
      <w:pPr>
        <w:ind w:left="-451"/>
        <w:jc w:val="right"/>
        <w:rPr>
          <w:b/>
          <w:sz w:val="28"/>
          <w:szCs w:val="28"/>
        </w:rPr>
      </w:pPr>
      <w:r>
        <w:rPr>
          <w:b/>
          <w:sz w:val="28"/>
          <w:szCs w:val="28"/>
        </w:rPr>
        <w:t>Ст. дознаватель</w:t>
      </w:r>
      <w:r w:rsidRPr="0092191C">
        <w:rPr>
          <w:b/>
          <w:sz w:val="28"/>
          <w:szCs w:val="28"/>
        </w:rPr>
        <w:t xml:space="preserve"> ОНД и П</w:t>
      </w:r>
      <w:r>
        <w:rPr>
          <w:b/>
          <w:sz w:val="28"/>
          <w:szCs w:val="28"/>
        </w:rPr>
        <w:t>Р</w:t>
      </w:r>
      <w:r w:rsidRPr="003902FF">
        <w:rPr>
          <w:b/>
          <w:sz w:val="28"/>
          <w:szCs w:val="28"/>
        </w:rPr>
        <w:t xml:space="preserve"> по Туруханскому району</w:t>
      </w:r>
    </w:p>
    <w:p w:rsidR="003C3248" w:rsidRPr="003902FF" w:rsidRDefault="003C3248" w:rsidP="00F82C83">
      <w:pPr>
        <w:jc w:val="right"/>
        <w:rPr>
          <w:b/>
          <w:sz w:val="28"/>
          <w:szCs w:val="28"/>
        </w:rPr>
      </w:pPr>
      <w:r w:rsidRPr="003902FF">
        <w:rPr>
          <w:b/>
          <w:sz w:val="28"/>
          <w:szCs w:val="28"/>
        </w:rPr>
        <w:t>УНД</w:t>
      </w:r>
      <w:r>
        <w:rPr>
          <w:b/>
          <w:sz w:val="28"/>
          <w:szCs w:val="28"/>
        </w:rPr>
        <w:t xml:space="preserve"> и ПР</w:t>
      </w:r>
      <w:r w:rsidRPr="003902FF">
        <w:rPr>
          <w:b/>
          <w:sz w:val="28"/>
          <w:szCs w:val="28"/>
        </w:rPr>
        <w:t xml:space="preserve"> Главного управления МЧС России по Красноярскому краю</w:t>
      </w:r>
    </w:p>
    <w:p w:rsidR="003C3248" w:rsidRPr="003902FF" w:rsidRDefault="003C3248" w:rsidP="00F82C83">
      <w:pPr>
        <w:ind w:left="-451"/>
        <w:jc w:val="right"/>
        <w:rPr>
          <w:b/>
          <w:sz w:val="28"/>
          <w:szCs w:val="28"/>
        </w:rPr>
      </w:pPr>
      <w:r>
        <w:rPr>
          <w:b/>
          <w:sz w:val="28"/>
          <w:szCs w:val="28"/>
        </w:rPr>
        <w:t>майор</w:t>
      </w:r>
      <w:r w:rsidRPr="003902FF">
        <w:rPr>
          <w:b/>
          <w:sz w:val="28"/>
          <w:szCs w:val="28"/>
        </w:rPr>
        <w:t xml:space="preserve"> внутренней службы</w:t>
      </w:r>
    </w:p>
    <w:p w:rsidR="003C3248" w:rsidRDefault="003C3248" w:rsidP="00F82C83">
      <w:pPr>
        <w:ind w:left="-451"/>
        <w:jc w:val="right"/>
        <w:rPr>
          <w:b/>
          <w:sz w:val="28"/>
          <w:szCs w:val="28"/>
        </w:rPr>
      </w:pPr>
      <w:r>
        <w:rPr>
          <w:b/>
          <w:sz w:val="28"/>
          <w:szCs w:val="28"/>
        </w:rPr>
        <w:t>Е.А. Яновский</w:t>
      </w:r>
    </w:p>
    <w:p w:rsidR="003C3248" w:rsidRDefault="003C3248" w:rsidP="004043DF">
      <w:pPr>
        <w:ind w:left="-451"/>
        <w:jc w:val="right"/>
        <w:rPr>
          <w:b/>
          <w:sz w:val="28"/>
          <w:szCs w:val="28"/>
        </w:rPr>
      </w:pPr>
    </w:p>
    <w:p w:rsidR="003C3248" w:rsidRPr="000F7012" w:rsidRDefault="003C3248" w:rsidP="00F82C83">
      <w:pPr>
        <w:jc w:val="center"/>
        <w:rPr>
          <w:rFonts w:ascii="Times New Roman" w:hAnsi="Times New Roman"/>
          <w:b/>
          <w:color w:val="FF0000"/>
          <w:sz w:val="28"/>
          <w:szCs w:val="28"/>
        </w:rPr>
      </w:pPr>
      <w:r w:rsidRPr="00A1039E">
        <w:rPr>
          <w:rFonts w:ascii="Times New Roman" w:hAnsi="Times New Roman"/>
          <w:b/>
          <w:color w:val="FF0000"/>
          <w:sz w:val="28"/>
          <w:szCs w:val="28"/>
        </w:rPr>
        <w:t xml:space="preserve">ПРОФИЛАКТИЧЕСКАЯ </w:t>
      </w:r>
      <w:r w:rsidRPr="000F7012">
        <w:rPr>
          <w:rFonts w:ascii="Times New Roman" w:hAnsi="Times New Roman"/>
          <w:b/>
          <w:color w:val="FF0000"/>
          <w:sz w:val="28"/>
          <w:szCs w:val="28"/>
        </w:rPr>
        <w:t>РАБОТА ОНД и ПР ПО ТУРУХАНСКОМУ РАЙОНУ С ЯНВАРЯ ПО ОКТЯБРЬ 2019</w:t>
      </w:r>
      <w:r>
        <w:rPr>
          <w:rFonts w:ascii="Times New Roman" w:hAnsi="Times New Roman"/>
          <w:b/>
          <w:color w:val="FF0000"/>
          <w:sz w:val="28"/>
          <w:szCs w:val="28"/>
        </w:rPr>
        <w:t>г</w:t>
      </w:r>
      <w:r w:rsidRPr="000F7012">
        <w:rPr>
          <w:rFonts w:ascii="Times New Roman" w:hAnsi="Times New Roman"/>
          <w:b/>
          <w:color w:val="FF0000"/>
          <w:sz w:val="28"/>
          <w:szCs w:val="28"/>
        </w:rPr>
        <w:t>.</w:t>
      </w:r>
    </w:p>
    <w:p w:rsidR="003C3248" w:rsidRPr="000F7012" w:rsidRDefault="003C3248" w:rsidP="0040686D">
      <w:pPr>
        <w:autoSpaceDE w:val="0"/>
        <w:autoSpaceDN w:val="0"/>
        <w:adjustRightInd w:val="0"/>
        <w:spacing w:after="0"/>
        <w:ind w:firstLine="567"/>
        <w:jc w:val="both"/>
        <w:rPr>
          <w:rFonts w:ascii="Times New Roman" w:hAnsi="Times New Roman"/>
          <w:sz w:val="28"/>
          <w:szCs w:val="28"/>
        </w:rPr>
      </w:pPr>
      <w:r>
        <w:rPr>
          <w:noProof/>
        </w:rPr>
        <w:pict>
          <v:shape id="_x0000_s1034" type="#_x0000_t75" style="position:absolute;left:0;text-align:left;margin-left:0;margin-top:8.4pt;width:252pt;height:200.65pt;z-index:-251655680" wrapcoords="-64 0 -64 21519 21600 21519 21600 0 -64 0">
            <v:imagedata r:id="rId14" o:title=""/>
            <w10:wrap type="tight"/>
          </v:shape>
        </w:pict>
      </w:r>
      <w:r w:rsidRPr="000F7012">
        <w:rPr>
          <w:rFonts w:ascii="Times New Roman" w:hAnsi="Times New Roman"/>
          <w:sz w:val="28"/>
          <w:szCs w:val="28"/>
        </w:rPr>
        <w:t>С целью стабилизации обстановки с пожарами и недопущения гибели и травмир</w:t>
      </w:r>
      <w:r w:rsidRPr="000F7012">
        <w:rPr>
          <w:rFonts w:ascii="Times New Roman" w:hAnsi="Times New Roman"/>
          <w:sz w:val="28"/>
          <w:szCs w:val="28"/>
        </w:rPr>
        <w:t>о</w:t>
      </w:r>
      <w:r w:rsidRPr="000F7012">
        <w:rPr>
          <w:rFonts w:ascii="Times New Roman" w:hAnsi="Times New Roman"/>
          <w:sz w:val="28"/>
          <w:szCs w:val="28"/>
        </w:rPr>
        <w:t xml:space="preserve">вания  людей  при пожарах за истекший период 2019 года сотрудниками ОНД и ПР по Туруханскому району была проведена следующая работа: </w:t>
      </w:r>
    </w:p>
    <w:p w:rsidR="003C3248" w:rsidRPr="000F7012" w:rsidRDefault="003C3248" w:rsidP="0040686D">
      <w:pPr>
        <w:spacing w:after="0"/>
        <w:ind w:firstLine="720"/>
        <w:jc w:val="both"/>
        <w:rPr>
          <w:rFonts w:ascii="Times New Roman" w:hAnsi="Times New Roman"/>
          <w:sz w:val="28"/>
          <w:szCs w:val="28"/>
        </w:rPr>
      </w:pPr>
      <w:r w:rsidRPr="000F7012">
        <w:rPr>
          <w:rFonts w:ascii="Times New Roman" w:hAnsi="Times New Roman"/>
          <w:sz w:val="28"/>
          <w:szCs w:val="28"/>
        </w:rPr>
        <w:t>Главам Туруханского, Борского сельсовета, Территориальному управлению Администрации Туруханского района предложено утвердить план по стабилизации  обстановки с пожарами и последствиями от них. Главами  планы утверждены: п. Бор – распоряжение № 19-р от 20.02.2019г.; с. Туруханск – постановл</w:t>
      </w:r>
      <w:r w:rsidRPr="000F7012">
        <w:rPr>
          <w:rFonts w:ascii="Times New Roman" w:hAnsi="Times New Roman"/>
          <w:sz w:val="28"/>
          <w:szCs w:val="28"/>
        </w:rPr>
        <w:t>е</w:t>
      </w:r>
      <w:r w:rsidRPr="000F7012">
        <w:rPr>
          <w:rFonts w:ascii="Times New Roman" w:hAnsi="Times New Roman"/>
          <w:sz w:val="28"/>
          <w:szCs w:val="28"/>
        </w:rPr>
        <w:t>ние № 12 от 12.02.2019г., Межселенная территория приказ № 41-п от 13.05.2019г.</w:t>
      </w:r>
    </w:p>
    <w:p w:rsidR="003C3248" w:rsidRPr="000F7012" w:rsidRDefault="003C3248" w:rsidP="0040686D">
      <w:pPr>
        <w:spacing w:after="0"/>
        <w:ind w:firstLine="720"/>
        <w:jc w:val="both"/>
        <w:rPr>
          <w:rFonts w:ascii="Times New Roman" w:hAnsi="Times New Roman"/>
          <w:spacing w:val="-4"/>
          <w:sz w:val="28"/>
          <w:szCs w:val="28"/>
        </w:rPr>
      </w:pPr>
      <w:r w:rsidRPr="000F7012">
        <w:rPr>
          <w:rFonts w:ascii="Times New Roman" w:hAnsi="Times New Roman"/>
          <w:sz w:val="28"/>
          <w:szCs w:val="28"/>
        </w:rPr>
        <w:t>Составлены совместные планы для проведения профилактических мероприятий с ОМСУ, ОМВД, ОФПС, Социальной защиты.</w:t>
      </w:r>
      <w:r w:rsidRPr="000F7012">
        <w:rPr>
          <w:rFonts w:ascii="Times New Roman" w:hAnsi="Times New Roman"/>
          <w:spacing w:val="-4"/>
          <w:sz w:val="28"/>
          <w:szCs w:val="28"/>
        </w:rPr>
        <w:t xml:space="preserve"> Проводятся совместные рейды.</w:t>
      </w:r>
    </w:p>
    <w:p w:rsidR="003C3248" w:rsidRPr="000F7012" w:rsidRDefault="003C3248" w:rsidP="0040686D">
      <w:pPr>
        <w:spacing w:after="0"/>
        <w:ind w:firstLine="720"/>
        <w:jc w:val="both"/>
        <w:rPr>
          <w:rFonts w:ascii="Times New Roman" w:hAnsi="Times New Roman"/>
          <w:sz w:val="28"/>
          <w:szCs w:val="28"/>
        </w:rPr>
      </w:pPr>
      <w:r w:rsidRPr="000F7012">
        <w:rPr>
          <w:rFonts w:ascii="Times New Roman" w:hAnsi="Times New Roman"/>
          <w:spacing w:val="-4"/>
          <w:sz w:val="28"/>
          <w:szCs w:val="28"/>
        </w:rPr>
        <w:t>В соответствии с Приказом № 396  от 12.06.019 «</w:t>
      </w:r>
      <w:r w:rsidRPr="000F7012">
        <w:rPr>
          <w:rFonts w:ascii="Times New Roman" w:hAnsi="Times New Roman"/>
          <w:sz w:val="28"/>
          <w:szCs w:val="28"/>
        </w:rPr>
        <w:t>Об организации профилактич</w:t>
      </w:r>
      <w:r w:rsidRPr="000F7012">
        <w:rPr>
          <w:rFonts w:ascii="Times New Roman" w:hAnsi="Times New Roman"/>
          <w:sz w:val="28"/>
          <w:szCs w:val="28"/>
        </w:rPr>
        <w:t>е</w:t>
      </w:r>
      <w:r w:rsidRPr="000F7012">
        <w:rPr>
          <w:rFonts w:ascii="Times New Roman" w:hAnsi="Times New Roman"/>
          <w:sz w:val="28"/>
          <w:szCs w:val="28"/>
        </w:rPr>
        <w:t xml:space="preserve">ской работы на территории </w:t>
      </w:r>
      <w:r w:rsidRPr="000F7012">
        <w:rPr>
          <w:rFonts w:ascii="Times New Roman" w:hAnsi="Times New Roman"/>
          <w:bCs/>
          <w:sz w:val="28"/>
          <w:szCs w:val="28"/>
        </w:rPr>
        <w:t>Красноярского края</w:t>
      </w:r>
      <w:r w:rsidRPr="000F7012">
        <w:rPr>
          <w:rFonts w:ascii="Times New Roman" w:hAnsi="Times New Roman"/>
          <w:spacing w:val="-4"/>
          <w:sz w:val="28"/>
          <w:szCs w:val="28"/>
        </w:rPr>
        <w:t>» разработан и согласован график совм</w:t>
      </w:r>
      <w:r w:rsidRPr="000F7012">
        <w:rPr>
          <w:rFonts w:ascii="Times New Roman" w:hAnsi="Times New Roman"/>
          <w:spacing w:val="-4"/>
          <w:sz w:val="28"/>
          <w:szCs w:val="28"/>
        </w:rPr>
        <w:t>е</w:t>
      </w:r>
      <w:r w:rsidRPr="000F7012">
        <w:rPr>
          <w:rFonts w:ascii="Times New Roman" w:hAnsi="Times New Roman"/>
          <w:spacing w:val="-4"/>
          <w:sz w:val="28"/>
          <w:szCs w:val="28"/>
        </w:rPr>
        <w:t xml:space="preserve">стной профилактической работы с ФГКУ «17 отряд ФПС по Красноярскому краю» (работа ведется с 01.05.2019г.) Подготовлены и направлены информации и материалы наглядной агитации по проведению профилактических мероприятий в ОМСУ. МВД, Соц. Защиту, организации. </w:t>
      </w:r>
    </w:p>
    <w:p w:rsidR="003C3248" w:rsidRPr="000F7012" w:rsidRDefault="003C3248" w:rsidP="0040686D">
      <w:pPr>
        <w:spacing w:after="0"/>
        <w:ind w:firstLine="720"/>
        <w:jc w:val="both"/>
        <w:rPr>
          <w:rFonts w:ascii="Times New Roman" w:hAnsi="Times New Roman"/>
          <w:spacing w:val="-4"/>
          <w:sz w:val="28"/>
          <w:szCs w:val="28"/>
        </w:rPr>
      </w:pPr>
      <w:r w:rsidRPr="000F7012">
        <w:rPr>
          <w:rFonts w:ascii="Times New Roman" w:hAnsi="Times New Roman"/>
          <w:spacing w:val="-4"/>
          <w:sz w:val="28"/>
          <w:szCs w:val="28"/>
        </w:rPr>
        <w:t xml:space="preserve">В целях предупреждения пожаров и (или) гибели людей при них, силами ОНД и ПР по Туруханскому району, ФГКУ «17 отряд ФПС по Красноярскому краю, ОМСУ, ОМВД, Соц. защитой, юными пожарными </w:t>
      </w:r>
      <w:r w:rsidRPr="000F7012">
        <w:rPr>
          <w:rFonts w:ascii="Times New Roman" w:hAnsi="Times New Roman"/>
          <w:sz w:val="28"/>
          <w:szCs w:val="28"/>
        </w:rPr>
        <w:t>МКУ ДО ЦДТ  «Аист»</w:t>
      </w:r>
      <w:r w:rsidRPr="000F7012">
        <w:rPr>
          <w:rFonts w:ascii="Times New Roman" w:hAnsi="Times New Roman"/>
          <w:spacing w:val="-4"/>
          <w:sz w:val="28"/>
          <w:szCs w:val="28"/>
        </w:rPr>
        <w:t xml:space="preserve"> осуществлено 2882 покварти</w:t>
      </w:r>
      <w:r w:rsidRPr="000F7012">
        <w:rPr>
          <w:rFonts w:ascii="Times New Roman" w:hAnsi="Times New Roman"/>
          <w:spacing w:val="-4"/>
          <w:sz w:val="28"/>
          <w:szCs w:val="28"/>
        </w:rPr>
        <w:t>р</w:t>
      </w:r>
      <w:r w:rsidRPr="000F7012">
        <w:rPr>
          <w:rFonts w:ascii="Times New Roman" w:hAnsi="Times New Roman"/>
          <w:spacing w:val="-4"/>
          <w:sz w:val="28"/>
          <w:szCs w:val="28"/>
        </w:rPr>
        <w:t>ных  обходов жилых домов. Проведено 718 инструктажей о соблюдении мер пожарной безопасности в организациях охватом 8128 человека. В многоквартирных домах на сте</w:t>
      </w:r>
      <w:r w:rsidRPr="000F7012">
        <w:rPr>
          <w:rFonts w:ascii="Times New Roman" w:hAnsi="Times New Roman"/>
          <w:spacing w:val="-4"/>
          <w:sz w:val="28"/>
          <w:szCs w:val="28"/>
        </w:rPr>
        <w:t>н</w:t>
      </w:r>
      <w:r w:rsidRPr="000F7012">
        <w:rPr>
          <w:rFonts w:ascii="Times New Roman" w:hAnsi="Times New Roman"/>
          <w:spacing w:val="-4"/>
          <w:sz w:val="28"/>
          <w:szCs w:val="28"/>
        </w:rPr>
        <w:t>дах вывешены памятки пожарной безопасности (г.Игарка-87, с.Туруханск-32, п.Бор-49). Проведено 3 схода граждан с охватом 121 человек. Распространено 5139  печатных мат</w:t>
      </w:r>
      <w:r w:rsidRPr="000F7012">
        <w:rPr>
          <w:rFonts w:ascii="Times New Roman" w:hAnsi="Times New Roman"/>
          <w:spacing w:val="-4"/>
          <w:sz w:val="28"/>
          <w:szCs w:val="28"/>
        </w:rPr>
        <w:t>е</w:t>
      </w:r>
      <w:r w:rsidRPr="000F7012">
        <w:rPr>
          <w:rFonts w:ascii="Times New Roman" w:hAnsi="Times New Roman"/>
          <w:spacing w:val="-4"/>
          <w:sz w:val="28"/>
          <w:szCs w:val="28"/>
        </w:rPr>
        <w:t>риалов наглядной агитации о мерах пожарной безопасности. Осуществлено 11 выступл</w:t>
      </w:r>
      <w:r w:rsidRPr="000F7012">
        <w:rPr>
          <w:rFonts w:ascii="Times New Roman" w:hAnsi="Times New Roman"/>
          <w:spacing w:val="-4"/>
          <w:sz w:val="28"/>
          <w:szCs w:val="28"/>
        </w:rPr>
        <w:t>е</w:t>
      </w:r>
      <w:r w:rsidRPr="000F7012">
        <w:rPr>
          <w:rFonts w:ascii="Times New Roman" w:hAnsi="Times New Roman"/>
          <w:spacing w:val="-4"/>
          <w:sz w:val="28"/>
          <w:szCs w:val="28"/>
        </w:rPr>
        <w:t>ний на телевидении. Опубликовано 20 статей в печатных изданиях, на интернет сайтах Администрации Туруханского района, г. Игарка, п. Светлогорск. В газете Маяк Севера размещены 33 информационных биллютня «Азбука Безопасности». Инициировано 5 КЧС и ПБ «О мерах по улучшению оперативной обстановки с пожарами и гибели людей при них».</w:t>
      </w:r>
    </w:p>
    <w:p w:rsidR="003C3248" w:rsidRPr="000F7012" w:rsidRDefault="003C3248" w:rsidP="0040686D">
      <w:pPr>
        <w:spacing w:after="0"/>
        <w:ind w:firstLine="720"/>
        <w:jc w:val="both"/>
        <w:rPr>
          <w:rFonts w:ascii="Times New Roman" w:hAnsi="Times New Roman"/>
          <w:sz w:val="28"/>
          <w:szCs w:val="28"/>
        </w:rPr>
      </w:pPr>
      <w:r w:rsidRPr="000F7012">
        <w:rPr>
          <w:rFonts w:ascii="Times New Roman" w:hAnsi="Times New Roman"/>
          <w:spacing w:val="-4"/>
          <w:sz w:val="28"/>
          <w:szCs w:val="28"/>
        </w:rPr>
        <w:t>Ведется работа по обучению учащихся и педагогов образовательных учреждений мерам пожарной безопасности. Проводятся круглые столы, дни открытых дверей, лекции. 15.02.2019 с учениками 9-10 классов проведен круглый стол на тему ГПН и противоп</w:t>
      </w:r>
      <w:r w:rsidRPr="000F7012">
        <w:rPr>
          <w:rFonts w:ascii="Times New Roman" w:hAnsi="Times New Roman"/>
          <w:spacing w:val="-4"/>
          <w:sz w:val="28"/>
          <w:szCs w:val="28"/>
        </w:rPr>
        <w:t>о</w:t>
      </w:r>
      <w:r w:rsidRPr="000F7012">
        <w:rPr>
          <w:rFonts w:ascii="Times New Roman" w:hAnsi="Times New Roman"/>
          <w:spacing w:val="-4"/>
          <w:sz w:val="28"/>
          <w:szCs w:val="28"/>
        </w:rPr>
        <w:t>жарная профилактика. 08.02.19 проведено освещение с руководителями образовательных учреждений.</w:t>
      </w:r>
      <w:r w:rsidRPr="000F7012">
        <w:rPr>
          <w:rFonts w:ascii="Times New Roman" w:hAnsi="Times New Roman"/>
        </w:rPr>
        <w:t xml:space="preserve"> </w:t>
      </w:r>
      <w:r w:rsidRPr="000F7012">
        <w:rPr>
          <w:rFonts w:ascii="Times New Roman" w:hAnsi="Times New Roman"/>
          <w:sz w:val="28"/>
          <w:szCs w:val="28"/>
        </w:rPr>
        <w:t>В ПСЧ-77 ФГКУ «17 отряд ФПС по Красноярскому краю» проведен день «Открытых дверей» для учащихся МКОУ «Средняя школа г. Игарки» им. В.П. Астаф</w:t>
      </w:r>
      <w:r w:rsidRPr="000F7012">
        <w:rPr>
          <w:rFonts w:ascii="Times New Roman" w:hAnsi="Times New Roman"/>
          <w:sz w:val="28"/>
          <w:szCs w:val="28"/>
        </w:rPr>
        <w:t>ь</w:t>
      </w:r>
      <w:r w:rsidRPr="000F7012">
        <w:rPr>
          <w:rFonts w:ascii="Times New Roman" w:hAnsi="Times New Roman"/>
          <w:sz w:val="28"/>
          <w:szCs w:val="28"/>
        </w:rPr>
        <w:t>ева с охватом 68 человек; день ГО – с охватом 68 человек, в сентябре 2019г. проведены уроки безопасности.</w:t>
      </w:r>
    </w:p>
    <w:p w:rsidR="003C3248" w:rsidRPr="000F7012" w:rsidRDefault="003C3248" w:rsidP="0040686D">
      <w:pPr>
        <w:pStyle w:val="ListParagraph"/>
        <w:spacing w:after="0"/>
        <w:ind w:left="142"/>
        <w:jc w:val="center"/>
        <w:rPr>
          <w:rFonts w:ascii="Times New Roman" w:hAnsi="Times New Roman"/>
          <w:b/>
          <w:i/>
          <w:sz w:val="28"/>
          <w:szCs w:val="28"/>
        </w:rPr>
      </w:pPr>
    </w:p>
    <w:p w:rsidR="003C3248" w:rsidRPr="000F7012" w:rsidRDefault="003C3248" w:rsidP="0040686D">
      <w:pPr>
        <w:pStyle w:val="ListParagraph"/>
        <w:spacing w:after="0"/>
        <w:ind w:left="142"/>
        <w:jc w:val="center"/>
        <w:rPr>
          <w:rFonts w:ascii="Times New Roman" w:hAnsi="Times New Roman"/>
          <w:b/>
          <w:i/>
          <w:sz w:val="28"/>
          <w:szCs w:val="28"/>
        </w:rPr>
      </w:pPr>
    </w:p>
    <w:p w:rsidR="003C3248" w:rsidRPr="000F7012" w:rsidRDefault="003C3248" w:rsidP="0040686D">
      <w:pPr>
        <w:pStyle w:val="ListParagraph"/>
        <w:spacing w:after="0"/>
        <w:ind w:left="142"/>
        <w:jc w:val="center"/>
        <w:rPr>
          <w:rFonts w:ascii="Times New Roman" w:hAnsi="Times New Roman"/>
          <w:b/>
          <w:i/>
          <w:sz w:val="28"/>
          <w:szCs w:val="28"/>
        </w:rPr>
      </w:pPr>
      <w:r w:rsidRPr="000F7012">
        <w:rPr>
          <w:rFonts w:ascii="Times New Roman" w:hAnsi="Times New Roman"/>
          <w:b/>
          <w:i/>
          <w:sz w:val="28"/>
          <w:szCs w:val="28"/>
        </w:rPr>
        <w:t>И помните, что пожар легче предупредить, чем погасить, и что маленькая спи</w:t>
      </w:r>
      <w:r w:rsidRPr="000F7012">
        <w:rPr>
          <w:rFonts w:ascii="Times New Roman" w:hAnsi="Times New Roman"/>
          <w:b/>
          <w:i/>
          <w:sz w:val="28"/>
          <w:szCs w:val="28"/>
        </w:rPr>
        <w:t>ч</w:t>
      </w:r>
      <w:r w:rsidRPr="000F7012">
        <w:rPr>
          <w:rFonts w:ascii="Times New Roman" w:hAnsi="Times New Roman"/>
          <w:b/>
          <w:i/>
          <w:sz w:val="28"/>
          <w:szCs w:val="28"/>
        </w:rPr>
        <w:t>ка может обернуться большой бедой!</w:t>
      </w:r>
    </w:p>
    <w:p w:rsidR="003C3248" w:rsidRPr="000F7012" w:rsidRDefault="003C3248" w:rsidP="0040686D">
      <w:pPr>
        <w:pStyle w:val="ListParagraph"/>
        <w:spacing w:after="0"/>
        <w:ind w:left="142"/>
        <w:jc w:val="center"/>
        <w:rPr>
          <w:rFonts w:ascii="Times New Roman" w:hAnsi="Times New Roman"/>
          <w:b/>
          <w:i/>
          <w:sz w:val="28"/>
          <w:szCs w:val="28"/>
        </w:rPr>
      </w:pPr>
    </w:p>
    <w:p w:rsidR="003C3248" w:rsidRPr="000F7012" w:rsidRDefault="003C3248" w:rsidP="0040686D">
      <w:pPr>
        <w:pStyle w:val="ListParagraph"/>
        <w:spacing w:after="0"/>
        <w:ind w:left="142"/>
        <w:jc w:val="center"/>
        <w:rPr>
          <w:rFonts w:ascii="Times New Roman" w:hAnsi="Times New Roman"/>
          <w:b/>
          <w:i/>
          <w:sz w:val="28"/>
          <w:szCs w:val="28"/>
        </w:rPr>
      </w:pPr>
      <w:r w:rsidRPr="000F7012">
        <w:rPr>
          <w:rFonts w:ascii="Times New Roman" w:hAnsi="Times New Roman"/>
          <w:b/>
          <w:i/>
          <w:sz w:val="28"/>
          <w:szCs w:val="28"/>
        </w:rPr>
        <w:t>В случае чрезвычайной ситуации звонить:</w:t>
      </w:r>
    </w:p>
    <w:p w:rsidR="003C3248" w:rsidRPr="000F7012" w:rsidRDefault="003C3248" w:rsidP="0040686D">
      <w:pPr>
        <w:spacing w:after="0"/>
        <w:rPr>
          <w:rFonts w:ascii="Times New Roman" w:hAnsi="Times New Roman"/>
          <w:b/>
          <w:i/>
          <w:sz w:val="28"/>
          <w:szCs w:val="28"/>
        </w:rPr>
      </w:pPr>
      <w:r w:rsidRPr="000F7012">
        <w:rPr>
          <w:rFonts w:ascii="Times New Roman" w:hAnsi="Times New Roman"/>
          <w:b/>
          <w:i/>
          <w:sz w:val="28"/>
          <w:szCs w:val="28"/>
        </w:rPr>
        <w:t>- по телефону 112 в Единую дежурно-диспетчерскую службу района;</w:t>
      </w:r>
    </w:p>
    <w:p w:rsidR="003C3248" w:rsidRPr="000F7012" w:rsidRDefault="003C3248" w:rsidP="0040686D">
      <w:pPr>
        <w:spacing w:after="0"/>
        <w:rPr>
          <w:rFonts w:ascii="Times New Roman" w:hAnsi="Times New Roman"/>
          <w:b/>
          <w:i/>
          <w:sz w:val="28"/>
          <w:szCs w:val="28"/>
        </w:rPr>
      </w:pPr>
      <w:r w:rsidRPr="000F7012">
        <w:rPr>
          <w:rFonts w:ascii="Times New Roman" w:hAnsi="Times New Roman"/>
          <w:b/>
          <w:i/>
          <w:sz w:val="28"/>
          <w:szCs w:val="28"/>
        </w:rPr>
        <w:t>- по телефону 101 в пожарно-спасательную службу;</w:t>
      </w:r>
    </w:p>
    <w:p w:rsidR="003C3248" w:rsidRPr="000F7012" w:rsidRDefault="003C3248" w:rsidP="0040686D">
      <w:pPr>
        <w:spacing w:after="0"/>
        <w:rPr>
          <w:rFonts w:ascii="Times New Roman" w:hAnsi="Times New Roman"/>
          <w:b/>
          <w:i/>
          <w:sz w:val="28"/>
          <w:szCs w:val="28"/>
        </w:rPr>
      </w:pPr>
      <w:r w:rsidRPr="000F7012">
        <w:rPr>
          <w:rFonts w:ascii="Times New Roman" w:hAnsi="Times New Roman"/>
          <w:b/>
          <w:i/>
          <w:sz w:val="28"/>
          <w:szCs w:val="28"/>
        </w:rPr>
        <w:t>- по телефону 102 в полицию;</w:t>
      </w:r>
    </w:p>
    <w:p w:rsidR="003C3248" w:rsidRPr="000F7012" w:rsidRDefault="003C3248" w:rsidP="0040686D">
      <w:pPr>
        <w:spacing w:after="0"/>
        <w:rPr>
          <w:rFonts w:ascii="Times New Roman" w:hAnsi="Times New Roman"/>
          <w:b/>
          <w:i/>
          <w:sz w:val="28"/>
          <w:szCs w:val="28"/>
        </w:rPr>
      </w:pPr>
      <w:r w:rsidRPr="000F7012">
        <w:rPr>
          <w:rFonts w:ascii="Times New Roman" w:hAnsi="Times New Roman"/>
          <w:b/>
          <w:i/>
          <w:sz w:val="28"/>
          <w:szCs w:val="28"/>
        </w:rPr>
        <w:t>- по телефону 103 в службу скорой медицинской помощи;</w:t>
      </w:r>
    </w:p>
    <w:p w:rsidR="003C3248" w:rsidRPr="000F7012" w:rsidRDefault="003C3248" w:rsidP="0040686D">
      <w:pPr>
        <w:autoSpaceDE w:val="0"/>
        <w:autoSpaceDN w:val="0"/>
        <w:adjustRightInd w:val="0"/>
        <w:spacing w:after="0" w:line="240" w:lineRule="auto"/>
        <w:rPr>
          <w:rFonts w:ascii="Times New Roman" w:hAnsi="Times New Roman"/>
          <w:b/>
          <w:i/>
          <w:sz w:val="28"/>
          <w:szCs w:val="28"/>
        </w:rPr>
      </w:pPr>
      <w:r w:rsidRPr="000F7012">
        <w:rPr>
          <w:rFonts w:ascii="Times New Roman" w:hAnsi="Times New Roman"/>
          <w:b/>
          <w:i/>
          <w:sz w:val="28"/>
          <w:szCs w:val="28"/>
        </w:rPr>
        <w:t>- по телефону 8-391-230-93-20 в службу «Антитеррор»</w:t>
      </w:r>
    </w:p>
    <w:p w:rsidR="003C3248" w:rsidRPr="000F7012" w:rsidRDefault="003C3248" w:rsidP="004043DF">
      <w:pPr>
        <w:ind w:left="-451"/>
        <w:jc w:val="right"/>
        <w:rPr>
          <w:rFonts w:ascii="Times New Roman" w:hAnsi="Times New Roman"/>
          <w:b/>
          <w:sz w:val="28"/>
          <w:szCs w:val="28"/>
        </w:rPr>
      </w:pPr>
    </w:p>
    <w:p w:rsidR="003C3248" w:rsidRPr="000F7012" w:rsidRDefault="003C3248" w:rsidP="004043DF">
      <w:pPr>
        <w:ind w:left="-451"/>
        <w:jc w:val="right"/>
        <w:rPr>
          <w:rFonts w:ascii="Times New Roman" w:hAnsi="Times New Roman"/>
          <w:b/>
          <w:sz w:val="28"/>
          <w:szCs w:val="28"/>
        </w:rPr>
      </w:pPr>
    </w:p>
    <w:p w:rsidR="003C3248" w:rsidRPr="000F7012" w:rsidRDefault="003C3248" w:rsidP="004043DF">
      <w:pPr>
        <w:ind w:left="-451"/>
        <w:jc w:val="right"/>
        <w:rPr>
          <w:rFonts w:ascii="Times New Roman" w:hAnsi="Times New Roman"/>
          <w:b/>
          <w:sz w:val="28"/>
          <w:szCs w:val="28"/>
        </w:rPr>
      </w:pPr>
    </w:p>
    <w:p w:rsidR="003C3248" w:rsidRPr="000F7012" w:rsidRDefault="003C3248" w:rsidP="004043DF">
      <w:pPr>
        <w:ind w:left="-451"/>
        <w:jc w:val="right"/>
        <w:rPr>
          <w:rFonts w:ascii="Times New Roman" w:hAnsi="Times New Roman"/>
          <w:b/>
          <w:sz w:val="28"/>
          <w:szCs w:val="28"/>
        </w:rPr>
      </w:pPr>
      <w:r w:rsidRPr="000F7012">
        <w:rPr>
          <w:rFonts w:ascii="Times New Roman" w:hAnsi="Times New Roman"/>
          <w:b/>
          <w:sz w:val="28"/>
          <w:szCs w:val="28"/>
        </w:rPr>
        <w:t>Начальник ОНД и ПР по Туруханскому району</w:t>
      </w:r>
    </w:p>
    <w:p w:rsidR="003C3248" w:rsidRPr="000F7012" w:rsidRDefault="003C3248" w:rsidP="004043DF">
      <w:pPr>
        <w:jc w:val="right"/>
        <w:rPr>
          <w:rFonts w:ascii="Times New Roman" w:hAnsi="Times New Roman"/>
          <w:b/>
          <w:sz w:val="28"/>
          <w:szCs w:val="28"/>
        </w:rPr>
      </w:pPr>
      <w:r w:rsidRPr="000F7012">
        <w:rPr>
          <w:rFonts w:ascii="Times New Roman" w:hAnsi="Times New Roman"/>
          <w:b/>
          <w:sz w:val="28"/>
          <w:szCs w:val="28"/>
        </w:rPr>
        <w:t>УНД и ПР Главного управления МЧС России по Красноярскому краю</w:t>
      </w:r>
    </w:p>
    <w:p w:rsidR="003C3248" w:rsidRPr="000F7012" w:rsidRDefault="003C3248" w:rsidP="004043DF">
      <w:pPr>
        <w:ind w:left="-451"/>
        <w:jc w:val="right"/>
        <w:rPr>
          <w:rFonts w:ascii="Times New Roman" w:hAnsi="Times New Roman"/>
          <w:b/>
          <w:sz w:val="28"/>
          <w:szCs w:val="28"/>
        </w:rPr>
      </w:pPr>
      <w:r w:rsidRPr="000F7012">
        <w:rPr>
          <w:rFonts w:ascii="Times New Roman" w:hAnsi="Times New Roman"/>
          <w:b/>
          <w:sz w:val="28"/>
          <w:szCs w:val="28"/>
        </w:rPr>
        <w:t xml:space="preserve">майор внутренней службы </w:t>
      </w:r>
    </w:p>
    <w:p w:rsidR="003C3248" w:rsidRPr="00946961" w:rsidRDefault="003C3248" w:rsidP="004043DF">
      <w:pPr>
        <w:ind w:left="-451"/>
        <w:jc w:val="right"/>
        <w:rPr>
          <w:b/>
          <w:sz w:val="28"/>
          <w:szCs w:val="28"/>
        </w:rPr>
      </w:pPr>
      <w:r w:rsidRPr="000F7012">
        <w:rPr>
          <w:rFonts w:ascii="Times New Roman" w:hAnsi="Times New Roman"/>
          <w:b/>
          <w:sz w:val="28"/>
          <w:szCs w:val="28"/>
        </w:rPr>
        <w:t>М.Н. Руш</w:t>
      </w:r>
    </w:p>
    <w:p w:rsidR="003C3248" w:rsidRPr="00F878BB" w:rsidRDefault="003C3248"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3C3248" w:rsidRPr="00B77D3A" w:rsidTr="00707A3C">
        <w:trPr>
          <w:trHeight w:val="1971"/>
        </w:trPr>
        <w:tc>
          <w:tcPr>
            <w:tcW w:w="3436" w:type="dxa"/>
            <w:tcBorders>
              <w:top w:val="single" w:sz="4" w:space="0" w:color="auto"/>
              <w:bottom w:val="single" w:sz="4" w:space="0" w:color="auto"/>
              <w:right w:val="single" w:sz="4" w:space="0" w:color="auto"/>
            </w:tcBorders>
          </w:tcPr>
          <w:p w:rsidR="003C3248" w:rsidRPr="00B77D3A" w:rsidRDefault="003C3248" w:rsidP="00707A3C">
            <w:pPr>
              <w:ind w:left="220"/>
              <w:jc w:val="center"/>
              <w:rPr>
                <w:rFonts w:ascii="Times New Roman" w:hAnsi="Times New Roman"/>
              </w:rPr>
            </w:pPr>
          </w:p>
          <w:p w:rsidR="003C3248" w:rsidRPr="00B77D3A" w:rsidRDefault="003C3248" w:rsidP="00707A3C">
            <w:pPr>
              <w:ind w:left="220"/>
              <w:jc w:val="center"/>
              <w:rPr>
                <w:rFonts w:ascii="Times New Roman" w:hAnsi="Times New Roman"/>
              </w:rPr>
            </w:pPr>
            <w:r w:rsidRPr="00B77D3A">
              <w:rPr>
                <w:rFonts w:ascii="Times New Roman" w:hAnsi="Times New Roman"/>
              </w:rPr>
              <w:t>Выпускается бесплатно.</w:t>
            </w:r>
          </w:p>
          <w:p w:rsidR="003C3248" w:rsidRPr="00B77D3A" w:rsidRDefault="003C3248" w:rsidP="00707A3C">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3C3248" w:rsidRPr="00B77D3A" w:rsidRDefault="003C3248" w:rsidP="00707A3C">
            <w:pPr>
              <w:ind w:left="-111"/>
              <w:jc w:val="center"/>
              <w:rPr>
                <w:rFonts w:ascii="Times New Roman" w:hAnsi="Times New Roman"/>
              </w:rPr>
            </w:pPr>
          </w:p>
          <w:p w:rsidR="003C3248" w:rsidRPr="00B77D3A" w:rsidRDefault="003C3248" w:rsidP="00707A3C">
            <w:pPr>
              <w:ind w:left="31" w:hanging="31"/>
              <w:jc w:val="center"/>
              <w:rPr>
                <w:rFonts w:ascii="Times New Roman" w:hAnsi="Times New Roman"/>
              </w:rPr>
            </w:pPr>
            <w:r>
              <w:rPr>
                <w:rFonts w:ascii="Times New Roman" w:hAnsi="Times New Roman"/>
              </w:rPr>
              <w:t>№ 10</w:t>
            </w:r>
            <w:r w:rsidRPr="00B77D3A">
              <w:rPr>
                <w:rFonts w:ascii="Times New Roman" w:hAnsi="Times New Roman"/>
              </w:rPr>
              <w:t xml:space="preserve"> от</w:t>
            </w:r>
          </w:p>
          <w:p w:rsidR="003C3248" w:rsidRPr="00B77D3A" w:rsidRDefault="003C3248" w:rsidP="004D5E3A">
            <w:pPr>
              <w:ind w:left="31" w:hanging="31"/>
              <w:jc w:val="center"/>
              <w:rPr>
                <w:rFonts w:ascii="Times New Roman" w:hAnsi="Times New Roman"/>
              </w:rPr>
            </w:pPr>
            <w:r>
              <w:rPr>
                <w:rFonts w:ascii="Times New Roman" w:hAnsi="Times New Roman"/>
              </w:rPr>
              <w:t>01 ноября</w:t>
            </w:r>
            <w:r w:rsidRPr="00B77D3A">
              <w:rPr>
                <w:rFonts w:ascii="Times New Roman" w:hAnsi="Times New Roman"/>
              </w:rPr>
              <w:t xml:space="preserve"> 2019 года</w:t>
            </w:r>
          </w:p>
        </w:tc>
        <w:tc>
          <w:tcPr>
            <w:tcW w:w="4512" w:type="dxa"/>
            <w:tcBorders>
              <w:top w:val="single" w:sz="4" w:space="0" w:color="auto"/>
              <w:left w:val="single" w:sz="4" w:space="0" w:color="auto"/>
              <w:bottom w:val="single" w:sz="4" w:space="0" w:color="auto"/>
            </w:tcBorders>
          </w:tcPr>
          <w:p w:rsidR="003C3248" w:rsidRPr="00B77D3A" w:rsidRDefault="003C3248" w:rsidP="00707A3C">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3C3248" w:rsidRPr="00B77D3A" w:rsidRDefault="003C3248" w:rsidP="00707A3C">
            <w:pPr>
              <w:spacing w:after="0"/>
              <w:jc w:val="center"/>
              <w:rPr>
                <w:rFonts w:ascii="Times New Roman" w:hAnsi="Times New Roman"/>
              </w:rPr>
            </w:pPr>
            <w:r w:rsidRPr="00B77D3A">
              <w:rPr>
                <w:rFonts w:ascii="Times New Roman" w:hAnsi="Times New Roman"/>
              </w:rPr>
              <w:t>Красноярскому краю.</w:t>
            </w:r>
          </w:p>
          <w:p w:rsidR="003C3248" w:rsidRPr="00B77D3A" w:rsidRDefault="003C3248" w:rsidP="00707A3C">
            <w:pPr>
              <w:spacing w:after="0"/>
              <w:jc w:val="center"/>
              <w:rPr>
                <w:rFonts w:ascii="Times New Roman" w:hAnsi="Times New Roman"/>
              </w:rPr>
            </w:pPr>
            <w:r w:rsidRPr="00B77D3A">
              <w:rPr>
                <w:rFonts w:ascii="Times New Roman" w:hAnsi="Times New Roman"/>
              </w:rPr>
              <w:t>Адрес: Красноярский край,</w:t>
            </w:r>
          </w:p>
          <w:p w:rsidR="003C3248" w:rsidRPr="00B77D3A" w:rsidRDefault="003C3248" w:rsidP="00707A3C">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3C3248" w:rsidRPr="00FA21FC" w:rsidRDefault="003C3248" w:rsidP="00956746">
      <w:pPr>
        <w:spacing w:after="0"/>
      </w:pPr>
    </w:p>
    <w:sectPr w:rsidR="003C3248" w:rsidRPr="00FA21FC" w:rsidSect="00CC6357">
      <w:headerReference w:type="default" r:id="rId15"/>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248" w:rsidRDefault="003C3248" w:rsidP="00656568">
      <w:pPr>
        <w:spacing w:after="0" w:line="240" w:lineRule="auto"/>
      </w:pPr>
      <w:r>
        <w:separator/>
      </w:r>
    </w:p>
  </w:endnote>
  <w:endnote w:type="continuationSeparator" w:id="0">
    <w:p w:rsidR="003C3248" w:rsidRDefault="003C3248"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0000000000000000000"/>
    <w:charset w:val="CC"/>
    <w:family w:val="roman"/>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248" w:rsidRDefault="003C3248" w:rsidP="00656568">
      <w:pPr>
        <w:spacing w:after="0" w:line="240" w:lineRule="auto"/>
      </w:pPr>
      <w:r>
        <w:separator/>
      </w:r>
    </w:p>
  </w:footnote>
  <w:footnote w:type="continuationSeparator" w:id="0">
    <w:p w:rsidR="003C3248" w:rsidRDefault="003C3248"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248" w:rsidRPr="00656568" w:rsidRDefault="003C3248"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3C3248" w:rsidRDefault="003C3248"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3C3248" w:rsidRDefault="003C3248"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23230"/>
    <w:rsid w:val="00025CF5"/>
    <w:rsid w:val="0003137F"/>
    <w:rsid w:val="000313C7"/>
    <w:rsid w:val="000328A9"/>
    <w:rsid w:val="00032F71"/>
    <w:rsid w:val="000352AC"/>
    <w:rsid w:val="00036D9E"/>
    <w:rsid w:val="00036DE7"/>
    <w:rsid w:val="000443CE"/>
    <w:rsid w:val="00045FBC"/>
    <w:rsid w:val="00054965"/>
    <w:rsid w:val="00055A0E"/>
    <w:rsid w:val="0005736E"/>
    <w:rsid w:val="00075918"/>
    <w:rsid w:val="0007748D"/>
    <w:rsid w:val="00081980"/>
    <w:rsid w:val="000825D9"/>
    <w:rsid w:val="000874FA"/>
    <w:rsid w:val="00093D9B"/>
    <w:rsid w:val="00096183"/>
    <w:rsid w:val="000A075C"/>
    <w:rsid w:val="000A2F44"/>
    <w:rsid w:val="000A3C3E"/>
    <w:rsid w:val="000A5A80"/>
    <w:rsid w:val="000B0103"/>
    <w:rsid w:val="000B0948"/>
    <w:rsid w:val="000B2AE4"/>
    <w:rsid w:val="000B370E"/>
    <w:rsid w:val="000B3D8A"/>
    <w:rsid w:val="000C4953"/>
    <w:rsid w:val="000D7332"/>
    <w:rsid w:val="000E1611"/>
    <w:rsid w:val="000F0ADC"/>
    <w:rsid w:val="000F431E"/>
    <w:rsid w:val="000F435A"/>
    <w:rsid w:val="000F6BC1"/>
    <w:rsid w:val="000F7012"/>
    <w:rsid w:val="000F7CD4"/>
    <w:rsid w:val="001066A3"/>
    <w:rsid w:val="00111BCF"/>
    <w:rsid w:val="001141B5"/>
    <w:rsid w:val="0011511F"/>
    <w:rsid w:val="0011652F"/>
    <w:rsid w:val="0011756C"/>
    <w:rsid w:val="001205EF"/>
    <w:rsid w:val="001341D6"/>
    <w:rsid w:val="001349E9"/>
    <w:rsid w:val="00137517"/>
    <w:rsid w:val="001410C8"/>
    <w:rsid w:val="00152C71"/>
    <w:rsid w:val="00160AA9"/>
    <w:rsid w:val="001744EE"/>
    <w:rsid w:val="0017460D"/>
    <w:rsid w:val="00180C06"/>
    <w:rsid w:val="00185DF1"/>
    <w:rsid w:val="00186FC6"/>
    <w:rsid w:val="00190110"/>
    <w:rsid w:val="0019080D"/>
    <w:rsid w:val="00190A93"/>
    <w:rsid w:val="00191C84"/>
    <w:rsid w:val="001A2BD0"/>
    <w:rsid w:val="001A6788"/>
    <w:rsid w:val="001A70E2"/>
    <w:rsid w:val="001B5D97"/>
    <w:rsid w:val="001B7215"/>
    <w:rsid w:val="001D2399"/>
    <w:rsid w:val="001D366E"/>
    <w:rsid w:val="001D63F2"/>
    <w:rsid w:val="001E3E90"/>
    <w:rsid w:val="001E55D4"/>
    <w:rsid w:val="001E7FF5"/>
    <w:rsid w:val="001F0627"/>
    <w:rsid w:val="001F0859"/>
    <w:rsid w:val="001F5003"/>
    <w:rsid w:val="00201FBA"/>
    <w:rsid w:val="002028FD"/>
    <w:rsid w:val="00207582"/>
    <w:rsid w:val="002171B4"/>
    <w:rsid w:val="00221216"/>
    <w:rsid w:val="002217AC"/>
    <w:rsid w:val="00225C6A"/>
    <w:rsid w:val="00232BB1"/>
    <w:rsid w:val="00233742"/>
    <w:rsid w:val="00245CDB"/>
    <w:rsid w:val="002460D2"/>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6F4F"/>
    <w:rsid w:val="00347707"/>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C1EEC"/>
    <w:rsid w:val="003C28A9"/>
    <w:rsid w:val="003C3248"/>
    <w:rsid w:val="003D27F0"/>
    <w:rsid w:val="003D5CCF"/>
    <w:rsid w:val="003D68D8"/>
    <w:rsid w:val="003D6DA6"/>
    <w:rsid w:val="003E60F9"/>
    <w:rsid w:val="003F4BB2"/>
    <w:rsid w:val="003F6D6A"/>
    <w:rsid w:val="003F7DAD"/>
    <w:rsid w:val="004043DF"/>
    <w:rsid w:val="0040678F"/>
    <w:rsid w:val="0040686D"/>
    <w:rsid w:val="00410434"/>
    <w:rsid w:val="00415C83"/>
    <w:rsid w:val="00416A9F"/>
    <w:rsid w:val="00420753"/>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C0F37"/>
    <w:rsid w:val="004C7997"/>
    <w:rsid w:val="004D5E3A"/>
    <w:rsid w:val="004D6334"/>
    <w:rsid w:val="004E4F9C"/>
    <w:rsid w:val="004E59B8"/>
    <w:rsid w:val="004E6896"/>
    <w:rsid w:val="004F69EC"/>
    <w:rsid w:val="00500C11"/>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20683"/>
    <w:rsid w:val="00620878"/>
    <w:rsid w:val="00623702"/>
    <w:rsid w:val="00623AB0"/>
    <w:rsid w:val="00625571"/>
    <w:rsid w:val="006324C6"/>
    <w:rsid w:val="006338E7"/>
    <w:rsid w:val="00634D80"/>
    <w:rsid w:val="00642DF9"/>
    <w:rsid w:val="0065046C"/>
    <w:rsid w:val="00653890"/>
    <w:rsid w:val="00656568"/>
    <w:rsid w:val="00656A6C"/>
    <w:rsid w:val="00657012"/>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A712D"/>
    <w:rsid w:val="007B1686"/>
    <w:rsid w:val="007C3CF0"/>
    <w:rsid w:val="007C6803"/>
    <w:rsid w:val="007C7E51"/>
    <w:rsid w:val="007D1F60"/>
    <w:rsid w:val="007D79DF"/>
    <w:rsid w:val="007E40EE"/>
    <w:rsid w:val="007F38F9"/>
    <w:rsid w:val="007F3FCC"/>
    <w:rsid w:val="007F5759"/>
    <w:rsid w:val="007F69AA"/>
    <w:rsid w:val="00805925"/>
    <w:rsid w:val="00807AE4"/>
    <w:rsid w:val="00814A6C"/>
    <w:rsid w:val="00816323"/>
    <w:rsid w:val="00816F6C"/>
    <w:rsid w:val="00820548"/>
    <w:rsid w:val="0082562B"/>
    <w:rsid w:val="00825C2F"/>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0AC3"/>
    <w:rsid w:val="008B2E26"/>
    <w:rsid w:val="008B31D7"/>
    <w:rsid w:val="008B629C"/>
    <w:rsid w:val="008B71A6"/>
    <w:rsid w:val="008C1C92"/>
    <w:rsid w:val="008C3470"/>
    <w:rsid w:val="008D1D81"/>
    <w:rsid w:val="008E001B"/>
    <w:rsid w:val="008F468B"/>
    <w:rsid w:val="00900D63"/>
    <w:rsid w:val="0090339E"/>
    <w:rsid w:val="00904540"/>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6746"/>
    <w:rsid w:val="00960A59"/>
    <w:rsid w:val="00963399"/>
    <w:rsid w:val="00966733"/>
    <w:rsid w:val="00974B16"/>
    <w:rsid w:val="0097758B"/>
    <w:rsid w:val="00977854"/>
    <w:rsid w:val="00982349"/>
    <w:rsid w:val="0098356F"/>
    <w:rsid w:val="0099439C"/>
    <w:rsid w:val="00995D6F"/>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53B7"/>
    <w:rsid w:val="00A67C79"/>
    <w:rsid w:val="00A744A7"/>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6559"/>
    <w:rsid w:val="00AF6C5A"/>
    <w:rsid w:val="00B00351"/>
    <w:rsid w:val="00B0786A"/>
    <w:rsid w:val="00B257FE"/>
    <w:rsid w:val="00B27785"/>
    <w:rsid w:val="00B35577"/>
    <w:rsid w:val="00B413E9"/>
    <w:rsid w:val="00B4333F"/>
    <w:rsid w:val="00B44402"/>
    <w:rsid w:val="00B44E23"/>
    <w:rsid w:val="00B47111"/>
    <w:rsid w:val="00B479EB"/>
    <w:rsid w:val="00B51130"/>
    <w:rsid w:val="00B51A4F"/>
    <w:rsid w:val="00B647E0"/>
    <w:rsid w:val="00B64F5E"/>
    <w:rsid w:val="00B66986"/>
    <w:rsid w:val="00B66EB6"/>
    <w:rsid w:val="00B67DFC"/>
    <w:rsid w:val="00B70E21"/>
    <w:rsid w:val="00B71550"/>
    <w:rsid w:val="00B765DD"/>
    <w:rsid w:val="00B77D3A"/>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E15C2"/>
    <w:rsid w:val="00CE2D2F"/>
    <w:rsid w:val="00CE2F88"/>
    <w:rsid w:val="00CF1F24"/>
    <w:rsid w:val="00CF2F2F"/>
    <w:rsid w:val="00CF40D0"/>
    <w:rsid w:val="00CF659B"/>
    <w:rsid w:val="00D0247B"/>
    <w:rsid w:val="00D05524"/>
    <w:rsid w:val="00D14D34"/>
    <w:rsid w:val="00D26E81"/>
    <w:rsid w:val="00D32D8F"/>
    <w:rsid w:val="00D36944"/>
    <w:rsid w:val="00D41B85"/>
    <w:rsid w:val="00D45D08"/>
    <w:rsid w:val="00D51E47"/>
    <w:rsid w:val="00D525A4"/>
    <w:rsid w:val="00D57E74"/>
    <w:rsid w:val="00D60881"/>
    <w:rsid w:val="00D62400"/>
    <w:rsid w:val="00D64B23"/>
    <w:rsid w:val="00D73FF1"/>
    <w:rsid w:val="00D755E0"/>
    <w:rsid w:val="00D81D74"/>
    <w:rsid w:val="00D8753D"/>
    <w:rsid w:val="00DA0151"/>
    <w:rsid w:val="00DA19EF"/>
    <w:rsid w:val="00DA5203"/>
    <w:rsid w:val="00DA596A"/>
    <w:rsid w:val="00DA5C79"/>
    <w:rsid w:val="00DB161C"/>
    <w:rsid w:val="00DB4BDD"/>
    <w:rsid w:val="00DC0E04"/>
    <w:rsid w:val="00DC21FE"/>
    <w:rsid w:val="00DC2A6B"/>
    <w:rsid w:val="00DC52C2"/>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7657"/>
    <w:rsid w:val="00E86AB3"/>
    <w:rsid w:val="00E92A83"/>
    <w:rsid w:val="00E9400B"/>
    <w:rsid w:val="00E962DD"/>
    <w:rsid w:val="00EA2185"/>
    <w:rsid w:val="00EB20D0"/>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4185"/>
    <w:rsid w:val="00F861BF"/>
    <w:rsid w:val="00F878BB"/>
    <w:rsid w:val="00F912F1"/>
    <w:rsid w:val="00F94912"/>
    <w:rsid w:val="00F95882"/>
    <w:rsid w:val="00F9706A"/>
    <w:rsid w:val="00FA21FC"/>
    <w:rsid w:val="00FA3141"/>
    <w:rsid w:val="00FA34CA"/>
    <w:rsid w:val="00FB0B00"/>
    <w:rsid w:val="00FB19F2"/>
    <w:rsid w:val="00FD3458"/>
    <w:rsid w:val="00FD4DFE"/>
    <w:rsid w:val="00FD6846"/>
    <w:rsid w:val="00FE2FFD"/>
    <w:rsid w:val="00FE6D87"/>
    <w:rsid w:val="00FE77EF"/>
    <w:rsid w:val="00FF1D96"/>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link w:val="a"/>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 w:type="paragraph" w:customStyle="1" w:styleId="consplusnormal">
    <w:name w:val="consplusnormal"/>
    <w:basedOn w:val="Normal"/>
    <w:uiPriority w:val="99"/>
    <w:rsid w:val="00F751AD"/>
    <w:pPr>
      <w:spacing w:before="100" w:beforeAutospacing="1" w:after="100" w:afterAutospacing="1" w:line="240" w:lineRule="auto"/>
    </w:pPr>
    <w:rPr>
      <w:rFonts w:ascii="Times New Roman" w:hAnsi="Times New Roman"/>
      <w:sz w:val="24"/>
      <w:szCs w:val="24"/>
    </w:rPr>
  </w:style>
  <w:style w:type="character" w:customStyle="1" w:styleId="a">
    <w:name w:val="Основной текст_"/>
    <w:basedOn w:val="DefaultParagraphFont"/>
    <w:link w:val="10"/>
    <w:uiPriority w:val="99"/>
    <w:locked/>
    <w:rsid w:val="00725D8A"/>
    <w:rPr>
      <w:rFonts w:cs="Times New Roman"/>
      <w:sz w:val="28"/>
      <w:lang w:val="ru-RU" w:eastAsia="ar-SA" w:bidi="ar-SA"/>
    </w:rPr>
  </w:style>
  <w:style w:type="character" w:customStyle="1" w:styleId="blk">
    <w:name w:val="blk"/>
    <w:basedOn w:val="DefaultParagraphFont"/>
    <w:uiPriority w:val="99"/>
    <w:rsid w:val="00F9706A"/>
    <w:rPr>
      <w:rFonts w:cs="Times New Roman"/>
    </w:rPr>
  </w:style>
  <w:style w:type="character" w:customStyle="1" w:styleId="hl-objcase">
    <w:name w:val="hl-obj case"/>
    <w:basedOn w:val="DefaultParagraphFont"/>
    <w:uiPriority w:val="99"/>
    <w:rsid w:val="00446135"/>
    <w:rPr>
      <w:rFonts w:cs="Times New Roman"/>
    </w:rPr>
  </w:style>
</w:styles>
</file>

<file path=word/webSettings.xml><?xml version="1.0" encoding="utf-8"?>
<w:webSettings xmlns:r="http://schemas.openxmlformats.org/officeDocument/2006/relationships" xmlns:w="http://schemas.openxmlformats.org/wordprocessingml/2006/main">
  <w:divs>
    <w:div w:id="1974142030">
      <w:marLeft w:val="0"/>
      <w:marRight w:val="0"/>
      <w:marTop w:val="0"/>
      <w:marBottom w:val="0"/>
      <w:divBdr>
        <w:top w:val="none" w:sz="0" w:space="0" w:color="auto"/>
        <w:left w:val="none" w:sz="0" w:space="0" w:color="auto"/>
        <w:bottom w:val="none" w:sz="0" w:space="0" w:color="auto"/>
        <w:right w:val="none" w:sz="0" w:space="0" w:color="auto"/>
      </w:divBdr>
    </w:div>
    <w:div w:id="1974142031">
      <w:marLeft w:val="0"/>
      <w:marRight w:val="0"/>
      <w:marTop w:val="0"/>
      <w:marBottom w:val="0"/>
      <w:divBdr>
        <w:top w:val="none" w:sz="0" w:space="0" w:color="auto"/>
        <w:left w:val="none" w:sz="0" w:space="0" w:color="auto"/>
        <w:bottom w:val="none" w:sz="0" w:space="0" w:color="auto"/>
        <w:right w:val="none" w:sz="0" w:space="0" w:color="auto"/>
      </w:divBdr>
    </w:div>
    <w:div w:id="1974142032">
      <w:marLeft w:val="0"/>
      <w:marRight w:val="0"/>
      <w:marTop w:val="0"/>
      <w:marBottom w:val="0"/>
      <w:divBdr>
        <w:top w:val="none" w:sz="0" w:space="0" w:color="auto"/>
        <w:left w:val="none" w:sz="0" w:space="0" w:color="auto"/>
        <w:bottom w:val="none" w:sz="0" w:space="0" w:color="auto"/>
        <w:right w:val="none" w:sz="0" w:space="0" w:color="auto"/>
      </w:divBdr>
    </w:div>
    <w:div w:id="1974142033">
      <w:marLeft w:val="0"/>
      <w:marRight w:val="0"/>
      <w:marTop w:val="0"/>
      <w:marBottom w:val="0"/>
      <w:divBdr>
        <w:top w:val="none" w:sz="0" w:space="0" w:color="auto"/>
        <w:left w:val="none" w:sz="0" w:space="0" w:color="auto"/>
        <w:bottom w:val="none" w:sz="0" w:space="0" w:color="auto"/>
        <w:right w:val="none" w:sz="0" w:space="0" w:color="auto"/>
      </w:divBdr>
    </w:div>
    <w:div w:id="1974142034">
      <w:marLeft w:val="0"/>
      <w:marRight w:val="0"/>
      <w:marTop w:val="0"/>
      <w:marBottom w:val="0"/>
      <w:divBdr>
        <w:top w:val="none" w:sz="0" w:space="0" w:color="auto"/>
        <w:left w:val="none" w:sz="0" w:space="0" w:color="auto"/>
        <w:bottom w:val="none" w:sz="0" w:space="0" w:color="auto"/>
        <w:right w:val="none" w:sz="0" w:space="0" w:color="auto"/>
      </w:divBdr>
    </w:div>
    <w:div w:id="1974142035">
      <w:marLeft w:val="0"/>
      <w:marRight w:val="0"/>
      <w:marTop w:val="0"/>
      <w:marBottom w:val="0"/>
      <w:divBdr>
        <w:top w:val="none" w:sz="0" w:space="0" w:color="auto"/>
        <w:left w:val="none" w:sz="0" w:space="0" w:color="auto"/>
        <w:bottom w:val="none" w:sz="0" w:space="0" w:color="auto"/>
        <w:right w:val="none" w:sz="0" w:space="0" w:color="auto"/>
      </w:divBdr>
    </w:div>
    <w:div w:id="1974142036">
      <w:marLeft w:val="0"/>
      <w:marRight w:val="0"/>
      <w:marTop w:val="0"/>
      <w:marBottom w:val="0"/>
      <w:divBdr>
        <w:top w:val="none" w:sz="0" w:space="0" w:color="auto"/>
        <w:left w:val="none" w:sz="0" w:space="0" w:color="auto"/>
        <w:bottom w:val="none" w:sz="0" w:space="0" w:color="auto"/>
        <w:right w:val="none" w:sz="0" w:space="0" w:color="auto"/>
      </w:divBdr>
    </w:div>
    <w:div w:id="1974142037">
      <w:marLeft w:val="0"/>
      <w:marRight w:val="0"/>
      <w:marTop w:val="0"/>
      <w:marBottom w:val="0"/>
      <w:divBdr>
        <w:top w:val="none" w:sz="0" w:space="0" w:color="auto"/>
        <w:left w:val="none" w:sz="0" w:space="0" w:color="auto"/>
        <w:bottom w:val="none" w:sz="0" w:space="0" w:color="auto"/>
        <w:right w:val="none" w:sz="0" w:space="0" w:color="auto"/>
      </w:divBdr>
    </w:div>
    <w:div w:id="1974142038">
      <w:marLeft w:val="0"/>
      <w:marRight w:val="0"/>
      <w:marTop w:val="0"/>
      <w:marBottom w:val="0"/>
      <w:divBdr>
        <w:top w:val="none" w:sz="0" w:space="0" w:color="auto"/>
        <w:left w:val="none" w:sz="0" w:space="0" w:color="auto"/>
        <w:bottom w:val="none" w:sz="0" w:space="0" w:color="auto"/>
        <w:right w:val="none" w:sz="0" w:space="0" w:color="auto"/>
      </w:divBdr>
    </w:div>
    <w:div w:id="1974142039">
      <w:marLeft w:val="0"/>
      <w:marRight w:val="0"/>
      <w:marTop w:val="0"/>
      <w:marBottom w:val="0"/>
      <w:divBdr>
        <w:top w:val="none" w:sz="0" w:space="0" w:color="auto"/>
        <w:left w:val="none" w:sz="0" w:space="0" w:color="auto"/>
        <w:bottom w:val="none" w:sz="0" w:space="0" w:color="auto"/>
        <w:right w:val="none" w:sz="0" w:space="0" w:color="auto"/>
      </w:divBdr>
      <w:divsChild>
        <w:div w:id="1974142052">
          <w:marLeft w:val="0"/>
          <w:marRight w:val="0"/>
          <w:marTop w:val="0"/>
          <w:marBottom w:val="0"/>
          <w:divBdr>
            <w:top w:val="none" w:sz="0" w:space="0" w:color="auto"/>
            <w:left w:val="none" w:sz="0" w:space="0" w:color="auto"/>
            <w:bottom w:val="none" w:sz="0" w:space="0" w:color="auto"/>
            <w:right w:val="none" w:sz="0" w:space="0" w:color="auto"/>
          </w:divBdr>
          <w:divsChild>
            <w:div w:id="1974142068">
              <w:marLeft w:val="0"/>
              <w:marRight w:val="0"/>
              <w:marTop w:val="0"/>
              <w:marBottom w:val="0"/>
              <w:divBdr>
                <w:top w:val="none" w:sz="0" w:space="0" w:color="auto"/>
                <w:left w:val="none" w:sz="0" w:space="0" w:color="auto"/>
                <w:bottom w:val="none" w:sz="0" w:space="0" w:color="auto"/>
                <w:right w:val="none" w:sz="0" w:space="0" w:color="auto"/>
              </w:divBdr>
              <w:divsChild>
                <w:div w:id="19741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42041">
      <w:marLeft w:val="0"/>
      <w:marRight w:val="0"/>
      <w:marTop w:val="0"/>
      <w:marBottom w:val="0"/>
      <w:divBdr>
        <w:top w:val="none" w:sz="0" w:space="0" w:color="auto"/>
        <w:left w:val="none" w:sz="0" w:space="0" w:color="auto"/>
        <w:bottom w:val="none" w:sz="0" w:space="0" w:color="auto"/>
        <w:right w:val="none" w:sz="0" w:space="0" w:color="auto"/>
      </w:divBdr>
    </w:div>
    <w:div w:id="1974142042">
      <w:marLeft w:val="0"/>
      <w:marRight w:val="0"/>
      <w:marTop w:val="0"/>
      <w:marBottom w:val="0"/>
      <w:divBdr>
        <w:top w:val="none" w:sz="0" w:space="0" w:color="auto"/>
        <w:left w:val="none" w:sz="0" w:space="0" w:color="auto"/>
        <w:bottom w:val="none" w:sz="0" w:space="0" w:color="auto"/>
        <w:right w:val="none" w:sz="0" w:space="0" w:color="auto"/>
      </w:divBdr>
    </w:div>
    <w:div w:id="1974142044">
      <w:marLeft w:val="0"/>
      <w:marRight w:val="0"/>
      <w:marTop w:val="0"/>
      <w:marBottom w:val="0"/>
      <w:divBdr>
        <w:top w:val="none" w:sz="0" w:space="0" w:color="auto"/>
        <w:left w:val="none" w:sz="0" w:space="0" w:color="auto"/>
        <w:bottom w:val="none" w:sz="0" w:space="0" w:color="auto"/>
        <w:right w:val="none" w:sz="0" w:space="0" w:color="auto"/>
      </w:divBdr>
    </w:div>
    <w:div w:id="1974142045">
      <w:marLeft w:val="0"/>
      <w:marRight w:val="0"/>
      <w:marTop w:val="0"/>
      <w:marBottom w:val="0"/>
      <w:divBdr>
        <w:top w:val="none" w:sz="0" w:space="0" w:color="auto"/>
        <w:left w:val="none" w:sz="0" w:space="0" w:color="auto"/>
        <w:bottom w:val="none" w:sz="0" w:space="0" w:color="auto"/>
        <w:right w:val="none" w:sz="0" w:space="0" w:color="auto"/>
      </w:divBdr>
    </w:div>
    <w:div w:id="1974142047">
      <w:marLeft w:val="0"/>
      <w:marRight w:val="0"/>
      <w:marTop w:val="0"/>
      <w:marBottom w:val="0"/>
      <w:divBdr>
        <w:top w:val="none" w:sz="0" w:space="0" w:color="auto"/>
        <w:left w:val="none" w:sz="0" w:space="0" w:color="auto"/>
        <w:bottom w:val="none" w:sz="0" w:space="0" w:color="auto"/>
        <w:right w:val="none" w:sz="0" w:space="0" w:color="auto"/>
      </w:divBdr>
    </w:div>
    <w:div w:id="1974142048">
      <w:marLeft w:val="0"/>
      <w:marRight w:val="0"/>
      <w:marTop w:val="0"/>
      <w:marBottom w:val="0"/>
      <w:divBdr>
        <w:top w:val="none" w:sz="0" w:space="0" w:color="auto"/>
        <w:left w:val="none" w:sz="0" w:space="0" w:color="auto"/>
        <w:bottom w:val="none" w:sz="0" w:space="0" w:color="auto"/>
        <w:right w:val="none" w:sz="0" w:space="0" w:color="auto"/>
      </w:divBdr>
    </w:div>
    <w:div w:id="1974142049">
      <w:marLeft w:val="0"/>
      <w:marRight w:val="0"/>
      <w:marTop w:val="0"/>
      <w:marBottom w:val="0"/>
      <w:divBdr>
        <w:top w:val="none" w:sz="0" w:space="0" w:color="auto"/>
        <w:left w:val="none" w:sz="0" w:space="0" w:color="auto"/>
        <w:bottom w:val="none" w:sz="0" w:space="0" w:color="auto"/>
        <w:right w:val="none" w:sz="0" w:space="0" w:color="auto"/>
      </w:divBdr>
    </w:div>
    <w:div w:id="1974142050">
      <w:marLeft w:val="0"/>
      <w:marRight w:val="0"/>
      <w:marTop w:val="0"/>
      <w:marBottom w:val="0"/>
      <w:divBdr>
        <w:top w:val="none" w:sz="0" w:space="0" w:color="auto"/>
        <w:left w:val="none" w:sz="0" w:space="0" w:color="auto"/>
        <w:bottom w:val="none" w:sz="0" w:space="0" w:color="auto"/>
        <w:right w:val="none" w:sz="0" w:space="0" w:color="auto"/>
      </w:divBdr>
    </w:div>
    <w:div w:id="1974142056">
      <w:marLeft w:val="0"/>
      <w:marRight w:val="0"/>
      <w:marTop w:val="0"/>
      <w:marBottom w:val="0"/>
      <w:divBdr>
        <w:top w:val="none" w:sz="0" w:space="0" w:color="auto"/>
        <w:left w:val="none" w:sz="0" w:space="0" w:color="auto"/>
        <w:bottom w:val="none" w:sz="0" w:space="0" w:color="auto"/>
        <w:right w:val="none" w:sz="0" w:space="0" w:color="auto"/>
      </w:divBdr>
    </w:div>
    <w:div w:id="1974142058">
      <w:marLeft w:val="0"/>
      <w:marRight w:val="0"/>
      <w:marTop w:val="0"/>
      <w:marBottom w:val="0"/>
      <w:divBdr>
        <w:top w:val="none" w:sz="0" w:space="0" w:color="auto"/>
        <w:left w:val="none" w:sz="0" w:space="0" w:color="auto"/>
        <w:bottom w:val="none" w:sz="0" w:space="0" w:color="auto"/>
        <w:right w:val="none" w:sz="0" w:space="0" w:color="auto"/>
      </w:divBdr>
    </w:div>
    <w:div w:id="1974142059">
      <w:marLeft w:val="0"/>
      <w:marRight w:val="0"/>
      <w:marTop w:val="0"/>
      <w:marBottom w:val="0"/>
      <w:divBdr>
        <w:top w:val="none" w:sz="0" w:space="0" w:color="auto"/>
        <w:left w:val="none" w:sz="0" w:space="0" w:color="auto"/>
        <w:bottom w:val="none" w:sz="0" w:space="0" w:color="auto"/>
        <w:right w:val="none" w:sz="0" w:space="0" w:color="auto"/>
      </w:divBdr>
    </w:div>
    <w:div w:id="1974142060">
      <w:marLeft w:val="0"/>
      <w:marRight w:val="0"/>
      <w:marTop w:val="0"/>
      <w:marBottom w:val="0"/>
      <w:divBdr>
        <w:top w:val="none" w:sz="0" w:space="0" w:color="auto"/>
        <w:left w:val="none" w:sz="0" w:space="0" w:color="auto"/>
        <w:bottom w:val="none" w:sz="0" w:space="0" w:color="auto"/>
        <w:right w:val="none" w:sz="0" w:space="0" w:color="auto"/>
      </w:divBdr>
    </w:div>
    <w:div w:id="1974142062">
      <w:marLeft w:val="0"/>
      <w:marRight w:val="0"/>
      <w:marTop w:val="0"/>
      <w:marBottom w:val="0"/>
      <w:divBdr>
        <w:top w:val="none" w:sz="0" w:space="0" w:color="auto"/>
        <w:left w:val="none" w:sz="0" w:space="0" w:color="auto"/>
        <w:bottom w:val="none" w:sz="0" w:space="0" w:color="auto"/>
        <w:right w:val="none" w:sz="0" w:space="0" w:color="auto"/>
      </w:divBdr>
    </w:div>
    <w:div w:id="1974142064">
      <w:marLeft w:val="0"/>
      <w:marRight w:val="0"/>
      <w:marTop w:val="0"/>
      <w:marBottom w:val="0"/>
      <w:divBdr>
        <w:top w:val="none" w:sz="0" w:space="0" w:color="auto"/>
        <w:left w:val="none" w:sz="0" w:space="0" w:color="auto"/>
        <w:bottom w:val="none" w:sz="0" w:space="0" w:color="auto"/>
        <w:right w:val="none" w:sz="0" w:space="0" w:color="auto"/>
      </w:divBdr>
      <w:divsChild>
        <w:div w:id="1974142051">
          <w:marLeft w:val="0"/>
          <w:marRight w:val="0"/>
          <w:marTop w:val="0"/>
          <w:marBottom w:val="0"/>
          <w:divBdr>
            <w:top w:val="none" w:sz="0" w:space="0" w:color="auto"/>
            <w:left w:val="none" w:sz="0" w:space="0" w:color="auto"/>
            <w:bottom w:val="none" w:sz="0" w:space="0" w:color="auto"/>
            <w:right w:val="none" w:sz="0" w:space="0" w:color="auto"/>
          </w:divBdr>
          <w:divsChild>
            <w:div w:id="1974142054">
              <w:marLeft w:val="0"/>
              <w:marRight w:val="0"/>
              <w:marTop w:val="0"/>
              <w:marBottom w:val="0"/>
              <w:divBdr>
                <w:top w:val="none" w:sz="0" w:space="0" w:color="auto"/>
                <w:left w:val="none" w:sz="0" w:space="0" w:color="auto"/>
                <w:bottom w:val="none" w:sz="0" w:space="0" w:color="auto"/>
                <w:right w:val="none" w:sz="0" w:space="0" w:color="auto"/>
              </w:divBdr>
              <w:divsChild>
                <w:div w:id="1974142067">
                  <w:marLeft w:val="0"/>
                  <w:marRight w:val="0"/>
                  <w:marTop w:val="0"/>
                  <w:marBottom w:val="152"/>
                  <w:divBdr>
                    <w:top w:val="none" w:sz="0" w:space="0" w:color="auto"/>
                    <w:left w:val="none" w:sz="0" w:space="0" w:color="auto"/>
                    <w:bottom w:val="none" w:sz="0" w:space="0" w:color="auto"/>
                    <w:right w:val="none" w:sz="0" w:space="0" w:color="auto"/>
                  </w:divBdr>
                  <w:divsChild>
                    <w:div w:id="1974142072">
                      <w:marLeft w:val="0"/>
                      <w:marRight w:val="0"/>
                      <w:marTop w:val="0"/>
                      <w:marBottom w:val="0"/>
                      <w:divBdr>
                        <w:top w:val="none" w:sz="0" w:space="0" w:color="auto"/>
                        <w:left w:val="none" w:sz="0" w:space="0" w:color="auto"/>
                        <w:bottom w:val="none" w:sz="0" w:space="0" w:color="auto"/>
                        <w:right w:val="none" w:sz="0" w:space="0" w:color="auto"/>
                      </w:divBdr>
                      <w:divsChild>
                        <w:div w:id="1974142053">
                          <w:marLeft w:val="0"/>
                          <w:marRight w:val="0"/>
                          <w:marTop w:val="0"/>
                          <w:marBottom w:val="0"/>
                          <w:divBdr>
                            <w:top w:val="none" w:sz="0" w:space="0" w:color="auto"/>
                            <w:left w:val="none" w:sz="0" w:space="0" w:color="auto"/>
                            <w:bottom w:val="none" w:sz="0" w:space="0" w:color="auto"/>
                            <w:right w:val="none" w:sz="0" w:space="0" w:color="auto"/>
                          </w:divBdr>
                          <w:divsChild>
                            <w:div w:id="1974142057">
                              <w:marLeft w:val="0"/>
                              <w:marRight w:val="0"/>
                              <w:marTop w:val="0"/>
                              <w:marBottom w:val="0"/>
                              <w:divBdr>
                                <w:top w:val="none" w:sz="0" w:space="0" w:color="auto"/>
                                <w:left w:val="none" w:sz="0" w:space="0" w:color="auto"/>
                                <w:bottom w:val="none" w:sz="0" w:space="0" w:color="auto"/>
                                <w:right w:val="none" w:sz="0" w:space="0" w:color="auto"/>
                              </w:divBdr>
                              <w:divsChild>
                                <w:div w:id="1974142055">
                                  <w:marLeft w:val="0"/>
                                  <w:marRight w:val="0"/>
                                  <w:marTop w:val="0"/>
                                  <w:marBottom w:val="0"/>
                                  <w:divBdr>
                                    <w:top w:val="none" w:sz="0" w:space="0" w:color="auto"/>
                                    <w:left w:val="none" w:sz="0" w:space="0" w:color="auto"/>
                                    <w:bottom w:val="none" w:sz="0" w:space="0" w:color="auto"/>
                                    <w:right w:val="none" w:sz="0" w:space="0" w:color="auto"/>
                                  </w:divBdr>
                                  <w:divsChild>
                                    <w:div w:id="197414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142065">
      <w:marLeft w:val="0"/>
      <w:marRight w:val="0"/>
      <w:marTop w:val="0"/>
      <w:marBottom w:val="0"/>
      <w:divBdr>
        <w:top w:val="none" w:sz="0" w:space="0" w:color="auto"/>
        <w:left w:val="none" w:sz="0" w:space="0" w:color="auto"/>
        <w:bottom w:val="none" w:sz="0" w:space="0" w:color="auto"/>
        <w:right w:val="none" w:sz="0" w:space="0" w:color="auto"/>
      </w:divBdr>
    </w:div>
    <w:div w:id="1974142066">
      <w:marLeft w:val="0"/>
      <w:marRight w:val="0"/>
      <w:marTop w:val="0"/>
      <w:marBottom w:val="0"/>
      <w:divBdr>
        <w:top w:val="none" w:sz="0" w:space="0" w:color="auto"/>
        <w:left w:val="none" w:sz="0" w:space="0" w:color="auto"/>
        <w:bottom w:val="none" w:sz="0" w:space="0" w:color="auto"/>
        <w:right w:val="none" w:sz="0" w:space="0" w:color="auto"/>
      </w:divBdr>
      <w:divsChild>
        <w:div w:id="1974142061">
          <w:marLeft w:val="0"/>
          <w:marRight w:val="0"/>
          <w:marTop w:val="0"/>
          <w:marBottom w:val="0"/>
          <w:divBdr>
            <w:top w:val="none" w:sz="0" w:space="0" w:color="auto"/>
            <w:left w:val="none" w:sz="0" w:space="0" w:color="auto"/>
            <w:bottom w:val="none" w:sz="0" w:space="0" w:color="auto"/>
            <w:right w:val="none" w:sz="0" w:space="0" w:color="auto"/>
          </w:divBdr>
          <w:divsChild>
            <w:div w:id="1974142046">
              <w:marLeft w:val="0"/>
              <w:marRight w:val="0"/>
              <w:marTop w:val="0"/>
              <w:marBottom w:val="0"/>
              <w:divBdr>
                <w:top w:val="none" w:sz="0" w:space="0" w:color="auto"/>
                <w:left w:val="none" w:sz="0" w:space="0" w:color="auto"/>
                <w:bottom w:val="none" w:sz="0" w:space="0" w:color="auto"/>
                <w:right w:val="none" w:sz="0" w:space="0" w:color="auto"/>
              </w:divBdr>
              <w:divsChild>
                <w:div w:id="19741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42069">
      <w:marLeft w:val="0"/>
      <w:marRight w:val="0"/>
      <w:marTop w:val="0"/>
      <w:marBottom w:val="0"/>
      <w:divBdr>
        <w:top w:val="none" w:sz="0" w:space="0" w:color="auto"/>
        <w:left w:val="none" w:sz="0" w:space="0" w:color="auto"/>
        <w:bottom w:val="none" w:sz="0" w:space="0" w:color="auto"/>
        <w:right w:val="none" w:sz="0" w:space="0" w:color="auto"/>
      </w:divBdr>
    </w:div>
    <w:div w:id="1974142070">
      <w:marLeft w:val="0"/>
      <w:marRight w:val="0"/>
      <w:marTop w:val="0"/>
      <w:marBottom w:val="0"/>
      <w:divBdr>
        <w:top w:val="none" w:sz="0" w:space="0" w:color="auto"/>
        <w:left w:val="none" w:sz="0" w:space="0" w:color="auto"/>
        <w:bottom w:val="none" w:sz="0" w:space="0" w:color="auto"/>
        <w:right w:val="none" w:sz="0" w:space="0" w:color="auto"/>
      </w:divBdr>
    </w:div>
    <w:div w:id="1974142071">
      <w:marLeft w:val="0"/>
      <w:marRight w:val="0"/>
      <w:marTop w:val="0"/>
      <w:marBottom w:val="0"/>
      <w:divBdr>
        <w:top w:val="none" w:sz="0" w:space="0" w:color="auto"/>
        <w:left w:val="none" w:sz="0" w:space="0" w:color="auto"/>
        <w:bottom w:val="none" w:sz="0" w:space="0" w:color="auto"/>
        <w:right w:val="none" w:sz="0" w:space="0" w:color="auto"/>
      </w:divBdr>
    </w:div>
    <w:div w:id="1974142073">
      <w:marLeft w:val="0"/>
      <w:marRight w:val="0"/>
      <w:marTop w:val="0"/>
      <w:marBottom w:val="0"/>
      <w:divBdr>
        <w:top w:val="none" w:sz="0" w:space="0" w:color="auto"/>
        <w:left w:val="none" w:sz="0" w:space="0" w:color="auto"/>
        <w:bottom w:val="none" w:sz="0" w:space="0" w:color="auto"/>
        <w:right w:val="none" w:sz="0" w:space="0" w:color="auto"/>
      </w:divBdr>
    </w:div>
    <w:div w:id="1974142074">
      <w:marLeft w:val="0"/>
      <w:marRight w:val="0"/>
      <w:marTop w:val="0"/>
      <w:marBottom w:val="0"/>
      <w:divBdr>
        <w:top w:val="none" w:sz="0" w:space="0" w:color="auto"/>
        <w:left w:val="none" w:sz="0" w:space="0" w:color="auto"/>
        <w:bottom w:val="none" w:sz="0" w:space="0" w:color="auto"/>
        <w:right w:val="none" w:sz="0" w:space="0" w:color="auto"/>
      </w:divBdr>
    </w:div>
    <w:div w:id="19741420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iterfire.ru/produkciya.16.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728</TotalTime>
  <Pages>10</Pages>
  <Words>2255</Words>
  <Characters>12859</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Саныч</cp:lastModifiedBy>
  <cp:revision>61</cp:revision>
  <cp:lastPrinted>2017-10-17T04:11:00Z</cp:lastPrinted>
  <dcterms:created xsi:type="dcterms:W3CDTF">2019-02-28T09:26:00Z</dcterms:created>
  <dcterms:modified xsi:type="dcterms:W3CDTF">2019-11-03T05:07:00Z</dcterms:modified>
</cp:coreProperties>
</file>