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body>
    <w:p w:rsidR="00BB31CA" w:rsidRPr="00720AFC"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2D535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9;visibility:visible;mso-position-horizontal-relative:text;mso-position-vertical-relative:text">
            <v:imagedata r:id="rId8" o:title=""/>
          </v:shape>
        </w:pict>
      </w:r>
      <w:r w:rsidRPr="000C4953">
        <w:rPr>
          <w:rFonts w:ascii="Times New Roman" w:hAnsi="Times New Roman"/>
          <w:b/>
          <w:i/>
          <w:sz w:val="32"/>
          <w:szCs w:val="28"/>
          <w:u w:val="single"/>
        </w:rPr>
        <w:t xml:space="preserve"> </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7B5BC2">
        <w:rPr>
          <w:rFonts w:ascii="Times New Roman" w:hAnsi="Times New Roman"/>
          <w:b/>
          <w:i/>
          <w:sz w:val="28"/>
          <w:szCs w:val="28"/>
        </w:rPr>
        <w:t>10 за октябрь</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BB31CA" w:rsidRPr="00720AFC"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277"/>
        <w:gridCol w:w="1099"/>
      </w:tblGrid>
      <w:tr w:rsidR="00BB31CA" w:rsidRPr="00A2641C" w:rsidTr="00532CF5">
        <w:trPr>
          <w:trHeight w:val="579"/>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Default="00BB31CA" w:rsidP="009C27C4">
            <w:pPr>
              <w:spacing w:after="0"/>
              <w:jc w:val="both"/>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9C27C4">
            <w:pPr>
              <w:spacing w:after="0"/>
              <w:jc w:val="both"/>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FB03A9">
            <w:pPr>
              <w:jc w:val="center"/>
              <w:rPr>
                <w:rFonts w:ascii="Times New Roman" w:hAnsi="Times New Roman"/>
                <w:b/>
                <w:i/>
                <w:sz w:val="28"/>
                <w:szCs w:val="28"/>
              </w:rPr>
            </w:pPr>
            <w:r>
              <w:rPr>
                <w:rFonts w:ascii="Times New Roman" w:hAnsi="Times New Roman"/>
                <w:b/>
                <w:i/>
                <w:sz w:val="28"/>
                <w:szCs w:val="28"/>
              </w:rPr>
              <w:t>1</w:t>
            </w:r>
          </w:p>
        </w:tc>
      </w:tr>
      <w:tr w:rsidR="0079460F" w:rsidRPr="00A2641C" w:rsidTr="00463CA9">
        <w:trPr>
          <w:trHeight w:val="582"/>
        </w:trPr>
        <w:tc>
          <w:tcPr>
            <w:tcW w:w="941" w:type="dxa"/>
            <w:vAlign w:val="center"/>
          </w:tcPr>
          <w:p w:rsidR="0079460F" w:rsidRPr="00A2641C" w:rsidRDefault="0079460F" w:rsidP="0036263C">
            <w:pPr>
              <w:pStyle w:val="a9"/>
              <w:numPr>
                <w:ilvl w:val="0"/>
                <w:numId w:val="1"/>
              </w:numPr>
              <w:jc w:val="center"/>
              <w:rPr>
                <w:rFonts w:ascii="Times New Roman" w:hAnsi="Times New Roman"/>
                <w:b/>
                <w:bCs/>
                <w:i/>
                <w:sz w:val="28"/>
                <w:szCs w:val="28"/>
              </w:rPr>
            </w:pPr>
          </w:p>
        </w:tc>
        <w:tc>
          <w:tcPr>
            <w:tcW w:w="8277" w:type="dxa"/>
            <w:vAlign w:val="center"/>
          </w:tcPr>
          <w:p w:rsidR="0079460F" w:rsidRPr="00677367" w:rsidRDefault="00B47F71" w:rsidP="00B47F71">
            <w:pPr>
              <w:rPr>
                <w:rFonts w:ascii="Times New Roman" w:hAnsi="Times New Roman"/>
                <w:b/>
                <w:color w:val="000000"/>
                <w:sz w:val="28"/>
                <w:szCs w:val="28"/>
              </w:rPr>
            </w:pPr>
            <w:r>
              <w:rPr>
                <w:rFonts w:ascii="Times New Roman" w:hAnsi="Times New Roman"/>
                <w:b/>
                <w:color w:val="000000"/>
                <w:sz w:val="28"/>
                <w:szCs w:val="28"/>
              </w:rPr>
              <w:t>Год</w:t>
            </w:r>
            <w:r w:rsidRPr="00B47F71">
              <w:rPr>
                <w:rFonts w:ascii="Times New Roman" w:hAnsi="Times New Roman"/>
                <w:b/>
                <w:color w:val="000000"/>
                <w:sz w:val="28"/>
                <w:szCs w:val="28"/>
              </w:rPr>
              <w:t xml:space="preserve"> 30-</w:t>
            </w:r>
            <w:r>
              <w:rPr>
                <w:rFonts w:ascii="Times New Roman" w:hAnsi="Times New Roman"/>
                <w:b/>
                <w:color w:val="000000"/>
                <w:sz w:val="28"/>
                <w:szCs w:val="28"/>
              </w:rPr>
              <w:t>летия</w:t>
            </w:r>
            <w:r w:rsidRPr="00B47F71">
              <w:rPr>
                <w:rFonts w:ascii="Times New Roman" w:hAnsi="Times New Roman"/>
                <w:b/>
                <w:color w:val="000000"/>
                <w:sz w:val="28"/>
                <w:szCs w:val="28"/>
              </w:rPr>
              <w:t xml:space="preserve"> МЧС Р</w:t>
            </w:r>
            <w:r>
              <w:rPr>
                <w:rFonts w:ascii="Times New Roman" w:hAnsi="Times New Roman"/>
                <w:b/>
                <w:color w:val="000000"/>
                <w:sz w:val="28"/>
                <w:szCs w:val="28"/>
              </w:rPr>
              <w:t>оссии</w:t>
            </w:r>
          </w:p>
        </w:tc>
        <w:tc>
          <w:tcPr>
            <w:tcW w:w="1099" w:type="dxa"/>
            <w:vAlign w:val="center"/>
          </w:tcPr>
          <w:p w:rsidR="0079460F" w:rsidRDefault="00B47F71" w:rsidP="00677367">
            <w:pPr>
              <w:jc w:val="center"/>
              <w:rPr>
                <w:rFonts w:ascii="Times New Roman" w:hAnsi="Times New Roman"/>
                <w:b/>
                <w:i/>
                <w:sz w:val="28"/>
                <w:szCs w:val="28"/>
              </w:rPr>
            </w:pPr>
            <w:r>
              <w:rPr>
                <w:rFonts w:ascii="Times New Roman" w:hAnsi="Times New Roman"/>
                <w:b/>
                <w:i/>
                <w:sz w:val="28"/>
                <w:szCs w:val="28"/>
              </w:rPr>
              <w:t>2-3</w:t>
            </w:r>
          </w:p>
        </w:tc>
      </w:tr>
      <w:tr w:rsidR="00BB31CA" w:rsidRPr="00A2641C" w:rsidTr="00463CA9">
        <w:trPr>
          <w:trHeight w:val="58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4965D1" w:rsidRDefault="00B47F71" w:rsidP="004965D1">
            <w:pPr>
              <w:rPr>
                <w:rFonts w:ascii="Times New Roman" w:hAnsi="Times New Roman"/>
                <w:b/>
                <w:color w:val="000000"/>
                <w:sz w:val="28"/>
                <w:szCs w:val="28"/>
              </w:rPr>
            </w:pPr>
            <w:r>
              <w:rPr>
                <w:rFonts w:ascii="Times New Roman" w:hAnsi="Times New Roman"/>
                <w:b/>
                <w:color w:val="000000"/>
                <w:sz w:val="28"/>
                <w:szCs w:val="28"/>
              </w:rPr>
              <w:t xml:space="preserve">Гражданская оборона </w:t>
            </w:r>
            <w:r w:rsidR="00677367" w:rsidRPr="00677367">
              <w:rPr>
                <w:rFonts w:ascii="Times New Roman" w:hAnsi="Times New Roman"/>
                <w:b/>
                <w:color w:val="000000"/>
                <w:sz w:val="28"/>
                <w:szCs w:val="28"/>
              </w:rPr>
              <w:t>на современном этапе</w:t>
            </w:r>
          </w:p>
        </w:tc>
        <w:tc>
          <w:tcPr>
            <w:tcW w:w="1099" w:type="dxa"/>
            <w:vAlign w:val="center"/>
          </w:tcPr>
          <w:p w:rsidR="00BB31CA" w:rsidRDefault="00B47F71" w:rsidP="00B47F71">
            <w:pPr>
              <w:jc w:val="center"/>
              <w:rPr>
                <w:rFonts w:ascii="Times New Roman" w:hAnsi="Times New Roman"/>
                <w:b/>
                <w:i/>
                <w:sz w:val="28"/>
                <w:szCs w:val="28"/>
              </w:rPr>
            </w:pPr>
            <w:r>
              <w:rPr>
                <w:rFonts w:ascii="Times New Roman" w:hAnsi="Times New Roman"/>
                <w:b/>
                <w:i/>
                <w:sz w:val="28"/>
                <w:szCs w:val="28"/>
              </w:rPr>
              <w:t>4</w:t>
            </w:r>
            <w:r w:rsidR="00BB31CA">
              <w:rPr>
                <w:rFonts w:ascii="Times New Roman" w:hAnsi="Times New Roman"/>
                <w:b/>
                <w:i/>
                <w:sz w:val="28"/>
                <w:szCs w:val="28"/>
              </w:rPr>
              <w:t>-</w:t>
            </w:r>
            <w:r>
              <w:rPr>
                <w:rFonts w:ascii="Times New Roman" w:hAnsi="Times New Roman"/>
                <w:b/>
                <w:i/>
                <w:sz w:val="28"/>
                <w:szCs w:val="28"/>
              </w:rPr>
              <w:t>7</w:t>
            </w:r>
          </w:p>
        </w:tc>
      </w:tr>
      <w:tr w:rsidR="00BB31CA" w:rsidRPr="00A2641C" w:rsidTr="00B47F71">
        <w:trPr>
          <w:trHeight w:val="1096"/>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6925C9" w:rsidRDefault="00900360" w:rsidP="0010544D">
            <w:pPr>
              <w:rPr>
                <w:rFonts w:ascii="Times New Roman" w:hAnsi="Times New Roman"/>
                <w:b/>
                <w:color w:val="000000"/>
                <w:sz w:val="28"/>
                <w:szCs w:val="28"/>
              </w:rPr>
            </w:pPr>
            <w:r w:rsidRPr="006925C9">
              <w:rPr>
                <w:rFonts w:ascii="Times New Roman" w:hAnsi="Times New Roman"/>
                <w:b/>
                <w:color w:val="000000"/>
                <w:sz w:val="28"/>
                <w:szCs w:val="28"/>
              </w:rPr>
              <w:t xml:space="preserve">Работа МЧС России </w:t>
            </w:r>
            <w:proofErr w:type="gramStart"/>
            <w:r w:rsidRPr="006925C9">
              <w:rPr>
                <w:rFonts w:ascii="Times New Roman" w:hAnsi="Times New Roman"/>
                <w:b/>
                <w:color w:val="000000"/>
                <w:sz w:val="28"/>
                <w:szCs w:val="28"/>
              </w:rPr>
              <w:t>в</w:t>
            </w:r>
            <w:proofErr w:type="gramEnd"/>
            <w:r w:rsidRPr="006925C9">
              <w:rPr>
                <w:rFonts w:ascii="Times New Roman" w:hAnsi="Times New Roman"/>
                <w:b/>
                <w:color w:val="000000"/>
                <w:sz w:val="28"/>
                <w:szCs w:val="28"/>
              </w:rPr>
              <w:t xml:space="preserve"> рамка Федерального закона от </w:t>
            </w:r>
            <w:r w:rsidR="0010544D" w:rsidRPr="006925C9">
              <w:rPr>
                <w:rFonts w:ascii="Times New Roman" w:hAnsi="Times New Roman"/>
                <w:b/>
                <w:color w:val="000000"/>
                <w:sz w:val="28"/>
                <w:szCs w:val="28"/>
              </w:rPr>
              <w:t xml:space="preserve">31.07.2020 </w:t>
            </w:r>
            <w:r w:rsidRPr="006925C9">
              <w:rPr>
                <w:rFonts w:ascii="Times New Roman" w:hAnsi="Times New Roman"/>
                <w:b/>
                <w:color w:val="000000"/>
                <w:sz w:val="28"/>
                <w:szCs w:val="28"/>
              </w:rPr>
              <w:t>№247-ФЗ «</w:t>
            </w:r>
            <w:r w:rsidR="0010544D" w:rsidRPr="006925C9">
              <w:rPr>
                <w:rFonts w:ascii="Times New Roman" w:hAnsi="Times New Roman"/>
                <w:b/>
                <w:color w:val="000000"/>
                <w:sz w:val="28"/>
                <w:szCs w:val="28"/>
              </w:rPr>
              <w:t>Об обязательных требованиях</w:t>
            </w:r>
            <w:r w:rsidRPr="006925C9">
              <w:rPr>
                <w:rFonts w:ascii="Times New Roman" w:hAnsi="Times New Roman"/>
                <w:b/>
                <w:color w:val="000000"/>
                <w:sz w:val="28"/>
                <w:szCs w:val="28"/>
              </w:rPr>
              <w:t>» (</w:t>
            </w:r>
            <w:r w:rsidR="0010544D" w:rsidRPr="006925C9">
              <w:rPr>
                <w:rFonts w:ascii="Times New Roman" w:hAnsi="Times New Roman"/>
                <w:b/>
                <w:color w:val="000000"/>
                <w:sz w:val="28"/>
                <w:szCs w:val="28"/>
              </w:rPr>
              <w:t>Регул</w:t>
            </w:r>
            <w:r w:rsidR="0010544D" w:rsidRPr="006925C9">
              <w:rPr>
                <w:rFonts w:ascii="Times New Roman" w:hAnsi="Times New Roman"/>
                <w:b/>
                <w:color w:val="000000"/>
                <w:sz w:val="28"/>
                <w:szCs w:val="28"/>
              </w:rPr>
              <w:t>я</w:t>
            </w:r>
            <w:r w:rsidR="0010544D" w:rsidRPr="006925C9">
              <w:rPr>
                <w:rFonts w:ascii="Times New Roman" w:hAnsi="Times New Roman"/>
                <w:b/>
                <w:color w:val="000000"/>
                <w:sz w:val="28"/>
                <w:szCs w:val="28"/>
              </w:rPr>
              <w:t>торная гильотина</w:t>
            </w:r>
            <w:r w:rsidRPr="006925C9">
              <w:rPr>
                <w:rFonts w:ascii="Times New Roman" w:hAnsi="Times New Roman"/>
                <w:b/>
                <w:color w:val="000000"/>
                <w:sz w:val="28"/>
                <w:szCs w:val="28"/>
              </w:rPr>
              <w:t>)</w:t>
            </w:r>
          </w:p>
        </w:tc>
        <w:tc>
          <w:tcPr>
            <w:tcW w:w="1099" w:type="dxa"/>
            <w:vAlign w:val="center"/>
          </w:tcPr>
          <w:p w:rsidR="00BB31CA" w:rsidRPr="00BB40EB" w:rsidRDefault="00B47F71" w:rsidP="004D6A3C">
            <w:pPr>
              <w:jc w:val="center"/>
              <w:rPr>
                <w:rFonts w:ascii="Times New Roman" w:hAnsi="Times New Roman"/>
                <w:b/>
                <w:i/>
                <w:color w:val="000000"/>
                <w:sz w:val="28"/>
                <w:szCs w:val="28"/>
              </w:rPr>
            </w:pPr>
            <w:r>
              <w:rPr>
                <w:rFonts w:ascii="Times New Roman" w:hAnsi="Times New Roman"/>
                <w:b/>
                <w:i/>
                <w:color w:val="000000"/>
                <w:sz w:val="28"/>
                <w:szCs w:val="28"/>
              </w:rPr>
              <w:t>8</w:t>
            </w:r>
          </w:p>
        </w:tc>
      </w:tr>
      <w:tr w:rsidR="00BB31CA" w:rsidRPr="00A2641C" w:rsidTr="00532CF5">
        <w:trPr>
          <w:trHeight w:val="863"/>
        </w:trPr>
        <w:tc>
          <w:tcPr>
            <w:tcW w:w="941" w:type="dxa"/>
            <w:vAlign w:val="center"/>
          </w:tcPr>
          <w:p w:rsidR="00BB31CA" w:rsidRPr="00A2641C" w:rsidRDefault="00BB31CA" w:rsidP="0036263C">
            <w:pPr>
              <w:pStyle w:val="a9"/>
              <w:numPr>
                <w:ilvl w:val="0"/>
                <w:numId w:val="1"/>
              </w:numPr>
              <w:jc w:val="center"/>
              <w:rPr>
                <w:rFonts w:ascii="Times New Roman" w:hAnsi="Times New Roman"/>
                <w:b/>
                <w:i/>
                <w:sz w:val="28"/>
                <w:szCs w:val="28"/>
              </w:rPr>
            </w:pPr>
          </w:p>
        </w:tc>
        <w:tc>
          <w:tcPr>
            <w:tcW w:w="8277" w:type="dxa"/>
            <w:vAlign w:val="center"/>
          </w:tcPr>
          <w:p w:rsidR="00BB31CA" w:rsidRPr="003F20CA" w:rsidRDefault="00463CA9" w:rsidP="00463CA9">
            <w:pPr>
              <w:spacing w:before="100" w:beforeAutospacing="1" w:after="100" w:afterAutospacing="1" w:line="240" w:lineRule="auto"/>
              <w:jc w:val="both"/>
              <w:rPr>
                <w:rFonts w:ascii="Times New Roman" w:hAnsi="Times New Roman"/>
                <w:b/>
                <w:sz w:val="28"/>
                <w:szCs w:val="28"/>
              </w:rPr>
            </w:pPr>
            <w:r>
              <w:rPr>
                <w:rFonts w:ascii="Times New Roman" w:hAnsi="Times New Roman"/>
                <w:b/>
                <w:bCs/>
                <w:sz w:val="28"/>
                <w:szCs w:val="28"/>
              </w:rPr>
              <w:t>Вступил в силу новый</w:t>
            </w:r>
            <w:r w:rsidRPr="00463CA9">
              <w:rPr>
                <w:rFonts w:ascii="Times New Roman" w:hAnsi="Times New Roman"/>
                <w:b/>
                <w:bCs/>
                <w:sz w:val="28"/>
                <w:szCs w:val="28"/>
              </w:rPr>
              <w:t xml:space="preserve"> СП 1.13130.2020 СПЗ. «</w:t>
            </w:r>
            <w:r>
              <w:rPr>
                <w:rFonts w:ascii="Times New Roman" w:hAnsi="Times New Roman"/>
                <w:b/>
                <w:bCs/>
                <w:sz w:val="28"/>
                <w:szCs w:val="28"/>
              </w:rPr>
              <w:t>Эвакуационные пути</w:t>
            </w:r>
            <w:r w:rsidRPr="00463CA9">
              <w:rPr>
                <w:rFonts w:ascii="Times New Roman" w:hAnsi="Times New Roman"/>
                <w:b/>
                <w:bCs/>
                <w:sz w:val="28"/>
                <w:szCs w:val="28"/>
              </w:rPr>
              <w:t xml:space="preserve"> </w:t>
            </w:r>
            <w:r>
              <w:rPr>
                <w:rFonts w:ascii="Times New Roman" w:hAnsi="Times New Roman"/>
                <w:b/>
                <w:bCs/>
                <w:sz w:val="28"/>
                <w:szCs w:val="28"/>
              </w:rPr>
              <w:t>и выходы</w:t>
            </w:r>
            <w:r w:rsidRPr="00463CA9">
              <w:rPr>
                <w:rFonts w:ascii="Times New Roman" w:hAnsi="Times New Roman"/>
                <w:b/>
                <w:bCs/>
                <w:sz w:val="28"/>
                <w:szCs w:val="28"/>
              </w:rPr>
              <w:t xml:space="preserve">». </w:t>
            </w:r>
            <w:r>
              <w:rPr>
                <w:rFonts w:ascii="Times New Roman" w:hAnsi="Times New Roman"/>
                <w:b/>
                <w:bCs/>
                <w:sz w:val="28"/>
                <w:szCs w:val="28"/>
              </w:rPr>
              <w:t>Что изменилось</w:t>
            </w:r>
            <w:r w:rsidRPr="00463CA9">
              <w:rPr>
                <w:rFonts w:ascii="Times New Roman" w:hAnsi="Times New Roman"/>
                <w:b/>
                <w:bCs/>
                <w:sz w:val="28"/>
                <w:szCs w:val="28"/>
              </w:rPr>
              <w:t>?</w:t>
            </w:r>
          </w:p>
        </w:tc>
        <w:tc>
          <w:tcPr>
            <w:tcW w:w="1099" w:type="dxa"/>
            <w:vAlign w:val="center"/>
          </w:tcPr>
          <w:p w:rsidR="00BB31CA" w:rsidRPr="00A2641C" w:rsidRDefault="00BB31CA" w:rsidP="00463CA9">
            <w:pPr>
              <w:jc w:val="center"/>
              <w:rPr>
                <w:rFonts w:ascii="Times New Roman" w:hAnsi="Times New Roman"/>
                <w:b/>
                <w:i/>
                <w:sz w:val="28"/>
                <w:szCs w:val="28"/>
              </w:rPr>
            </w:pPr>
            <w:r>
              <w:rPr>
                <w:rFonts w:ascii="Times New Roman" w:hAnsi="Times New Roman"/>
                <w:b/>
                <w:i/>
                <w:sz w:val="28"/>
                <w:szCs w:val="28"/>
              </w:rPr>
              <w:t xml:space="preserve"> </w:t>
            </w:r>
            <w:r w:rsidR="00463CA9">
              <w:rPr>
                <w:rFonts w:ascii="Times New Roman" w:hAnsi="Times New Roman"/>
                <w:b/>
                <w:i/>
                <w:sz w:val="28"/>
                <w:szCs w:val="28"/>
              </w:rPr>
              <w:t>9</w:t>
            </w:r>
            <w:r>
              <w:rPr>
                <w:rFonts w:ascii="Times New Roman" w:hAnsi="Times New Roman"/>
                <w:b/>
                <w:i/>
                <w:sz w:val="28"/>
                <w:szCs w:val="28"/>
              </w:rPr>
              <w:t xml:space="preserve"> - 1</w:t>
            </w:r>
            <w:r w:rsidR="00463CA9">
              <w:rPr>
                <w:rFonts w:ascii="Times New Roman" w:hAnsi="Times New Roman"/>
                <w:b/>
                <w:i/>
                <w:sz w:val="28"/>
                <w:szCs w:val="28"/>
              </w:rPr>
              <w:t>1</w:t>
            </w:r>
          </w:p>
        </w:tc>
      </w:tr>
      <w:tr w:rsidR="00BB31CA" w:rsidRPr="00A2641C" w:rsidTr="00532CF5">
        <w:trPr>
          <w:trHeight w:val="62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DF4620" w:rsidRDefault="00003578" w:rsidP="00003578">
            <w:pPr>
              <w:rPr>
                <w:rFonts w:ascii="Times New Roman" w:hAnsi="Times New Roman"/>
                <w:b/>
                <w:color w:val="000000"/>
                <w:sz w:val="28"/>
                <w:szCs w:val="28"/>
              </w:rPr>
            </w:pPr>
            <w:r>
              <w:rPr>
                <w:rFonts w:ascii="Times New Roman" w:hAnsi="Times New Roman"/>
                <w:b/>
                <w:color w:val="000000"/>
                <w:sz w:val="28"/>
                <w:szCs w:val="28"/>
              </w:rPr>
              <w:t>Нарушения пожарной безопасности</w:t>
            </w:r>
            <w:r w:rsidRPr="00003578">
              <w:rPr>
                <w:rFonts w:ascii="Times New Roman" w:hAnsi="Times New Roman"/>
                <w:b/>
                <w:color w:val="000000"/>
                <w:sz w:val="28"/>
                <w:szCs w:val="28"/>
              </w:rPr>
              <w:t xml:space="preserve">: </w:t>
            </w:r>
            <w:r>
              <w:rPr>
                <w:rFonts w:ascii="Times New Roman" w:hAnsi="Times New Roman"/>
                <w:b/>
                <w:color w:val="000000"/>
                <w:sz w:val="28"/>
                <w:szCs w:val="28"/>
              </w:rPr>
              <w:t>виды ответственности и наказаний.</w:t>
            </w:r>
          </w:p>
        </w:tc>
        <w:tc>
          <w:tcPr>
            <w:tcW w:w="1099" w:type="dxa"/>
            <w:vAlign w:val="center"/>
          </w:tcPr>
          <w:p w:rsidR="00BB31CA" w:rsidRDefault="00BB31CA" w:rsidP="00427F6E">
            <w:pPr>
              <w:jc w:val="center"/>
              <w:rPr>
                <w:rFonts w:ascii="Times New Roman" w:hAnsi="Times New Roman"/>
                <w:b/>
                <w:i/>
                <w:sz w:val="28"/>
                <w:szCs w:val="28"/>
              </w:rPr>
            </w:pPr>
            <w:r>
              <w:rPr>
                <w:rFonts w:ascii="Times New Roman" w:hAnsi="Times New Roman"/>
                <w:b/>
                <w:i/>
                <w:sz w:val="28"/>
                <w:szCs w:val="28"/>
              </w:rPr>
              <w:t>1</w:t>
            </w:r>
            <w:r w:rsidR="0093362A">
              <w:rPr>
                <w:rFonts w:ascii="Times New Roman" w:hAnsi="Times New Roman"/>
                <w:b/>
                <w:i/>
                <w:sz w:val="28"/>
                <w:szCs w:val="28"/>
              </w:rPr>
              <w:t>2</w:t>
            </w:r>
            <w:r>
              <w:rPr>
                <w:rFonts w:ascii="Times New Roman" w:hAnsi="Times New Roman"/>
                <w:b/>
                <w:i/>
                <w:sz w:val="28"/>
                <w:szCs w:val="28"/>
              </w:rPr>
              <w:t xml:space="preserve"> - 1</w:t>
            </w:r>
            <w:r w:rsidR="00427F6E">
              <w:rPr>
                <w:rFonts w:ascii="Times New Roman" w:hAnsi="Times New Roman"/>
                <w:b/>
                <w:i/>
                <w:sz w:val="28"/>
                <w:szCs w:val="28"/>
              </w:rPr>
              <w:t>6</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2D535E" w:rsidP="00521F58">
      <w:pPr>
        <w:spacing w:after="0"/>
        <w:jc w:val="center"/>
        <w:rPr>
          <w:rFonts w:ascii="Times New Roman" w:hAnsi="Times New Roman"/>
          <w:b/>
          <w:bCs/>
          <w:i/>
          <w:sz w:val="28"/>
          <w:szCs w:val="28"/>
        </w:rPr>
      </w:pPr>
      <w:r>
        <w:rPr>
          <w:noProof/>
        </w:rPr>
        <w:lastRenderedPageBreak/>
        <w:pict>
          <v:shape id="Рисунок 9" o:spid="_x0000_s1029" type="#_x0000_t75" style="position:absolute;left:0;text-align:left;margin-left:198pt;margin-top:2.8pt;width:199.3pt;height:96.2pt;z-index:1;visibility:visible">
            <v:imagedata r:id="rId9" o:title=""/>
          </v:shape>
        </w:pict>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 xml:space="preserve">на территории Туруханского района с начала 2020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2019</w:t>
            </w:r>
          </w:p>
        </w:tc>
        <w:tc>
          <w:tcPr>
            <w:tcW w:w="1421"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2020</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81</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32</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 xml:space="preserve">Количество </w:t>
            </w:r>
            <w:proofErr w:type="gramStart"/>
            <w:r w:rsidRPr="00B325E1">
              <w:rPr>
                <w:rFonts w:ascii="Times New Roman" w:hAnsi="Times New Roman"/>
                <w:b/>
                <w:sz w:val="26"/>
                <w:szCs w:val="26"/>
              </w:rPr>
              <w:t>травмированных</w:t>
            </w:r>
            <w:proofErr w:type="gramEnd"/>
          </w:p>
        </w:tc>
        <w:tc>
          <w:tcPr>
            <w:tcW w:w="1353"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1421"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2</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firstRow="0" w:lastRow="0" w:firstColumn="0" w:lastColumn="0" w:noHBand="0" w:noVBand="0"/>
      </w:tblPr>
      <w:tblGrid>
        <w:gridCol w:w="2870"/>
        <w:gridCol w:w="1525"/>
        <w:gridCol w:w="2805"/>
        <w:gridCol w:w="3420"/>
      </w:tblGrid>
      <w:tr w:rsidR="00BB31CA" w:rsidRPr="008B5E55"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8B5E55" w:rsidRDefault="00BB31CA" w:rsidP="00FE6D87">
            <w:pPr>
              <w:spacing w:after="0"/>
              <w:jc w:val="center"/>
              <w:rPr>
                <w:rFonts w:ascii="Times New Roman" w:hAnsi="Times New Roman"/>
                <w:b/>
                <w:sz w:val="26"/>
                <w:szCs w:val="26"/>
              </w:rPr>
            </w:pPr>
            <w:r w:rsidRPr="008B5E55">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sz w:val="26"/>
                <w:szCs w:val="26"/>
              </w:rPr>
            </w:pPr>
            <w:r w:rsidRPr="008B5E55">
              <w:rPr>
                <w:rStyle w:val="28pt"/>
                <w:rFonts w:ascii="Times New Roman" w:hAnsi="Times New Roman"/>
                <w:sz w:val="26"/>
                <w:szCs w:val="26"/>
              </w:rPr>
              <w:t>Количество пожаров за 2020 год</w:t>
            </w:r>
          </w:p>
        </w:tc>
      </w:tr>
      <w:tr w:rsidR="00BB31CA" w:rsidRPr="008B5E55" w:rsidTr="004D5E3A">
        <w:trPr>
          <w:trHeight w:hRule="exact" w:val="395"/>
        </w:trPr>
        <w:tc>
          <w:tcPr>
            <w:tcW w:w="2870" w:type="dxa"/>
            <w:vMerge/>
            <w:tcBorders>
              <w:left w:val="single" w:sz="4" w:space="0" w:color="auto"/>
              <w:bottom w:val="single" w:sz="4" w:space="0" w:color="auto"/>
            </w:tcBorders>
            <w:shd w:val="clear" w:color="auto" w:fill="E36C0A"/>
          </w:tcPr>
          <w:p w:rsidR="00BB31CA" w:rsidRPr="008B5E55"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травмированные</w:t>
            </w:r>
          </w:p>
        </w:tc>
      </w:tr>
      <w:tr w:rsidR="00BB31CA" w:rsidRPr="008B5E55"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п. Бор</w:t>
            </w:r>
          </w:p>
        </w:tc>
        <w:tc>
          <w:tcPr>
            <w:tcW w:w="1525" w:type="dxa"/>
            <w:tcBorders>
              <w:top w:val="single" w:sz="4" w:space="0" w:color="auto"/>
              <w:left w:val="single" w:sz="4" w:space="0" w:color="auto"/>
              <w:bottom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с. </w:t>
            </w:r>
            <w:proofErr w:type="spellStart"/>
            <w:r w:rsidRPr="008B5E55">
              <w:rPr>
                <w:rFonts w:ascii="Times New Roman" w:hAnsi="Times New Roman"/>
                <w:b/>
                <w:sz w:val="26"/>
                <w:szCs w:val="26"/>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4D5E3A">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16</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Бакланиха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с. </w:t>
            </w:r>
            <w:proofErr w:type="spellStart"/>
            <w:r w:rsidRPr="008B5E55">
              <w:rPr>
                <w:rFonts w:ascii="Times New Roman" w:hAnsi="Times New Roman"/>
                <w:b/>
                <w:sz w:val="26"/>
                <w:szCs w:val="26"/>
              </w:rPr>
              <w:t>Зотино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с. </w:t>
            </w:r>
            <w:proofErr w:type="spellStart"/>
            <w:r w:rsidRPr="008B5E55">
              <w:rPr>
                <w:rFonts w:ascii="Times New Roman" w:hAnsi="Times New Roman"/>
                <w:b/>
                <w:sz w:val="26"/>
                <w:szCs w:val="26"/>
              </w:rPr>
              <w:t>Верхнеимбатск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2</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Сандакчес</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proofErr w:type="spellStart"/>
            <w:r w:rsidRPr="008B5E55">
              <w:rPr>
                <w:rFonts w:ascii="Times New Roman" w:hAnsi="Times New Roman"/>
                <w:b/>
                <w:sz w:val="26"/>
                <w:szCs w:val="26"/>
              </w:rPr>
              <w:t>Ванкорское</w:t>
            </w:r>
            <w:proofErr w:type="spellEnd"/>
            <w:r w:rsidRPr="008B5E55">
              <w:rPr>
                <w:rFonts w:ascii="Times New Roman" w:hAnsi="Times New Roman"/>
                <w:b/>
                <w:sz w:val="26"/>
                <w:szCs w:val="26"/>
              </w:rPr>
              <w:t xml:space="preserve"> нефтяное</w:t>
            </w:r>
          </w:p>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месторождение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bl>
    <w:p w:rsidR="00BB31CA" w:rsidRPr="008B5E55" w:rsidRDefault="002D535E" w:rsidP="00B325E1">
      <w:pPr>
        <w:jc w:val="center"/>
        <w:rPr>
          <w:rFonts w:ascii="Times New Roman" w:hAnsi="Times New Roman"/>
          <w:b/>
          <w:i/>
          <w:color w:val="FF0000"/>
          <w:sz w:val="26"/>
          <w:szCs w:val="26"/>
          <w:u w:val="single"/>
        </w:rPr>
      </w:pPr>
      <w:r>
        <w:rPr>
          <w:rFonts w:ascii="Times New Roman" w:hAnsi="Times New Roman"/>
          <w:noProof/>
        </w:rPr>
        <w:pict>
          <v:shape id="Рисунок 5" o:spid="_x0000_s1030" type="#_x0000_t75" style="position:absolute;left:0;text-align:left;margin-left:79.3pt;margin-top:3.35pt;width:399.2pt;height:225pt;z-index:-8;visibility:visible;mso-position-horizontal-relative:text;mso-position-vertical-relative:text">
            <v:imagedata r:id="rId10" o:title=""/>
          </v:shape>
        </w:pict>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Pr="0079460F" w:rsidRDefault="0079460F" w:rsidP="0079460F">
      <w:pPr>
        <w:shd w:val="clear" w:color="auto" w:fill="FFFFFF"/>
        <w:spacing w:before="100" w:beforeAutospacing="1" w:after="100" w:afterAutospacing="1" w:line="240" w:lineRule="auto"/>
        <w:jc w:val="center"/>
        <w:rPr>
          <w:rFonts w:ascii="Times New Roman" w:hAnsi="Times New Roman"/>
          <w:b/>
          <w:bCs/>
          <w:color w:val="FF0000"/>
          <w:sz w:val="28"/>
          <w:szCs w:val="28"/>
        </w:rPr>
      </w:pPr>
      <w:r w:rsidRPr="0079460F">
        <w:rPr>
          <w:rFonts w:ascii="Times New Roman" w:hAnsi="Times New Roman"/>
          <w:b/>
          <w:bCs/>
          <w:color w:val="FF0000"/>
          <w:sz w:val="28"/>
          <w:szCs w:val="28"/>
        </w:rPr>
        <w:lastRenderedPageBreak/>
        <w:t>ГОД 30-</w:t>
      </w:r>
      <w:r>
        <w:rPr>
          <w:rFonts w:ascii="Times New Roman" w:hAnsi="Times New Roman"/>
          <w:b/>
          <w:bCs/>
          <w:color w:val="FF0000"/>
          <w:sz w:val="28"/>
          <w:szCs w:val="28"/>
        </w:rPr>
        <w:t>ЛЕТИЯ</w:t>
      </w:r>
      <w:r w:rsidRPr="0079460F">
        <w:rPr>
          <w:rFonts w:ascii="Times New Roman" w:hAnsi="Times New Roman"/>
          <w:b/>
          <w:bCs/>
          <w:color w:val="FF0000"/>
          <w:sz w:val="28"/>
          <w:szCs w:val="28"/>
        </w:rPr>
        <w:t xml:space="preserve"> МЧС </w:t>
      </w:r>
      <w:r>
        <w:rPr>
          <w:rFonts w:ascii="Times New Roman" w:hAnsi="Times New Roman"/>
          <w:b/>
          <w:bCs/>
          <w:color w:val="FF0000"/>
          <w:sz w:val="28"/>
          <w:szCs w:val="28"/>
        </w:rPr>
        <w:t>РОССИИ</w:t>
      </w:r>
    </w:p>
    <w:p w:rsidR="0079460F" w:rsidRPr="006925C9" w:rsidRDefault="0079460F" w:rsidP="008A4AA5">
      <w:pPr>
        <w:shd w:val="clear" w:color="auto" w:fill="FFFFFF"/>
        <w:spacing w:before="120" w:after="120" w:line="240" w:lineRule="auto"/>
        <w:ind w:firstLine="567"/>
        <w:jc w:val="both"/>
        <w:rPr>
          <w:rFonts w:ascii="Times New Roman" w:hAnsi="Times New Roman"/>
          <w:color w:val="000000"/>
          <w:sz w:val="28"/>
          <w:szCs w:val="28"/>
        </w:rPr>
      </w:pPr>
      <w:r w:rsidRPr="006925C9">
        <w:rPr>
          <w:rFonts w:ascii="Times New Roman" w:hAnsi="Times New Roman"/>
          <w:b/>
          <w:bCs/>
          <w:color w:val="000000"/>
          <w:sz w:val="28"/>
          <w:szCs w:val="28"/>
        </w:rPr>
        <w:t>27 декабря 2020 Министерству Российской Федерации по делам гражданской обороны, чрезвычайным ситуациям и ликвидации последствий стихийных бе</w:t>
      </w:r>
      <w:r w:rsidRPr="006925C9">
        <w:rPr>
          <w:rFonts w:ascii="Times New Roman" w:hAnsi="Times New Roman"/>
          <w:b/>
          <w:bCs/>
          <w:color w:val="000000"/>
          <w:sz w:val="28"/>
          <w:szCs w:val="28"/>
        </w:rPr>
        <w:t>д</w:t>
      </w:r>
      <w:r w:rsidRPr="006925C9">
        <w:rPr>
          <w:rFonts w:ascii="Times New Roman" w:hAnsi="Times New Roman"/>
          <w:b/>
          <w:bCs/>
          <w:color w:val="000000"/>
          <w:sz w:val="28"/>
          <w:szCs w:val="28"/>
        </w:rPr>
        <w:t>ствий исполняется 30 лет.</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17 июля 1990 г. Президиумом Верховного Совета РСФСР было принято пост</w:t>
      </w:r>
      <w:r w:rsidRPr="0079460F">
        <w:rPr>
          <w:rFonts w:ascii="Times New Roman" w:hAnsi="Times New Roman"/>
          <w:color w:val="000000"/>
          <w:sz w:val="28"/>
          <w:szCs w:val="28"/>
        </w:rPr>
        <w:t>а</w:t>
      </w:r>
      <w:r w:rsidRPr="0079460F">
        <w:rPr>
          <w:rFonts w:ascii="Times New Roman" w:hAnsi="Times New Roman"/>
          <w:color w:val="000000"/>
          <w:sz w:val="28"/>
          <w:szCs w:val="28"/>
        </w:rPr>
        <w:t>новление «Об образовании Российского корпуса спасателей». Реализуя это постановл</w:t>
      </w:r>
      <w:r w:rsidRPr="0079460F">
        <w:rPr>
          <w:rFonts w:ascii="Times New Roman" w:hAnsi="Times New Roman"/>
          <w:color w:val="000000"/>
          <w:sz w:val="28"/>
          <w:szCs w:val="28"/>
        </w:rPr>
        <w:t>е</w:t>
      </w:r>
      <w:r w:rsidRPr="0079460F">
        <w:rPr>
          <w:rFonts w:ascii="Times New Roman" w:hAnsi="Times New Roman"/>
          <w:color w:val="000000"/>
          <w:sz w:val="28"/>
          <w:szCs w:val="28"/>
        </w:rPr>
        <w:t>ние, Совет Министров РСФСР в целях радикального улучшения работы по защите населения и народнохозяйственных объектов при чрезвычайных ситуациях мирного и военного времени, придания этой работе общенациональной значимости, возведения ее на уровень государственной политики постановлением от </w:t>
      </w:r>
      <w:r w:rsidRPr="006925C9">
        <w:rPr>
          <w:rFonts w:ascii="Times New Roman" w:hAnsi="Times New Roman"/>
          <w:color w:val="000000"/>
          <w:sz w:val="28"/>
          <w:szCs w:val="28"/>
        </w:rPr>
        <w:t>27 декабря 1990г.</w:t>
      </w:r>
      <w:r w:rsidRPr="0079460F">
        <w:rPr>
          <w:rFonts w:ascii="Times New Roman" w:hAnsi="Times New Roman"/>
          <w:color w:val="000000"/>
          <w:sz w:val="28"/>
          <w:szCs w:val="28"/>
        </w:rPr>
        <w:t> № 606 о</w:t>
      </w:r>
      <w:r w:rsidRPr="0079460F">
        <w:rPr>
          <w:rFonts w:ascii="Times New Roman" w:hAnsi="Times New Roman"/>
          <w:color w:val="000000"/>
          <w:sz w:val="28"/>
          <w:szCs w:val="28"/>
        </w:rPr>
        <w:t>б</w:t>
      </w:r>
      <w:r w:rsidRPr="0079460F">
        <w:rPr>
          <w:rFonts w:ascii="Times New Roman" w:hAnsi="Times New Roman"/>
          <w:color w:val="000000"/>
          <w:sz w:val="28"/>
          <w:szCs w:val="28"/>
        </w:rPr>
        <w:t>разовал Российский корпус спасателей на правах Государственного комитета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Дата принятия этого постановления считается временем основания Министерства Российской Федерации по делам гражданской обороны, чрезвычайным ситуациям и ликвидации последствий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После утверждения Положения и штатного расписания Корпуса началось его формирование. 17 апреля 1991 года постановлением Совета Министров РСФСР № 207 Председателем Российского корпуса спаса</w:t>
      </w:r>
      <w:r w:rsidR="008A4AA5">
        <w:rPr>
          <w:rFonts w:ascii="Times New Roman" w:hAnsi="Times New Roman"/>
          <w:color w:val="000000"/>
          <w:sz w:val="28"/>
          <w:szCs w:val="28"/>
        </w:rPr>
        <w:t>телей был назначен Сергей К</w:t>
      </w:r>
      <w:r w:rsidR="001357E6">
        <w:rPr>
          <w:rFonts w:ascii="Times New Roman" w:hAnsi="Times New Roman"/>
          <w:color w:val="000000"/>
          <w:sz w:val="28"/>
          <w:szCs w:val="28"/>
        </w:rPr>
        <w:t>у</w:t>
      </w:r>
      <w:r w:rsidR="008A4AA5">
        <w:rPr>
          <w:rFonts w:ascii="Times New Roman" w:hAnsi="Times New Roman"/>
          <w:color w:val="000000"/>
          <w:sz w:val="28"/>
          <w:szCs w:val="28"/>
        </w:rPr>
        <w:t>жуг</w:t>
      </w:r>
      <w:r w:rsidRPr="0079460F">
        <w:rPr>
          <w:rFonts w:ascii="Times New Roman" w:hAnsi="Times New Roman"/>
          <w:color w:val="000000"/>
          <w:sz w:val="28"/>
          <w:szCs w:val="28"/>
        </w:rPr>
        <w:t>етович Шойгу.</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Однако уже первые месяцы деятельности Российского корпуса спасателей пок</w:t>
      </w:r>
      <w:r w:rsidRPr="0079460F">
        <w:rPr>
          <w:rFonts w:ascii="Times New Roman" w:hAnsi="Times New Roman"/>
          <w:color w:val="000000"/>
          <w:sz w:val="28"/>
          <w:szCs w:val="28"/>
        </w:rPr>
        <w:t>а</w:t>
      </w:r>
      <w:r w:rsidRPr="0079460F">
        <w:rPr>
          <w:rFonts w:ascii="Times New Roman" w:hAnsi="Times New Roman"/>
          <w:color w:val="000000"/>
          <w:sz w:val="28"/>
          <w:szCs w:val="28"/>
        </w:rPr>
        <w:t>зали трудности его функционирования как государственно-общественной организации, недостаток полномочий для качественного выполнения возложенных на него задач. В связи с этим постановлением Президиума Верховного Совета РСФСР от 30 июля 1991 г. 1617-1 Российский корпус спасателей был преобразован в Государственный комитет РСФСР по чрезвычайным ситуациям (ГКЧС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 xml:space="preserve">Указом Президента РСФСР от 19 ноября 1991 г. №221 ГКЧС РСФСР был вновь реорганизован. </w:t>
      </w:r>
      <w:proofErr w:type="gramStart"/>
      <w:r w:rsidRPr="0079460F">
        <w:rPr>
          <w:rFonts w:ascii="Times New Roman" w:hAnsi="Times New Roman"/>
          <w:color w:val="000000"/>
          <w:sz w:val="28"/>
          <w:szCs w:val="28"/>
        </w:rPr>
        <w:t>На базе Госкомитета и Штаба гражданской обороны РСФСР был создан Государственный комитет по делам гражданской обороны, чрезвычайным ситуациям и ликвидации последствий стихийных бедствий при Президенте РСФСР, который в 1994 году был реорганизован (Указ Президента Российской Федерации от 10 января 1994 г. «О структуре федеральных органов исполнительной власти») в Министерство Росси</w:t>
      </w:r>
      <w:r w:rsidRPr="0079460F">
        <w:rPr>
          <w:rFonts w:ascii="Times New Roman" w:hAnsi="Times New Roman"/>
          <w:color w:val="000000"/>
          <w:sz w:val="28"/>
          <w:szCs w:val="28"/>
        </w:rPr>
        <w:t>й</w:t>
      </w:r>
      <w:r w:rsidRPr="0079460F">
        <w:rPr>
          <w:rFonts w:ascii="Times New Roman" w:hAnsi="Times New Roman"/>
          <w:color w:val="000000"/>
          <w:sz w:val="28"/>
          <w:szCs w:val="28"/>
        </w:rPr>
        <w:t>ской Федерации по делам гражданской обороны, чрезвычайным ситуациям и ликвид</w:t>
      </w:r>
      <w:r w:rsidRPr="0079460F">
        <w:rPr>
          <w:rFonts w:ascii="Times New Roman" w:hAnsi="Times New Roman"/>
          <w:color w:val="000000"/>
          <w:sz w:val="28"/>
          <w:szCs w:val="28"/>
        </w:rPr>
        <w:t>а</w:t>
      </w:r>
      <w:r w:rsidRPr="0079460F">
        <w:rPr>
          <w:rFonts w:ascii="Times New Roman" w:hAnsi="Times New Roman"/>
          <w:color w:val="000000"/>
          <w:sz w:val="28"/>
          <w:szCs w:val="28"/>
        </w:rPr>
        <w:t>ции последствий</w:t>
      </w:r>
      <w:proofErr w:type="gramEnd"/>
      <w:r w:rsidRPr="0079460F">
        <w:rPr>
          <w:rFonts w:ascii="Times New Roman" w:hAnsi="Times New Roman"/>
          <w:color w:val="000000"/>
          <w:sz w:val="28"/>
          <w:szCs w:val="28"/>
        </w:rPr>
        <w:t xml:space="preserve">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proofErr w:type="gramStart"/>
      <w:r w:rsidRPr="0079460F">
        <w:rPr>
          <w:rFonts w:ascii="Times New Roman" w:hAnsi="Times New Roman"/>
          <w:color w:val="000000"/>
          <w:sz w:val="28"/>
          <w:szCs w:val="28"/>
        </w:rPr>
        <w:t>В настоящее время МЧС России или более официально - Министерство по делам гражданской обороны, чрезвычайным ситуациям и ликвидации последствий стихийных бедствий - основной орган, осуществляющий управление в области гражданской об</w:t>
      </w:r>
      <w:r w:rsidRPr="0079460F">
        <w:rPr>
          <w:rFonts w:ascii="Times New Roman" w:hAnsi="Times New Roman"/>
          <w:color w:val="000000"/>
          <w:sz w:val="28"/>
          <w:szCs w:val="28"/>
        </w:rPr>
        <w:t>о</w:t>
      </w:r>
      <w:r w:rsidRPr="0079460F">
        <w:rPr>
          <w:rFonts w:ascii="Times New Roman" w:hAnsi="Times New Roman"/>
          <w:color w:val="000000"/>
          <w:sz w:val="28"/>
          <w:szCs w:val="28"/>
        </w:rPr>
        <w:t>роны, защиты населения и территорий от ЧС природного и техногенного характера, обеспечение пожарной безопасности, а также координирующий деятельность фед</w:t>
      </w:r>
      <w:r w:rsidRPr="0079460F">
        <w:rPr>
          <w:rFonts w:ascii="Times New Roman" w:hAnsi="Times New Roman"/>
          <w:color w:val="000000"/>
          <w:sz w:val="28"/>
          <w:szCs w:val="28"/>
        </w:rPr>
        <w:t>е</w:t>
      </w:r>
      <w:r w:rsidRPr="0079460F">
        <w:rPr>
          <w:rFonts w:ascii="Times New Roman" w:hAnsi="Times New Roman"/>
          <w:color w:val="000000"/>
          <w:sz w:val="28"/>
          <w:szCs w:val="28"/>
        </w:rPr>
        <w:t>ральных органов исполнительной власти в указанной области.</w:t>
      </w:r>
      <w:proofErr w:type="gramEnd"/>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 Сегодня МЧС России - это государственный орган, который, помимо ликвидации последствий стихийных бедствий и катастроф, занимается прогнозированием, пред</w:t>
      </w:r>
      <w:r w:rsidRPr="0079460F">
        <w:rPr>
          <w:rFonts w:ascii="Times New Roman" w:hAnsi="Times New Roman"/>
          <w:color w:val="000000"/>
          <w:sz w:val="28"/>
          <w:szCs w:val="28"/>
        </w:rPr>
        <w:t>у</w:t>
      </w:r>
      <w:r w:rsidRPr="0079460F">
        <w:rPr>
          <w:rFonts w:ascii="Times New Roman" w:hAnsi="Times New Roman"/>
          <w:color w:val="000000"/>
          <w:sz w:val="28"/>
          <w:szCs w:val="28"/>
        </w:rPr>
        <w:t>преждением чрезвычайных ситуаций, разрабатывает специальный спасательный и</w:t>
      </w:r>
      <w:r w:rsidRPr="0079460F">
        <w:rPr>
          <w:rFonts w:ascii="Times New Roman" w:hAnsi="Times New Roman"/>
          <w:color w:val="000000"/>
          <w:sz w:val="28"/>
          <w:szCs w:val="28"/>
        </w:rPr>
        <w:t>н</w:t>
      </w:r>
      <w:r w:rsidRPr="0079460F">
        <w:rPr>
          <w:rFonts w:ascii="Times New Roman" w:hAnsi="Times New Roman"/>
          <w:color w:val="000000"/>
          <w:sz w:val="28"/>
          <w:szCs w:val="28"/>
        </w:rPr>
        <w:t>струмент, новые технологии, имеет в своем распоряжении даже авиацию и т. д.</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lastRenderedPageBreak/>
        <w:t>МЧС России - это структура, которая покрывает своей сетью практически всю страну. Это мощный кулак спасательных сил, способный остановить развитие любой чрезвычайной ситуации.</w:t>
      </w:r>
    </w:p>
    <w:p w:rsidR="00BB31CA" w:rsidRDefault="00BB31CA"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r>
        <w:rPr>
          <w:rFonts w:ascii="Times New Roman" w:hAnsi="Times New Roman"/>
          <w:b/>
          <w:i/>
          <w:sz w:val="28"/>
          <w:szCs w:val="28"/>
        </w:rPr>
        <w:t xml:space="preserve"> </w:t>
      </w: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w:t>
      </w:r>
    </w:p>
    <w:p w:rsidR="001357E6" w:rsidRP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по Красноярскому краю</w:t>
      </w: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BC1BFA" w:rsidRPr="00BC1BFA" w:rsidRDefault="00BC1BFA" w:rsidP="00BC1BFA">
      <w:pPr>
        <w:spacing w:after="0" w:line="240" w:lineRule="auto"/>
        <w:jc w:val="center"/>
        <w:rPr>
          <w:rFonts w:ascii="Times New Roman" w:hAnsi="Times New Roman"/>
          <w:b/>
          <w:color w:val="FF0000"/>
          <w:sz w:val="28"/>
          <w:szCs w:val="28"/>
        </w:rPr>
      </w:pPr>
      <w:r w:rsidRPr="00BC1BFA">
        <w:rPr>
          <w:rFonts w:ascii="Times New Roman" w:hAnsi="Times New Roman"/>
          <w:b/>
          <w:color w:val="FF0000"/>
          <w:sz w:val="28"/>
          <w:szCs w:val="28"/>
        </w:rPr>
        <w:lastRenderedPageBreak/>
        <w:t>ГРАЖДАНСКАЯ ОБОРОНА НА СОВРЕМЕННОМ ЭТАПЕ.</w:t>
      </w:r>
    </w:p>
    <w:p w:rsidR="00BC1BFA" w:rsidRPr="00BC1BFA" w:rsidRDefault="00BC1BFA" w:rsidP="00BC1BFA">
      <w:pPr>
        <w:spacing w:after="0" w:line="240" w:lineRule="auto"/>
        <w:ind w:firstLine="708"/>
        <w:jc w:val="both"/>
        <w:rPr>
          <w:rFonts w:ascii="Times New Roman" w:hAnsi="Times New Roman"/>
          <w:sz w:val="28"/>
          <w:szCs w:val="28"/>
        </w:rPr>
      </w:pP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В настоящее время существуют реальные источники военной опасности. В мире сохраняются громадные арсеналы оружия, создаются еще более совершенные средства поражения. Под разговоры про международную стабильность, безопасность, сотру</w:t>
      </w:r>
      <w:r w:rsidRPr="00BC1BFA">
        <w:rPr>
          <w:rFonts w:ascii="Times New Roman" w:hAnsi="Times New Roman"/>
          <w:sz w:val="28"/>
          <w:szCs w:val="28"/>
        </w:rPr>
        <w:t>д</w:t>
      </w:r>
      <w:r w:rsidRPr="00BC1BFA">
        <w:rPr>
          <w:rFonts w:ascii="Times New Roman" w:hAnsi="Times New Roman"/>
          <w:sz w:val="28"/>
          <w:szCs w:val="28"/>
        </w:rPr>
        <w:t>ничество происходит стремительное продвижение НАТО к границам России, силы этого блока уже развертывают свои военные базы в Прибалтике, Средней Азии и Гр</w:t>
      </w:r>
      <w:r w:rsidRPr="00BC1BFA">
        <w:rPr>
          <w:rFonts w:ascii="Times New Roman" w:hAnsi="Times New Roman"/>
          <w:sz w:val="28"/>
          <w:szCs w:val="28"/>
        </w:rPr>
        <w:t>у</w:t>
      </w:r>
      <w:r w:rsidRPr="00BC1BFA">
        <w:rPr>
          <w:rFonts w:ascii="Times New Roman" w:hAnsi="Times New Roman"/>
          <w:sz w:val="28"/>
          <w:szCs w:val="28"/>
        </w:rPr>
        <w:t>зии.</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Негативное влияние на безопасность страны оказывают национальный и религио</w:t>
      </w:r>
      <w:r w:rsidRPr="00BC1BFA">
        <w:rPr>
          <w:rFonts w:ascii="Times New Roman" w:hAnsi="Times New Roman"/>
          <w:sz w:val="28"/>
          <w:szCs w:val="28"/>
        </w:rPr>
        <w:t>з</w:t>
      </w:r>
      <w:r w:rsidRPr="00BC1BFA">
        <w:rPr>
          <w:rFonts w:ascii="Times New Roman" w:hAnsi="Times New Roman"/>
          <w:sz w:val="28"/>
          <w:szCs w:val="28"/>
        </w:rPr>
        <w:t>ный экстремизм, сепаратистские тенденции в ряде ее регионов. Не устранена опа</w:t>
      </w:r>
      <w:r w:rsidRPr="00BC1BFA">
        <w:rPr>
          <w:rFonts w:ascii="Times New Roman" w:hAnsi="Times New Roman"/>
          <w:sz w:val="28"/>
          <w:szCs w:val="28"/>
        </w:rPr>
        <w:t>с</w:t>
      </w:r>
      <w:r w:rsidRPr="00BC1BFA">
        <w:rPr>
          <w:rFonts w:ascii="Times New Roman" w:hAnsi="Times New Roman"/>
          <w:sz w:val="28"/>
          <w:szCs w:val="28"/>
        </w:rPr>
        <w:t>ность внутренних вооруженных конфликтов, которые при негативном исходе и зат</w:t>
      </w:r>
      <w:r w:rsidRPr="00BC1BFA">
        <w:rPr>
          <w:rFonts w:ascii="Times New Roman" w:hAnsi="Times New Roman"/>
          <w:sz w:val="28"/>
          <w:szCs w:val="28"/>
        </w:rPr>
        <w:t>я</w:t>
      </w:r>
      <w:r w:rsidRPr="00BC1BFA">
        <w:rPr>
          <w:rFonts w:ascii="Times New Roman" w:hAnsi="Times New Roman"/>
          <w:sz w:val="28"/>
          <w:szCs w:val="28"/>
        </w:rPr>
        <w:t>гивании могут быть использованы для военного вмешательства со стороны других государств.</w:t>
      </w:r>
    </w:p>
    <w:p w:rsidR="00BC1BFA" w:rsidRPr="00BC1BFA" w:rsidRDefault="00BC1BFA" w:rsidP="00B27F39">
      <w:pPr>
        <w:tabs>
          <w:tab w:val="left" w:pos="0"/>
        </w:tabs>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Система гражданской обороны изначально исходит из вероятности возникнов</w:t>
      </w:r>
      <w:r w:rsidRPr="00BC1BFA">
        <w:rPr>
          <w:rFonts w:ascii="Times New Roman" w:hAnsi="Times New Roman"/>
          <w:sz w:val="28"/>
          <w:szCs w:val="28"/>
        </w:rPr>
        <w:t>е</w:t>
      </w:r>
      <w:r w:rsidRPr="00BC1BFA">
        <w:rPr>
          <w:rFonts w:ascii="Times New Roman" w:hAnsi="Times New Roman"/>
          <w:sz w:val="28"/>
          <w:szCs w:val="28"/>
        </w:rPr>
        <w:t>ния крупномасштабных войн и вооруженных конфликтов.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766"/>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b/>
                <w:sz w:val="28"/>
                <w:szCs w:val="28"/>
              </w:rPr>
            </w:pPr>
          </w:p>
          <w:p w:rsidR="00BC1BFA" w:rsidRPr="00BC1BFA" w:rsidRDefault="00BC1BFA" w:rsidP="00B27F39">
            <w:pPr>
              <w:spacing w:after="0" w:line="240" w:lineRule="auto"/>
              <w:ind w:left="142" w:firstLine="426"/>
              <w:jc w:val="both"/>
              <w:rPr>
                <w:rFonts w:ascii="Times New Roman" w:hAnsi="Times New Roman"/>
                <w:b/>
                <w:color w:val="000000"/>
                <w:sz w:val="28"/>
                <w:szCs w:val="28"/>
              </w:rPr>
            </w:pPr>
            <w:r w:rsidRPr="00BC1BFA">
              <w:rPr>
                <w:rFonts w:ascii="Times New Roman" w:hAnsi="Times New Roman"/>
                <w:b/>
                <w:sz w:val="28"/>
                <w:szCs w:val="28"/>
              </w:rPr>
              <w:t>4 октября 20</w:t>
            </w:r>
            <w:r w:rsidR="00486F6B">
              <w:rPr>
                <w:rFonts w:ascii="Times New Roman" w:hAnsi="Times New Roman"/>
                <w:b/>
                <w:sz w:val="28"/>
                <w:szCs w:val="28"/>
              </w:rPr>
              <w:t>20</w:t>
            </w:r>
            <w:r w:rsidRPr="00BC1BFA">
              <w:rPr>
                <w:rFonts w:ascii="Times New Roman" w:hAnsi="Times New Roman"/>
                <w:b/>
                <w:sz w:val="28"/>
                <w:szCs w:val="28"/>
              </w:rPr>
              <w:t xml:space="preserve"> года исполн</w:t>
            </w:r>
            <w:r w:rsidRPr="00BC1BFA">
              <w:rPr>
                <w:rFonts w:ascii="Times New Roman" w:hAnsi="Times New Roman"/>
                <w:b/>
                <w:sz w:val="28"/>
                <w:szCs w:val="28"/>
              </w:rPr>
              <w:t>и</w:t>
            </w:r>
            <w:r w:rsidRPr="00BC1BFA">
              <w:rPr>
                <w:rFonts w:ascii="Times New Roman" w:hAnsi="Times New Roman"/>
                <w:b/>
                <w:sz w:val="28"/>
                <w:szCs w:val="28"/>
              </w:rPr>
              <w:t>лось 8</w:t>
            </w:r>
            <w:r>
              <w:rPr>
                <w:rFonts w:ascii="Times New Roman" w:hAnsi="Times New Roman"/>
                <w:b/>
                <w:sz w:val="28"/>
                <w:szCs w:val="28"/>
              </w:rPr>
              <w:t>8</w:t>
            </w:r>
            <w:r w:rsidRPr="00BC1BFA">
              <w:rPr>
                <w:rFonts w:ascii="Times New Roman" w:hAnsi="Times New Roman"/>
                <w:b/>
                <w:sz w:val="28"/>
                <w:szCs w:val="28"/>
              </w:rPr>
              <w:t xml:space="preserve"> </w:t>
            </w:r>
            <w:r>
              <w:rPr>
                <w:rFonts w:ascii="Times New Roman" w:hAnsi="Times New Roman"/>
                <w:b/>
                <w:sz w:val="28"/>
                <w:szCs w:val="28"/>
              </w:rPr>
              <w:t>лет</w:t>
            </w:r>
            <w:r w:rsidRPr="00BC1BFA">
              <w:rPr>
                <w:rFonts w:ascii="Times New Roman" w:hAnsi="Times New Roman"/>
                <w:b/>
                <w:sz w:val="28"/>
                <w:szCs w:val="28"/>
              </w:rPr>
              <w:t xml:space="preserve"> со дня образования гражданской обороны - системы, которая </w:t>
            </w:r>
            <w:r w:rsidRPr="00BC1BFA">
              <w:rPr>
                <w:rFonts w:ascii="Times New Roman" w:hAnsi="Times New Roman"/>
                <w:b/>
                <w:color w:val="000000"/>
                <w:sz w:val="28"/>
                <w:szCs w:val="28"/>
              </w:rPr>
              <w:t>по сей день выполняет стратегическую оборонную зад</w:t>
            </w:r>
            <w:r w:rsidRPr="00BC1BFA">
              <w:rPr>
                <w:rFonts w:ascii="Times New Roman" w:hAnsi="Times New Roman"/>
                <w:b/>
                <w:color w:val="000000"/>
                <w:sz w:val="28"/>
                <w:szCs w:val="28"/>
              </w:rPr>
              <w:t>а</w:t>
            </w:r>
            <w:r w:rsidRPr="00BC1BFA">
              <w:rPr>
                <w:rFonts w:ascii="Times New Roman" w:hAnsi="Times New Roman"/>
                <w:b/>
                <w:color w:val="000000"/>
                <w:sz w:val="28"/>
                <w:szCs w:val="28"/>
              </w:rPr>
              <w:t>чу.</w:t>
            </w:r>
          </w:p>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2D535E" w:rsidP="00B27F39">
            <w:pPr>
              <w:spacing w:after="0" w:line="240" w:lineRule="auto"/>
              <w:ind w:left="142"/>
              <w:jc w:val="both"/>
              <w:rPr>
                <w:rFonts w:ascii="Times New Roman" w:hAnsi="Times New Roman"/>
                <w:sz w:val="28"/>
                <w:szCs w:val="28"/>
              </w:rPr>
            </w:pPr>
            <w:r>
              <w:rPr>
                <w:rFonts w:ascii="Times New Roman" w:hAnsi="Times New Roman"/>
                <w:noProof/>
                <w:sz w:val="24"/>
                <w:szCs w:val="24"/>
              </w:rPr>
              <w:pict>
                <v:shape id="_x0000_s1052" type="#_x0000_t75" style="position:absolute;left:0;text-align:left;margin-left:0;margin-top:0;width:277.5pt;height:169.95pt;z-index:4;mso-position-horizontal:left;mso-position-horizontal-relative:margin;mso-position-vertical:top;mso-position-vertical-relative:margin">
                  <v:imagedata r:id="rId11" o:title="1307_go-i-chs"/>
                  <w10:wrap type="square" anchorx="margin" anchory="margin"/>
                </v:shape>
              </w:pict>
            </w:r>
          </w:p>
        </w:tc>
      </w:tr>
    </w:tbl>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 xml:space="preserve">Датой, с которой, </w:t>
      </w:r>
      <w:proofErr w:type="gramStart"/>
      <w:r w:rsidRPr="00BC1BFA">
        <w:rPr>
          <w:rFonts w:ascii="Times New Roman" w:hAnsi="Times New Roman"/>
          <w:sz w:val="28"/>
          <w:szCs w:val="28"/>
        </w:rPr>
        <w:t>начинается организация защиты населения в России историки называют</w:t>
      </w:r>
      <w:proofErr w:type="gramEnd"/>
      <w:r w:rsidRPr="00BC1BFA">
        <w:rPr>
          <w:rFonts w:ascii="Times New Roman" w:hAnsi="Times New Roman"/>
          <w:sz w:val="28"/>
          <w:szCs w:val="28"/>
        </w:rPr>
        <w:t xml:space="preserve">   1918 год. Появление ее в нашей стране связывают с тем, что противник в ходе боевых действий стал применять боевую авиацию. Мирные люди оказались бе</w:t>
      </w:r>
      <w:r w:rsidRPr="00BC1BFA">
        <w:rPr>
          <w:rFonts w:ascii="Times New Roman" w:hAnsi="Times New Roman"/>
          <w:sz w:val="28"/>
          <w:szCs w:val="28"/>
        </w:rPr>
        <w:t>з</w:t>
      </w:r>
      <w:r w:rsidRPr="00BC1BFA">
        <w:rPr>
          <w:rFonts w:ascii="Times New Roman" w:hAnsi="Times New Roman"/>
          <w:sz w:val="28"/>
          <w:szCs w:val="28"/>
        </w:rPr>
        <w:t xml:space="preserve">защитны перед лицом угрозы нападения с воздуха. </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 xml:space="preserve">Официальный статус ведомство гражданской обороны получило 4 октября 1932 года. Эта, первая организация, носила название МПВО – местная противовоздушная оборона - </w:t>
      </w:r>
      <w:r w:rsidRPr="00BC1BFA">
        <w:rPr>
          <w:rFonts w:ascii="Times New Roman" w:hAnsi="Times New Roman"/>
          <w:color w:val="000000"/>
          <w:sz w:val="28"/>
          <w:szCs w:val="28"/>
        </w:rPr>
        <w:t>система укрытия населения в бомбоубежищах, выдачи противогазов, объя</w:t>
      </w:r>
      <w:r w:rsidRPr="00BC1BFA">
        <w:rPr>
          <w:rFonts w:ascii="Times New Roman" w:hAnsi="Times New Roman"/>
          <w:color w:val="000000"/>
          <w:sz w:val="28"/>
          <w:szCs w:val="28"/>
        </w:rPr>
        <w:t>в</w:t>
      </w:r>
      <w:r w:rsidRPr="00BC1BFA">
        <w:rPr>
          <w:rFonts w:ascii="Times New Roman" w:hAnsi="Times New Roman"/>
          <w:color w:val="000000"/>
          <w:sz w:val="28"/>
          <w:szCs w:val="28"/>
        </w:rPr>
        <w:t xml:space="preserve">ления воздушной тревоги с помощью сирен и громкоговорителей. </w:t>
      </w:r>
      <w:r w:rsidRPr="00BC1BFA">
        <w:rPr>
          <w:rFonts w:ascii="Times New Roman" w:hAnsi="Times New Roman"/>
          <w:sz w:val="28"/>
          <w:szCs w:val="28"/>
        </w:rPr>
        <w:t>С таким названием оно просуществовало до 13 июля 1961 года. В 1961 году МПВО было преобразовано в Гражданскую оборону. Было введено в действие «Положение о ГО». В нем было опр</w:t>
      </w:r>
      <w:r w:rsidRPr="00BC1BFA">
        <w:rPr>
          <w:rFonts w:ascii="Times New Roman" w:hAnsi="Times New Roman"/>
          <w:sz w:val="28"/>
          <w:szCs w:val="28"/>
        </w:rPr>
        <w:t>е</w:t>
      </w:r>
      <w:r w:rsidRPr="00BC1BFA">
        <w:rPr>
          <w:rFonts w:ascii="Times New Roman" w:hAnsi="Times New Roman"/>
          <w:sz w:val="28"/>
          <w:szCs w:val="28"/>
        </w:rPr>
        <w:t>делено, что «гражданская оборона является системой общегосударственных оборо</w:t>
      </w:r>
      <w:r w:rsidRPr="00BC1BFA">
        <w:rPr>
          <w:rFonts w:ascii="Times New Roman" w:hAnsi="Times New Roman"/>
          <w:sz w:val="28"/>
          <w:szCs w:val="28"/>
        </w:rPr>
        <w:t>н</w:t>
      </w:r>
      <w:r w:rsidRPr="00BC1BFA">
        <w:rPr>
          <w:rFonts w:ascii="Times New Roman" w:hAnsi="Times New Roman"/>
          <w:sz w:val="28"/>
          <w:szCs w:val="28"/>
        </w:rPr>
        <w:t>ных мероприятий». Все мероприятия ГО планировались и реализовывались на всей территории страны и касались каждого гражданина и каждого коллектива.</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
          <w:bCs/>
          <w:sz w:val="28"/>
          <w:szCs w:val="28"/>
        </w:rPr>
        <w:t xml:space="preserve">Что же на современном этапе? </w:t>
      </w:r>
      <w:r w:rsidRPr="00BC1BFA">
        <w:rPr>
          <w:rFonts w:ascii="Times New Roman" w:hAnsi="Times New Roman"/>
          <w:bCs/>
          <w:sz w:val="28"/>
          <w:szCs w:val="28"/>
        </w:rPr>
        <w:t>Изменившаяся в начале 90-х годов военно-политическая обстановка, значительный рост количества и масштабов аварий, кат</w:t>
      </w:r>
      <w:r w:rsidRPr="00BC1BFA">
        <w:rPr>
          <w:rFonts w:ascii="Times New Roman" w:hAnsi="Times New Roman"/>
          <w:bCs/>
          <w:sz w:val="28"/>
          <w:szCs w:val="28"/>
        </w:rPr>
        <w:t>а</w:t>
      </w:r>
      <w:r w:rsidRPr="00BC1BFA">
        <w:rPr>
          <w:rFonts w:ascii="Times New Roman" w:hAnsi="Times New Roman"/>
          <w:bCs/>
          <w:sz w:val="28"/>
          <w:szCs w:val="28"/>
        </w:rPr>
        <w:t>строф, стихийных бедствий, потребовали пересмотра взглядов на сущность и соде</w:t>
      </w:r>
      <w:r w:rsidRPr="00BC1BFA">
        <w:rPr>
          <w:rFonts w:ascii="Times New Roman" w:hAnsi="Times New Roman"/>
          <w:bCs/>
          <w:sz w:val="28"/>
          <w:szCs w:val="28"/>
        </w:rPr>
        <w:t>р</w:t>
      </w:r>
      <w:r w:rsidRPr="00BC1BFA">
        <w:rPr>
          <w:rFonts w:ascii="Times New Roman" w:hAnsi="Times New Roman"/>
          <w:bCs/>
          <w:sz w:val="28"/>
          <w:szCs w:val="28"/>
        </w:rPr>
        <w:t xml:space="preserve">жание мероприятий по защите населения.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На пересмотр этих взглядов определенное влияние оказали произошедшие в этот период распад СССР (1991г.) и ликвидация системы гражданской обороны – в январе 1992 года войска ГО выводятся из-под начала Минобороны и переходят к другому в</w:t>
      </w:r>
      <w:r w:rsidRPr="00BC1BFA">
        <w:rPr>
          <w:rFonts w:ascii="Times New Roman" w:hAnsi="Times New Roman"/>
          <w:bCs/>
          <w:sz w:val="28"/>
          <w:szCs w:val="28"/>
        </w:rPr>
        <w:t>е</w:t>
      </w:r>
      <w:r w:rsidRPr="00BC1BFA">
        <w:rPr>
          <w:rFonts w:ascii="Times New Roman" w:hAnsi="Times New Roman"/>
          <w:bCs/>
          <w:sz w:val="28"/>
          <w:szCs w:val="28"/>
        </w:rPr>
        <w:lastRenderedPageBreak/>
        <w:t>домству. Объединенная организация называется Государственный комитет по делам ГО и ЧС и ликвидации последствий стихийных бедствий (ГКЧС).</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 xml:space="preserve">10 января 1994 года она преобразуется в МЧС России. Это министерство с того времени и до сих пор ведает вопросами ГО в нашей стране.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1996г. стал началом формирования нового облика гражданской обороны России.  В начале 1998г. вступил в действие Федеральный закон «О гражданской обороне». Впервые в истории России проблемы гражданской обороны были регламентированы законодательным актом.</w:t>
      </w:r>
    </w:p>
    <w:p w:rsidR="00BC1BFA" w:rsidRDefault="002D535E" w:rsidP="00B27F39">
      <w:pPr>
        <w:spacing w:after="0" w:line="240" w:lineRule="auto"/>
        <w:ind w:left="142" w:firstLine="426"/>
        <w:jc w:val="both"/>
        <w:rPr>
          <w:rFonts w:ascii="Times New Roman" w:hAnsi="Times New Roman"/>
          <w:sz w:val="28"/>
          <w:szCs w:val="28"/>
        </w:rPr>
      </w:pPr>
      <w:r>
        <w:rPr>
          <w:rFonts w:ascii="Times New Roman" w:hAnsi="Times New Roman"/>
          <w:noProof/>
          <w:sz w:val="24"/>
          <w:szCs w:val="24"/>
        </w:rPr>
        <w:pict>
          <v:shape id="_x0000_s1051" type="#_x0000_t75" style="position:absolute;left:0;text-align:left;margin-left:381.55pt;margin-top:202.6pt;width:161.25pt;height:167.7pt;z-index:-7;mso-position-horizontal-relative:margin;mso-position-vertical-relative:margin" wrapcoords="-100 0 -100 21504 21600 21504 21600 0 -100 0">
            <v:imagedata r:id="rId12" o:title="0009-010-Zakony-i-drugie-normativno-pravovye-akty-RF-po-obespecheniju"/>
            <w10:wrap type="tight" anchorx="margin" anchory="margin"/>
          </v:shape>
        </w:pict>
      </w:r>
      <w:r w:rsidR="00BC1BFA" w:rsidRPr="00BC1BFA">
        <w:rPr>
          <w:rFonts w:ascii="Times New Roman" w:hAnsi="Times New Roman"/>
          <w:sz w:val="28"/>
          <w:szCs w:val="28"/>
        </w:rPr>
        <w:tab/>
        <w:t>Система Гражданской обороны рассчитана по большей мере на действие в усл</w:t>
      </w:r>
      <w:r w:rsidR="00BC1BFA" w:rsidRPr="00BC1BFA">
        <w:rPr>
          <w:rFonts w:ascii="Times New Roman" w:hAnsi="Times New Roman"/>
          <w:sz w:val="28"/>
          <w:szCs w:val="28"/>
        </w:rPr>
        <w:t>о</w:t>
      </w:r>
      <w:r w:rsidR="00BC1BFA" w:rsidRPr="00BC1BFA">
        <w:rPr>
          <w:rFonts w:ascii="Times New Roman" w:hAnsi="Times New Roman"/>
          <w:sz w:val="28"/>
          <w:szCs w:val="28"/>
        </w:rPr>
        <w:t>виях военного времени, но она также участвует в решении задач Единой госуда</w:t>
      </w:r>
      <w:r w:rsidR="00BC1BFA" w:rsidRPr="00BC1BFA">
        <w:rPr>
          <w:rFonts w:ascii="Times New Roman" w:hAnsi="Times New Roman"/>
          <w:sz w:val="28"/>
          <w:szCs w:val="28"/>
        </w:rPr>
        <w:t>р</w:t>
      </w:r>
      <w:r w:rsidR="00BC1BFA" w:rsidRPr="00BC1BFA">
        <w:rPr>
          <w:rFonts w:ascii="Times New Roman" w:hAnsi="Times New Roman"/>
          <w:sz w:val="28"/>
          <w:szCs w:val="28"/>
        </w:rPr>
        <w:t>ственной системы предупреждения и ликвидации чрезвычайных ситуаций (РСЧС).</w:t>
      </w:r>
    </w:p>
    <w:p w:rsidR="00486F6B" w:rsidRPr="00BC1BFA" w:rsidRDefault="00486F6B" w:rsidP="00B27F39">
      <w:pPr>
        <w:spacing w:after="0" w:line="240" w:lineRule="auto"/>
        <w:ind w:left="142" w:firstLine="426"/>
        <w:jc w:val="both"/>
        <w:rPr>
          <w:rFonts w:ascii="Times New Roman" w:hAnsi="Times New Roman"/>
          <w:sz w:val="28"/>
          <w:szCs w:val="28"/>
        </w:rPr>
      </w:pPr>
    </w:p>
    <w:p w:rsidR="00486F6B" w:rsidRDefault="00BC1BFA" w:rsidP="00B27F39">
      <w:pPr>
        <w:spacing w:after="0" w:line="240" w:lineRule="auto"/>
        <w:ind w:left="142"/>
        <w:jc w:val="both"/>
        <w:rPr>
          <w:rFonts w:ascii="Times New Roman" w:hAnsi="Times New Roman"/>
          <w:b/>
          <w:sz w:val="28"/>
          <w:szCs w:val="28"/>
        </w:rPr>
      </w:pPr>
      <w:r w:rsidRPr="00BC1BFA">
        <w:rPr>
          <w:rFonts w:ascii="Times New Roman" w:hAnsi="Times New Roman"/>
          <w:sz w:val="28"/>
          <w:szCs w:val="28"/>
        </w:rPr>
        <w:t xml:space="preserve"> </w:t>
      </w:r>
      <w:r w:rsidRPr="00BC1BFA">
        <w:rPr>
          <w:rFonts w:ascii="Times New Roman" w:hAnsi="Times New Roman"/>
          <w:sz w:val="28"/>
          <w:szCs w:val="28"/>
        </w:rPr>
        <w:tab/>
      </w:r>
      <w:r w:rsidR="00486F6B" w:rsidRPr="00BC1BFA">
        <w:rPr>
          <w:rFonts w:ascii="Times New Roman" w:hAnsi="Times New Roman"/>
          <w:b/>
          <w:sz w:val="28"/>
          <w:szCs w:val="28"/>
        </w:rPr>
        <w:t xml:space="preserve">Федеральный закон РФ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«О гражданской обороне» от 12.02.1998 года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 28-ФЗ вводит основные понятия </w:t>
      </w:r>
    </w:p>
    <w:p w:rsidR="00486F6B" w:rsidRPr="00BC1BFA"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в области ГО.</w:t>
      </w:r>
    </w:p>
    <w:p w:rsidR="00BC1BFA" w:rsidRPr="00BC1BFA" w:rsidRDefault="00BC1BFA" w:rsidP="00B27F39">
      <w:pPr>
        <w:spacing w:after="0" w:line="240" w:lineRule="auto"/>
        <w:ind w:left="142"/>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BC1BFA" w:rsidP="00B27F39">
            <w:pPr>
              <w:spacing w:after="0" w:line="240" w:lineRule="auto"/>
              <w:ind w:left="142"/>
              <w:jc w:val="right"/>
              <w:rPr>
                <w:rFonts w:ascii="Times New Roman" w:hAnsi="Times New Roman"/>
                <w:sz w:val="28"/>
                <w:szCs w:val="28"/>
              </w:rPr>
            </w:pPr>
          </w:p>
        </w:tc>
      </w:tr>
    </w:tbl>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ab/>
      </w:r>
      <w:r w:rsidRPr="00BC1BFA">
        <w:rPr>
          <w:rFonts w:ascii="Times New Roman" w:hAnsi="Times New Roman"/>
          <w:b/>
          <w:sz w:val="28"/>
          <w:szCs w:val="28"/>
        </w:rPr>
        <w:t xml:space="preserve">Гражданская оборона – </w:t>
      </w:r>
      <w:r w:rsidRPr="00BC1BFA">
        <w:rPr>
          <w:rFonts w:ascii="Times New Roman" w:hAnsi="Times New Roman"/>
          <w:sz w:val="28"/>
          <w:szCs w:val="28"/>
        </w:rPr>
        <w:t>система мероприятий по подготовке к защите и по защ</w:t>
      </w:r>
      <w:r w:rsidRPr="00BC1BFA">
        <w:rPr>
          <w:rFonts w:ascii="Times New Roman" w:hAnsi="Times New Roman"/>
          <w:sz w:val="28"/>
          <w:szCs w:val="28"/>
        </w:rPr>
        <w:t>и</w:t>
      </w:r>
      <w:r w:rsidRPr="00BC1BFA">
        <w:rPr>
          <w:rFonts w:ascii="Times New Roman" w:hAnsi="Times New Roman"/>
          <w:sz w:val="28"/>
          <w:szCs w:val="28"/>
        </w:rPr>
        <w:t>те населения, материальных и культурных ценностей на территории Российской Фед</w:t>
      </w:r>
      <w:r w:rsidRPr="00BC1BFA">
        <w:rPr>
          <w:rFonts w:ascii="Times New Roman" w:hAnsi="Times New Roman"/>
          <w:sz w:val="28"/>
          <w:szCs w:val="28"/>
        </w:rPr>
        <w:t>е</w:t>
      </w:r>
      <w:r w:rsidRPr="00BC1BFA">
        <w:rPr>
          <w:rFonts w:ascii="Times New Roman" w:hAnsi="Times New Roman"/>
          <w:sz w:val="28"/>
          <w:szCs w:val="28"/>
        </w:rPr>
        <w:t>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w:t>
      </w:r>
      <w:r w:rsidRPr="00BC1BFA">
        <w:rPr>
          <w:rFonts w:ascii="Times New Roman" w:hAnsi="Times New Roman"/>
          <w:sz w:val="28"/>
          <w:szCs w:val="28"/>
        </w:rPr>
        <w:t>к</w:t>
      </w:r>
      <w:r w:rsidRPr="00BC1BFA">
        <w:rPr>
          <w:rFonts w:ascii="Times New Roman" w:hAnsi="Times New Roman"/>
          <w:sz w:val="28"/>
          <w:szCs w:val="28"/>
        </w:rPr>
        <w:t xml:space="preserve">тера. </w:t>
      </w:r>
    </w:p>
    <w:p w:rsidR="00BC1BFA" w:rsidRPr="00BC1BFA" w:rsidRDefault="00BC1BFA" w:rsidP="00B27F39">
      <w:pPr>
        <w:tabs>
          <w:tab w:val="left" w:pos="567"/>
        </w:tabs>
        <w:spacing w:after="120" w:line="240" w:lineRule="auto"/>
        <w:ind w:left="142" w:firstLine="425"/>
        <w:jc w:val="both"/>
        <w:rPr>
          <w:rFonts w:ascii="Times New Roman" w:hAnsi="Times New Roman"/>
          <w:b/>
          <w:sz w:val="28"/>
          <w:szCs w:val="28"/>
        </w:rPr>
      </w:pPr>
      <w:r w:rsidRPr="00BC1BFA">
        <w:rPr>
          <w:rFonts w:ascii="Times New Roman" w:hAnsi="Times New Roman"/>
          <w:sz w:val="28"/>
          <w:szCs w:val="28"/>
        </w:rPr>
        <w:tab/>
      </w:r>
      <w:r w:rsidRPr="00BC1BFA">
        <w:rPr>
          <w:rFonts w:ascii="Times New Roman" w:hAnsi="Times New Roman"/>
          <w:b/>
          <w:sz w:val="28"/>
          <w:szCs w:val="28"/>
        </w:rPr>
        <w:t>Основные направления государственной политики в области ГО на совр</w:t>
      </w:r>
      <w:r w:rsidRPr="00BC1BFA">
        <w:rPr>
          <w:rFonts w:ascii="Times New Roman" w:hAnsi="Times New Roman"/>
          <w:b/>
          <w:sz w:val="28"/>
          <w:szCs w:val="28"/>
        </w:rPr>
        <w:t>е</w:t>
      </w:r>
      <w:r w:rsidRPr="00BC1BFA">
        <w:rPr>
          <w:rFonts w:ascii="Times New Roman" w:hAnsi="Times New Roman"/>
          <w:b/>
          <w:sz w:val="28"/>
          <w:szCs w:val="28"/>
        </w:rPr>
        <w:t>менном этапе:</w:t>
      </w:r>
    </w:p>
    <w:p w:rsidR="00BC1BFA" w:rsidRPr="00BC1BFA" w:rsidRDefault="00BC1BFA" w:rsidP="00B27F39">
      <w:pPr>
        <w:numPr>
          <w:ilvl w:val="0"/>
          <w:numId w:val="14"/>
        </w:numPr>
        <w:tabs>
          <w:tab w:val="left" w:pos="-1701"/>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 правовой и нормативной базы: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проекты законов и постановлений;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определение порядка возмещения расходов;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госстандарты;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нормативы;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уставы, наставления, руководства.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w:t>
      </w:r>
      <w:r w:rsidRPr="00BC1BFA">
        <w:rPr>
          <w:rFonts w:ascii="Times New Roman" w:hAnsi="Times New Roman"/>
          <w:sz w:val="28"/>
          <w:szCs w:val="28"/>
        </w:rPr>
        <w:t xml:space="preserve"> </w:t>
      </w:r>
      <w:r w:rsidRPr="00BC1BFA">
        <w:rPr>
          <w:rFonts w:ascii="Times New Roman" w:hAnsi="Times New Roman"/>
          <w:b/>
          <w:sz w:val="28"/>
          <w:szCs w:val="28"/>
        </w:rPr>
        <w:t>и развитие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реформа войск ГО (спасательные воинские формирования)</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государственной спасательной службы;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нештатных аварийно-спасательных формирований;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спасательных служб;</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мобильной группировки сил;</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поддержание готовности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проведение учений.</w:t>
      </w:r>
    </w:p>
    <w:p w:rsidR="00BC1BFA" w:rsidRPr="00BC1BFA" w:rsidRDefault="00BC1BFA" w:rsidP="00101AC8">
      <w:pPr>
        <w:numPr>
          <w:ilvl w:val="0"/>
          <w:numId w:val="14"/>
        </w:numPr>
        <w:tabs>
          <w:tab w:val="left" w:pos="567"/>
        </w:tabs>
        <w:spacing w:after="0" w:line="240" w:lineRule="auto"/>
        <w:ind w:left="567" w:firstLine="0"/>
        <w:jc w:val="both"/>
        <w:rPr>
          <w:rFonts w:ascii="Times New Roman" w:hAnsi="Times New Roman"/>
          <w:b/>
          <w:sz w:val="28"/>
          <w:szCs w:val="28"/>
        </w:rPr>
      </w:pPr>
      <w:r w:rsidRPr="00BC1BFA">
        <w:rPr>
          <w:rFonts w:ascii="Times New Roman" w:hAnsi="Times New Roman"/>
          <w:b/>
          <w:sz w:val="28"/>
          <w:szCs w:val="28"/>
        </w:rPr>
        <w:lastRenderedPageBreak/>
        <w:t xml:space="preserve">Сохранение объектов, </w:t>
      </w:r>
      <w:proofErr w:type="gramStart"/>
      <w:r w:rsidRPr="00BC1BFA">
        <w:rPr>
          <w:rFonts w:ascii="Times New Roman" w:hAnsi="Times New Roman"/>
          <w:b/>
          <w:sz w:val="28"/>
          <w:szCs w:val="28"/>
        </w:rPr>
        <w:t>существенно необходимых</w:t>
      </w:r>
      <w:proofErr w:type="gramEnd"/>
      <w:r w:rsidRPr="00BC1BFA">
        <w:rPr>
          <w:rFonts w:ascii="Times New Roman" w:hAnsi="Times New Roman"/>
          <w:b/>
          <w:sz w:val="28"/>
          <w:szCs w:val="28"/>
        </w:rPr>
        <w:t xml:space="preserve"> для устойчивого функцион</w:t>
      </w:r>
      <w:r w:rsidRPr="00BC1BFA">
        <w:rPr>
          <w:rFonts w:ascii="Times New Roman" w:hAnsi="Times New Roman"/>
          <w:b/>
          <w:sz w:val="28"/>
          <w:szCs w:val="28"/>
        </w:rPr>
        <w:t>и</w:t>
      </w:r>
      <w:r w:rsidRPr="00BC1BFA">
        <w:rPr>
          <w:rFonts w:ascii="Times New Roman" w:hAnsi="Times New Roman"/>
          <w:b/>
          <w:sz w:val="28"/>
          <w:szCs w:val="28"/>
        </w:rPr>
        <w:t>рования экономики и выживания насел</w:t>
      </w:r>
      <w:r w:rsidRPr="00BC1BFA">
        <w:rPr>
          <w:rFonts w:ascii="Times New Roman" w:hAnsi="Times New Roman"/>
          <w:b/>
          <w:sz w:val="28"/>
          <w:szCs w:val="28"/>
        </w:rPr>
        <w:t>е</w:t>
      </w:r>
      <w:r w:rsidRPr="00BC1BFA">
        <w:rPr>
          <w:rFonts w:ascii="Times New Roman" w:hAnsi="Times New Roman"/>
          <w:b/>
          <w:sz w:val="28"/>
          <w:szCs w:val="28"/>
        </w:rPr>
        <w:t>ния:</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научно-методические основы;</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рациональное размещение;</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объектов;</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к восстановлению;</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страхового фонда документации;</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маскировка.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Подготовка территорий в интересах ГО:</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мониторинга;</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развитие сети наблюдения и лабораторного контроля;</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загородной зоны для эвакомероприятий;</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ведение градостроительства с учетом интересов ГО.</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Первоочередное жизнеобеспечение:</w:t>
      </w:r>
    </w:p>
    <w:p w:rsidR="00BC1BFA" w:rsidRPr="00BC1BFA" w:rsidRDefault="00BC1BFA" w:rsidP="00B27F39">
      <w:pPr>
        <w:numPr>
          <w:ilvl w:val="0"/>
          <w:numId w:val="22"/>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восстановление коммунальных сетей;</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нормирование снабжения;</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защита водоисточников;</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финансовое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медицинское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запасов.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Обеспечение управления ГО:</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система связи и оповещения;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пункты управления;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планов.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Обучение населения:</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учебных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обучения.</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Международное сотрудничество: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заключение и реализация договоров;</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участие в международной организации ГО;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взаимодействие с международными организациями по вопросам спасательной и гуманитарной деятельности;</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выполнение международных обязательств.</w:t>
      </w:r>
    </w:p>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 xml:space="preserve">Основными принципами организации и ведения гражданской обороны являются:  </w:t>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и ведение ГО является обязательной функцией всех органов гос</w:t>
      </w:r>
      <w:r w:rsidRPr="00BC1BFA">
        <w:rPr>
          <w:rFonts w:ascii="Times New Roman" w:hAnsi="Times New Roman"/>
          <w:sz w:val="28"/>
          <w:szCs w:val="28"/>
        </w:rPr>
        <w:t>у</w:t>
      </w:r>
      <w:r w:rsidRPr="00BC1BFA">
        <w:rPr>
          <w:rFonts w:ascii="Times New Roman" w:hAnsi="Times New Roman"/>
          <w:sz w:val="28"/>
          <w:szCs w:val="28"/>
        </w:rPr>
        <w:t>дарственной власти РФ, органов местного самоуправления и организаций, независимо от их организационно-правовых норм и форм собственности, долгом и обязанностью каждого гражданина РФ.</w:t>
      </w:r>
      <w:r w:rsidRPr="00BC1BFA">
        <w:rPr>
          <w:rFonts w:ascii="Times New Roman" w:hAnsi="Times New Roman"/>
          <w:sz w:val="28"/>
          <w:szCs w:val="28"/>
        </w:rPr>
        <w:tab/>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государства к ведению ГО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военных конфликтах или вследствие этих конфликтов.</w:t>
      </w:r>
    </w:p>
    <w:p w:rsidR="00BC1BFA" w:rsidRPr="00BC1BFA" w:rsidRDefault="002D535E"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Pr>
          <w:rFonts w:ascii="Times New Roman" w:hAnsi="Times New Roman"/>
          <w:b/>
          <w:bCs/>
          <w:noProof/>
          <w:sz w:val="24"/>
          <w:szCs w:val="24"/>
        </w:rPr>
        <w:lastRenderedPageBreak/>
        <w:pict>
          <v:shape id="_x0000_s1050" type="#_x0000_t75" style="position:absolute;left:0;text-align:left;margin-left:7.3pt;margin-top:3.75pt;width:198.75pt;height:116.35pt;z-index:3;mso-position-horizontal-relative:margin;mso-position-vertical-relative:margin">
            <v:imagedata r:id="rId13" o:title="00033y9a"/>
            <w10:wrap type="square" anchorx="margin" anchory="margin"/>
          </v:shape>
        </w:pict>
      </w:r>
      <w:r w:rsidR="00BC1BFA" w:rsidRPr="00BC1BFA">
        <w:rPr>
          <w:rFonts w:ascii="Times New Roman" w:hAnsi="Times New Roman"/>
          <w:sz w:val="28"/>
          <w:szCs w:val="28"/>
        </w:rPr>
        <w:t>Ведение ГО на территории РФ или в отдел</w:t>
      </w:r>
      <w:r w:rsidR="00BC1BFA" w:rsidRPr="00BC1BFA">
        <w:rPr>
          <w:rFonts w:ascii="Times New Roman" w:hAnsi="Times New Roman"/>
          <w:sz w:val="28"/>
          <w:szCs w:val="28"/>
        </w:rPr>
        <w:t>ь</w:t>
      </w:r>
      <w:r w:rsidR="00BC1BFA" w:rsidRPr="00BC1BFA">
        <w:rPr>
          <w:rFonts w:ascii="Times New Roman" w:hAnsi="Times New Roman"/>
          <w:sz w:val="28"/>
          <w:szCs w:val="28"/>
        </w:rPr>
        <w:t>ных ее местностях начинается с момента объявл</w:t>
      </w:r>
      <w:r w:rsidR="00BC1BFA" w:rsidRPr="00BC1BFA">
        <w:rPr>
          <w:rFonts w:ascii="Times New Roman" w:hAnsi="Times New Roman"/>
          <w:sz w:val="28"/>
          <w:szCs w:val="28"/>
        </w:rPr>
        <w:t>е</w:t>
      </w:r>
      <w:r w:rsidR="00BC1BFA" w:rsidRPr="00BC1BFA">
        <w:rPr>
          <w:rFonts w:ascii="Times New Roman" w:hAnsi="Times New Roman"/>
          <w:sz w:val="28"/>
          <w:szCs w:val="28"/>
        </w:rPr>
        <w:t>ния состояния войны, фактического начала вое</w:t>
      </w:r>
      <w:r w:rsidR="00BC1BFA" w:rsidRPr="00BC1BFA">
        <w:rPr>
          <w:rFonts w:ascii="Times New Roman" w:hAnsi="Times New Roman"/>
          <w:sz w:val="28"/>
          <w:szCs w:val="28"/>
        </w:rPr>
        <w:t>н</w:t>
      </w:r>
      <w:r w:rsidR="00BC1BFA" w:rsidRPr="00BC1BFA">
        <w:rPr>
          <w:rFonts w:ascii="Times New Roman" w:hAnsi="Times New Roman"/>
          <w:sz w:val="28"/>
          <w:szCs w:val="28"/>
        </w:rPr>
        <w:t>ных действий или введения Президентом РФ вое</w:t>
      </w:r>
      <w:r w:rsidR="00BC1BFA" w:rsidRPr="00BC1BFA">
        <w:rPr>
          <w:rFonts w:ascii="Times New Roman" w:hAnsi="Times New Roman"/>
          <w:sz w:val="28"/>
          <w:szCs w:val="28"/>
        </w:rPr>
        <w:t>н</w:t>
      </w:r>
      <w:r w:rsidR="00BC1BFA" w:rsidRPr="00BC1BFA">
        <w:rPr>
          <w:rFonts w:ascii="Times New Roman" w:hAnsi="Times New Roman"/>
          <w:sz w:val="28"/>
          <w:szCs w:val="28"/>
        </w:rPr>
        <w:t>ного положения на территории РФ или в отдел</w:t>
      </w:r>
      <w:r w:rsidR="00BC1BFA" w:rsidRPr="00BC1BFA">
        <w:rPr>
          <w:rFonts w:ascii="Times New Roman" w:hAnsi="Times New Roman"/>
          <w:sz w:val="28"/>
          <w:szCs w:val="28"/>
        </w:rPr>
        <w:t>ь</w:t>
      </w:r>
      <w:r w:rsidR="00BC1BFA" w:rsidRPr="00BC1BFA">
        <w:rPr>
          <w:rFonts w:ascii="Times New Roman" w:hAnsi="Times New Roman"/>
          <w:sz w:val="28"/>
          <w:szCs w:val="28"/>
        </w:rPr>
        <w:t>ных ее местностях.</w:t>
      </w:r>
    </w:p>
    <w:p w:rsidR="00BC1BFA" w:rsidRPr="00BC1BFA" w:rsidRDefault="00BC1BFA" w:rsidP="00B27F39">
      <w:pPr>
        <w:spacing w:after="0" w:line="240" w:lineRule="auto"/>
        <w:ind w:left="142"/>
        <w:jc w:val="center"/>
        <w:rPr>
          <w:rFonts w:ascii="Times New Roman" w:hAnsi="Times New Roman"/>
          <w:sz w:val="28"/>
          <w:szCs w:val="28"/>
        </w:rPr>
      </w:pPr>
    </w:p>
    <w:p w:rsidR="00BC1BFA" w:rsidRPr="00BC1BFA" w:rsidRDefault="00BC1BFA" w:rsidP="00B27F39">
      <w:pPr>
        <w:spacing w:after="0" w:line="240" w:lineRule="auto"/>
        <w:ind w:left="142" w:firstLine="426"/>
        <w:jc w:val="both"/>
        <w:outlineLvl w:val="3"/>
        <w:rPr>
          <w:rFonts w:ascii="Times New Roman" w:hAnsi="Times New Roman"/>
          <w:b/>
          <w:bCs/>
          <w:sz w:val="28"/>
          <w:szCs w:val="28"/>
        </w:rPr>
      </w:pPr>
      <w:r w:rsidRPr="00BC1BFA">
        <w:rPr>
          <w:rFonts w:ascii="Times New Roman" w:hAnsi="Times New Roman"/>
          <w:b/>
          <w:bCs/>
          <w:sz w:val="28"/>
          <w:szCs w:val="28"/>
        </w:rPr>
        <w:t>Сегодня гражданская оборона постоянно с</w:t>
      </w:r>
      <w:r w:rsidRPr="00BC1BFA">
        <w:rPr>
          <w:rFonts w:ascii="Times New Roman" w:hAnsi="Times New Roman"/>
          <w:b/>
          <w:bCs/>
          <w:sz w:val="28"/>
          <w:szCs w:val="28"/>
        </w:rPr>
        <w:t>о</w:t>
      </w:r>
      <w:r w:rsidRPr="00BC1BFA">
        <w:rPr>
          <w:rFonts w:ascii="Times New Roman" w:hAnsi="Times New Roman"/>
          <w:b/>
          <w:bCs/>
          <w:sz w:val="28"/>
          <w:szCs w:val="28"/>
        </w:rPr>
        <w:t>вершенствуется с целью иметь возможность максимально адекватно реагировать на возникающие риски, которые порой нас подстерегают. Чтобы быть на уровне современных требований, необходимо постоянно совершенствовать структуру органов и пунктов управления, добиваться оснащения их новейшими технич</w:t>
      </w:r>
      <w:r w:rsidRPr="00BC1BFA">
        <w:rPr>
          <w:rFonts w:ascii="Times New Roman" w:hAnsi="Times New Roman"/>
          <w:b/>
          <w:bCs/>
          <w:sz w:val="28"/>
          <w:szCs w:val="28"/>
        </w:rPr>
        <w:t>е</w:t>
      </w:r>
      <w:r w:rsidRPr="00BC1BFA">
        <w:rPr>
          <w:rFonts w:ascii="Times New Roman" w:hAnsi="Times New Roman"/>
          <w:b/>
          <w:bCs/>
          <w:sz w:val="28"/>
          <w:szCs w:val="28"/>
        </w:rPr>
        <w:t>скими средствами связи и управления, совершенствовать организацию и методы работы всех должностных лиц, развивать и обобщать опыт теории и практики управления ГО, улучшать систему подготовки руководящего состава по гра</w:t>
      </w:r>
      <w:r w:rsidRPr="00BC1BFA">
        <w:rPr>
          <w:rFonts w:ascii="Times New Roman" w:hAnsi="Times New Roman"/>
          <w:b/>
          <w:bCs/>
          <w:sz w:val="28"/>
          <w:szCs w:val="28"/>
        </w:rPr>
        <w:t>ж</w:t>
      </w:r>
      <w:r w:rsidRPr="00BC1BFA">
        <w:rPr>
          <w:rFonts w:ascii="Times New Roman" w:hAnsi="Times New Roman"/>
          <w:b/>
          <w:bCs/>
          <w:sz w:val="28"/>
          <w:szCs w:val="28"/>
        </w:rPr>
        <w:t>данской обороне.</w:t>
      </w:r>
    </w:p>
    <w:p w:rsidR="00BC1BFA" w:rsidRPr="00BC1BFA" w:rsidRDefault="00BC1BFA" w:rsidP="00B27F39">
      <w:pPr>
        <w:spacing w:after="0" w:line="240" w:lineRule="auto"/>
        <w:ind w:left="142" w:firstLine="708"/>
        <w:jc w:val="right"/>
        <w:outlineLvl w:val="3"/>
        <w:rPr>
          <w:rFonts w:ascii="Times New Roman" w:hAnsi="Times New Roman"/>
          <w:b/>
          <w:bCs/>
          <w:sz w:val="28"/>
          <w:szCs w:val="28"/>
        </w:rPr>
      </w:pPr>
    </w:p>
    <w:p w:rsidR="00BC1BFA" w:rsidRPr="00BC1BFA" w:rsidRDefault="002D535E" w:rsidP="00B27F39">
      <w:pPr>
        <w:spacing w:after="0" w:line="240" w:lineRule="auto"/>
        <w:ind w:left="142" w:firstLine="426"/>
        <w:jc w:val="both"/>
        <w:rPr>
          <w:rFonts w:ascii="Times New Roman" w:hAnsi="Times New Roman"/>
          <w:sz w:val="28"/>
          <w:szCs w:val="28"/>
        </w:rPr>
      </w:pPr>
      <w:r>
        <w:rPr>
          <w:rFonts w:ascii="Times New Roman" w:hAnsi="Times New Roman"/>
          <w:b/>
          <w:bCs/>
          <w:noProof/>
          <w:sz w:val="24"/>
          <w:szCs w:val="24"/>
        </w:rPr>
        <w:pict>
          <v:shape id="_x0000_s1049" type="#_x0000_t75" style="position:absolute;left:0;text-align:left;margin-left:277.3pt;margin-top:279.75pt;width:269.45pt;height:203.35pt;z-index:2;mso-position-horizontal-relative:margin;mso-position-vertical-relative:margin">
            <v:imagedata r:id="rId14" o:title="go_04"/>
            <w10:wrap type="square" anchorx="margin" anchory="margin"/>
          </v:shape>
        </w:pict>
      </w:r>
      <w:r w:rsidR="00BC1BFA" w:rsidRPr="00BC1BFA">
        <w:rPr>
          <w:rFonts w:ascii="Times New Roman" w:hAnsi="Times New Roman"/>
          <w:sz w:val="28"/>
          <w:szCs w:val="28"/>
        </w:rPr>
        <w:t>В недалеком будущем Гражданская оборона, как и вся оборона страны, будет строиться по принципу – стратегической мобильности. Все: промышленность, сел</w:t>
      </w:r>
      <w:r w:rsidR="00BC1BFA" w:rsidRPr="00BC1BFA">
        <w:rPr>
          <w:rFonts w:ascii="Times New Roman" w:hAnsi="Times New Roman"/>
          <w:sz w:val="28"/>
          <w:szCs w:val="28"/>
        </w:rPr>
        <w:t>ь</w:t>
      </w:r>
      <w:r w:rsidR="00BC1BFA" w:rsidRPr="00BC1BFA">
        <w:rPr>
          <w:rFonts w:ascii="Times New Roman" w:hAnsi="Times New Roman"/>
          <w:sz w:val="28"/>
          <w:szCs w:val="28"/>
        </w:rPr>
        <w:t>ское хозяйство, органы управления – должно быть готово к быстрому переходу на работу по планам военного времени. Усилиями МЧС России гражданская об</w:t>
      </w:r>
      <w:r w:rsidR="00BC1BFA" w:rsidRPr="00BC1BFA">
        <w:rPr>
          <w:rFonts w:ascii="Times New Roman" w:hAnsi="Times New Roman"/>
          <w:sz w:val="28"/>
          <w:szCs w:val="28"/>
        </w:rPr>
        <w:t>о</w:t>
      </w:r>
      <w:r w:rsidR="00BC1BFA" w:rsidRPr="00BC1BFA">
        <w:rPr>
          <w:rFonts w:ascii="Times New Roman" w:hAnsi="Times New Roman"/>
          <w:sz w:val="28"/>
          <w:szCs w:val="28"/>
        </w:rPr>
        <w:t>рона приобрела современный облик, и продолжает развиваться с учетом измен</w:t>
      </w:r>
      <w:r w:rsidR="00BC1BFA" w:rsidRPr="00BC1BFA">
        <w:rPr>
          <w:rFonts w:ascii="Times New Roman" w:hAnsi="Times New Roman"/>
          <w:sz w:val="28"/>
          <w:szCs w:val="28"/>
        </w:rPr>
        <w:t>е</w:t>
      </w:r>
      <w:r w:rsidR="00BC1BFA" w:rsidRPr="00BC1BFA">
        <w:rPr>
          <w:rFonts w:ascii="Times New Roman" w:hAnsi="Times New Roman"/>
          <w:sz w:val="28"/>
          <w:szCs w:val="28"/>
        </w:rPr>
        <w:t>ний в государственном устройстве, экон</w:t>
      </w:r>
      <w:r w:rsidR="00BC1BFA" w:rsidRPr="00BC1BFA">
        <w:rPr>
          <w:rFonts w:ascii="Times New Roman" w:hAnsi="Times New Roman"/>
          <w:sz w:val="28"/>
          <w:szCs w:val="28"/>
        </w:rPr>
        <w:t>о</w:t>
      </w:r>
      <w:r w:rsidR="00BC1BFA" w:rsidRPr="00BC1BFA">
        <w:rPr>
          <w:rFonts w:ascii="Times New Roman" w:hAnsi="Times New Roman"/>
          <w:sz w:val="28"/>
          <w:szCs w:val="28"/>
        </w:rPr>
        <w:t>мической и социальной сферах России, а также в соотве</w:t>
      </w:r>
      <w:r w:rsidR="00BC1BFA" w:rsidRPr="00BC1BFA">
        <w:rPr>
          <w:rFonts w:ascii="Times New Roman" w:hAnsi="Times New Roman"/>
          <w:sz w:val="28"/>
          <w:szCs w:val="28"/>
        </w:rPr>
        <w:t>т</w:t>
      </w:r>
      <w:r w:rsidR="00BC1BFA" w:rsidRPr="00BC1BFA">
        <w:rPr>
          <w:rFonts w:ascii="Times New Roman" w:hAnsi="Times New Roman"/>
          <w:sz w:val="28"/>
          <w:szCs w:val="28"/>
        </w:rPr>
        <w:t>ствии с военно-политической обстановкой в мире. Сегодня принимаются все меры к тому, чтобы она была реально готова к решению задач по защите населения и территорий от опасн</w:t>
      </w:r>
      <w:r w:rsidR="00BC1BFA" w:rsidRPr="00BC1BFA">
        <w:rPr>
          <w:rFonts w:ascii="Times New Roman" w:hAnsi="Times New Roman"/>
          <w:sz w:val="28"/>
          <w:szCs w:val="28"/>
        </w:rPr>
        <w:t>о</w:t>
      </w:r>
      <w:r w:rsidR="00BC1BFA" w:rsidRPr="00BC1BFA">
        <w:rPr>
          <w:rFonts w:ascii="Times New Roman" w:hAnsi="Times New Roman"/>
          <w:sz w:val="28"/>
          <w:szCs w:val="28"/>
        </w:rPr>
        <w:t>стей как мирного, так и военного времени.</w:t>
      </w:r>
    </w:p>
    <w:p w:rsidR="00BB31CA" w:rsidRDefault="00BB31CA" w:rsidP="00D77C9B">
      <w:pPr>
        <w:spacing w:after="0"/>
        <w:ind w:left="-451"/>
        <w:jc w:val="right"/>
        <w:rPr>
          <w:rFonts w:ascii="Times New Roman" w:hAnsi="Times New Roman"/>
          <w:b/>
          <w:i/>
          <w:sz w:val="28"/>
          <w:szCs w:val="28"/>
        </w:rPr>
      </w:pPr>
    </w:p>
    <w:p w:rsidR="00E307B4" w:rsidRDefault="00E307B4" w:rsidP="00D77C9B">
      <w:pPr>
        <w:spacing w:after="0"/>
        <w:ind w:left="-451"/>
        <w:jc w:val="right"/>
        <w:rPr>
          <w:rFonts w:ascii="Times New Roman" w:hAnsi="Times New Roman"/>
          <w:b/>
          <w:i/>
          <w:sz w:val="28"/>
          <w:szCs w:val="28"/>
        </w:rPr>
      </w:pP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Дознаватель 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p>
    <w:p w:rsidR="00BB31CA" w:rsidRPr="00D77C9B" w:rsidRDefault="00BB31CA" w:rsidP="00D77C9B">
      <w:pPr>
        <w:spacing w:after="0"/>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по Красноярскому краю</w:t>
      </w: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BB31CA"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Р.А. Шевцов</w:t>
      </w:r>
    </w:p>
    <w:p w:rsidR="00737378" w:rsidRPr="00BB79DF" w:rsidRDefault="00737378" w:rsidP="00D77C9B">
      <w:pPr>
        <w:spacing w:after="0"/>
        <w:ind w:left="-451"/>
        <w:jc w:val="right"/>
        <w:rPr>
          <w:b/>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9E2115" w:rsidRPr="009E2115" w:rsidRDefault="0029621F" w:rsidP="009E2115">
      <w:pPr>
        <w:shd w:val="clear" w:color="auto" w:fill="FFFFFF"/>
        <w:spacing w:after="150" w:line="330" w:lineRule="atLeast"/>
        <w:ind w:left="142" w:right="-1" w:firstLine="567"/>
        <w:jc w:val="center"/>
        <w:rPr>
          <w:rFonts w:ascii="Times New Roman" w:hAnsi="Times New Roman"/>
          <w:b/>
          <w:color w:val="FF0000"/>
          <w:sz w:val="28"/>
          <w:szCs w:val="28"/>
        </w:rPr>
      </w:pPr>
      <w:r>
        <w:rPr>
          <w:rFonts w:ascii="Times New Roman" w:hAnsi="Times New Roman"/>
          <w:b/>
          <w:color w:val="FF0000"/>
          <w:sz w:val="28"/>
          <w:szCs w:val="28"/>
        </w:rPr>
        <w:lastRenderedPageBreak/>
        <w:t xml:space="preserve">РАБОТА МЧС РОССИИ В РАМКАХ ФЕДЕРАЛЬНОГО ЗАКОНА ОТ </w:t>
      </w:r>
      <w:r w:rsidR="00900360">
        <w:rPr>
          <w:rFonts w:ascii="Times New Roman" w:hAnsi="Times New Roman"/>
          <w:b/>
          <w:color w:val="FF0000"/>
          <w:sz w:val="28"/>
          <w:szCs w:val="28"/>
        </w:rPr>
        <w:t xml:space="preserve">31.07.2020 </w:t>
      </w:r>
      <w:r>
        <w:rPr>
          <w:rFonts w:ascii="Times New Roman" w:hAnsi="Times New Roman"/>
          <w:b/>
          <w:color w:val="FF0000"/>
          <w:sz w:val="28"/>
          <w:szCs w:val="28"/>
        </w:rPr>
        <w:t>№247-ФЗ «</w:t>
      </w:r>
      <w:proofErr w:type="gramStart"/>
      <w:r>
        <w:rPr>
          <w:rFonts w:ascii="Times New Roman" w:hAnsi="Times New Roman"/>
          <w:b/>
          <w:color w:val="FF0000"/>
          <w:sz w:val="28"/>
          <w:szCs w:val="28"/>
        </w:rPr>
        <w:t>ОБ</w:t>
      </w:r>
      <w:proofErr w:type="gramEnd"/>
      <w:r>
        <w:rPr>
          <w:rFonts w:ascii="Times New Roman" w:hAnsi="Times New Roman"/>
          <w:b/>
          <w:color w:val="FF0000"/>
          <w:sz w:val="28"/>
          <w:szCs w:val="28"/>
        </w:rPr>
        <w:t xml:space="preserve"> ОБЯЗАТЕЛЬНЫХ ТРЕБОВАНЯХ» (</w:t>
      </w:r>
      <w:r w:rsidR="009E2115" w:rsidRPr="009E2115">
        <w:rPr>
          <w:rFonts w:ascii="Times New Roman" w:hAnsi="Times New Roman"/>
          <w:b/>
          <w:color w:val="FF0000"/>
          <w:sz w:val="28"/>
          <w:szCs w:val="28"/>
        </w:rPr>
        <w:t>РЕГУЛЯТОРНАЯ Г</w:t>
      </w:r>
      <w:r w:rsidR="009E2115">
        <w:rPr>
          <w:rFonts w:ascii="Times New Roman" w:hAnsi="Times New Roman"/>
          <w:b/>
          <w:color w:val="FF0000"/>
          <w:sz w:val="28"/>
          <w:szCs w:val="28"/>
        </w:rPr>
        <w:t>И</w:t>
      </w:r>
      <w:r w:rsidR="009E2115" w:rsidRPr="009E2115">
        <w:rPr>
          <w:rFonts w:ascii="Times New Roman" w:hAnsi="Times New Roman"/>
          <w:b/>
          <w:color w:val="FF0000"/>
          <w:sz w:val="28"/>
          <w:szCs w:val="28"/>
        </w:rPr>
        <w:t>ЛЬОТИНА</w:t>
      </w:r>
      <w:r>
        <w:rPr>
          <w:rFonts w:ascii="Times New Roman" w:hAnsi="Times New Roman"/>
          <w:b/>
          <w:color w:val="FF0000"/>
          <w:sz w:val="28"/>
          <w:szCs w:val="28"/>
        </w:rPr>
        <w:t>)</w:t>
      </w:r>
    </w:p>
    <w:p w:rsidR="009E2115" w:rsidRPr="009E2115" w:rsidRDefault="009E2115" w:rsidP="009E2115">
      <w:pPr>
        <w:autoSpaceDE w:val="0"/>
        <w:autoSpaceDN w:val="0"/>
        <w:adjustRightInd w:val="0"/>
        <w:spacing w:after="0"/>
        <w:ind w:firstLine="709"/>
        <w:jc w:val="both"/>
        <w:rPr>
          <w:rFonts w:ascii="Times New Roman" w:hAnsi="Times New Roman"/>
          <w:sz w:val="28"/>
          <w:szCs w:val="28"/>
        </w:rPr>
      </w:pPr>
      <w:r w:rsidRPr="009E2115">
        <w:rPr>
          <w:rFonts w:ascii="Times New Roman" w:hAnsi="Times New Roman"/>
          <w:sz w:val="28"/>
          <w:szCs w:val="28"/>
        </w:rPr>
        <w:t>01.11.2020 вступит в силу Федеральный закон от 31.07.2020 № 247-ФЗ «Об обяз</w:t>
      </w:r>
      <w:r w:rsidRPr="009E2115">
        <w:rPr>
          <w:rFonts w:ascii="Times New Roman" w:hAnsi="Times New Roman"/>
          <w:sz w:val="28"/>
          <w:szCs w:val="28"/>
        </w:rPr>
        <w:t>а</w:t>
      </w:r>
      <w:r w:rsidRPr="009E2115">
        <w:rPr>
          <w:rFonts w:ascii="Times New Roman" w:hAnsi="Times New Roman"/>
          <w:sz w:val="28"/>
          <w:szCs w:val="28"/>
        </w:rPr>
        <w:t xml:space="preserve">тельных требованиях» (регуляторной гильотине). </w:t>
      </w:r>
      <w:proofErr w:type="gramStart"/>
      <w:r w:rsidRPr="009E2115">
        <w:rPr>
          <w:rFonts w:ascii="Times New Roman" w:hAnsi="Times New Roman"/>
          <w:sz w:val="28"/>
          <w:szCs w:val="28"/>
        </w:rPr>
        <w:t>Указанный закон предписывает пер</w:t>
      </w:r>
      <w:r w:rsidRPr="009E2115">
        <w:rPr>
          <w:rFonts w:ascii="Times New Roman" w:hAnsi="Times New Roman"/>
          <w:sz w:val="28"/>
          <w:szCs w:val="28"/>
        </w:rPr>
        <w:t>е</w:t>
      </w:r>
      <w:r w:rsidRPr="009E2115">
        <w:rPr>
          <w:rFonts w:ascii="Times New Roman" w:hAnsi="Times New Roman"/>
          <w:sz w:val="28"/>
          <w:szCs w:val="28"/>
        </w:rPr>
        <w:t>работать систему обязательных требований, соблюдение которых оценивают в рамках государственного и муниципального контроля (надзора), а также предусматривает об</w:t>
      </w:r>
      <w:r w:rsidRPr="009E2115">
        <w:rPr>
          <w:rFonts w:ascii="Times New Roman" w:hAnsi="Times New Roman"/>
          <w:sz w:val="28"/>
          <w:szCs w:val="28"/>
        </w:rPr>
        <w:t>я</w:t>
      </w:r>
      <w:r w:rsidRPr="009E2115">
        <w:rPr>
          <w:rFonts w:ascii="Times New Roman" w:hAnsi="Times New Roman"/>
          <w:sz w:val="28"/>
          <w:szCs w:val="28"/>
        </w:rPr>
        <w:t>занность Правительства Российской Федерации обеспечить отмену до 01.01.2021 мн</w:t>
      </w:r>
      <w:r w:rsidRPr="009E2115">
        <w:rPr>
          <w:rFonts w:ascii="Times New Roman" w:hAnsi="Times New Roman"/>
          <w:sz w:val="28"/>
          <w:szCs w:val="28"/>
        </w:rPr>
        <w:t>о</w:t>
      </w:r>
      <w:r w:rsidRPr="009E2115">
        <w:rPr>
          <w:rFonts w:ascii="Times New Roman" w:hAnsi="Times New Roman"/>
          <w:sz w:val="28"/>
          <w:szCs w:val="28"/>
        </w:rPr>
        <w:t>жества нормативных правовых актов Правительства Российской Федерации, федерал</w:t>
      </w:r>
      <w:r w:rsidRPr="009E2115">
        <w:rPr>
          <w:rFonts w:ascii="Times New Roman" w:hAnsi="Times New Roman"/>
          <w:sz w:val="28"/>
          <w:szCs w:val="28"/>
        </w:rPr>
        <w:t>ь</w:t>
      </w:r>
      <w:r w:rsidRPr="009E2115">
        <w:rPr>
          <w:rFonts w:ascii="Times New Roman" w:hAnsi="Times New Roman"/>
          <w:sz w:val="28"/>
          <w:szCs w:val="28"/>
        </w:rPr>
        <w:t>ных органов исполнительной власти, исполнительных и распорядительных органов государственной власти РСФСР и СССР (речь идет только об актах с обязательными требованиями, соблюдение которых оценивается при</w:t>
      </w:r>
      <w:proofErr w:type="gramEnd"/>
      <w:r w:rsidRPr="009E2115">
        <w:rPr>
          <w:rFonts w:ascii="Times New Roman" w:hAnsi="Times New Roman"/>
          <w:sz w:val="28"/>
          <w:szCs w:val="28"/>
        </w:rPr>
        <w:t xml:space="preserve"> </w:t>
      </w:r>
      <w:proofErr w:type="gramStart"/>
      <w:r w:rsidRPr="009E2115">
        <w:rPr>
          <w:rFonts w:ascii="Times New Roman" w:hAnsi="Times New Roman"/>
          <w:sz w:val="28"/>
          <w:szCs w:val="28"/>
        </w:rPr>
        <w:t>осуществлении</w:t>
      </w:r>
      <w:proofErr w:type="gramEnd"/>
      <w:r w:rsidRPr="009E2115">
        <w:rPr>
          <w:rFonts w:ascii="Times New Roman" w:hAnsi="Times New Roman"/>
          <w:sz w:val="28"/>
          <w:szCs w:val="28"/>
        </w:rPr>
        <w:t xml:space="preserve"> государственного и муниципального контроля (надзора)). </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В текущем году Правительством Российской Федерации уже произведена отмена свыше 5 тыс. нормативных правовых актов СССР, РСФСР и Российской Федерации.</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МЧС России также заблаговременно проводилась работа по переработке де</w:t>
      </w:r>
      <w:r w:rsidRPr="009E2115">
        <w:rPr>
          <w:rFonts w:ascii="Times New Roman" w:hAnsi="Times New Roman"/>
          <w:sz w:val="28"/>
          <w:szCs w:val="28"/>
        </w:rPr>
        <w:t>й</w:t>
      </w:r>
      <w:r w:rsidRPr="009E2115">
        <w:rPr>
          <w:rFonts w:ascii="Times New Roman" w:hAnsi="Times New Roman"/>
          <w:sz w:val="28"/>
          <w:szCs w:val="28"/>
        </w:rPr>
        <w:t>ствующих нормативных документов по пожарной безопасности, в результате чего в 2020 году вступили в силу новые редакции Сводов правил (СП</w:t>
      </w:r>
      <w:proofErr w:type="gramStart"/>
      <w:r w:rsidRPr="009E2115">
        <w:rPr>
          <w:rFonts w:ascii="Times New Roman" w:hAnsi="Times New Roman"/>
          <w:sz w:val="28"/>
          <w:szCs w:val="28"/>
        </w:rPr>
        <w:t>1</w:t>
      </w:r>
      <w:proofErr w:type="gramEnd"/>
      <w:r w:rsidRPr="009E2115">
        <w:rPr>
          <w:rFonts w:ascii="Times New Roman" w:hAnsi="Times New Roman"/>
          <w:sz w:val="28"/>
          <w:szCs w:val="28"/>
        </w:rPr>
        <w:t>, СП2, СП4, СП7, СП8, СП «Многофункциональные здания», СП «Блок начальных классов»). Также, в 2020 утверждены новые своды правил - СП «Системы пожарной сигнализации и автоматиз</w:t>
      </w:r>
      <w:r w:rsidRPr="009E2115">
        <w:rPr>
          <w:rFonts w:ascii="Times New Roman" w:hAnsi="Times New Roman"/>
          <w:sz w:val="28"/>
          <w:szCs w:val="28"/>
        </w:rPr>
        <w:t>а</w:t>
      </w:r>
      <w:r w:rsidRPr="009E2115">
        <w:rPr>
          <w:rFonts w:ascii="Times New Roman" w:hAnsi="Times New Roman"/>
          <w:sz w:val="28"/>
          <w:szCs w:val="28"/>
        </w:rPr>
        <w:t>ция систем противопожарной защиты», СП «Установки пожаротушения автоматич</w:t>
      </w:r>
      <w:r w:rsidRPr="009E2115">
        <w:rPr>
          <w:rFonts w:ascii="Times New Roman" w:hAnsi="Times New Roman"/>
          <w:sz w:val="28"/>
          <w:szCs w:val="28"/>
        </w:rPr>
        <w:t>е</w:t>
      </w:r>
      <w:r w:rsidRPr="009E2115">
        <w:rPr>
          <w:rFonts w:ascii="Times New Roman" w:hAnsi="Times New Roman"/>
          <w:sz w:val="28"/>
          <w:szCs w:val="28"/>
        </w:rPr>
        <w:t>ские», СП «Перечень зданий, сооружений, помещений и оборудования, подлежащих защите автоматическими установками пожаротушения и системами пожарной сигнал</w:t>
      </w:r>
      <w:r w:rsidRPr="009E2115">
        <w:rPr>
          <w:rFonts w:ascii="Times New Roman" w:hAnsi="Times New Roman"/>
          <w:sz w:val="28"/>
          <w:szCs w:val="28"/>
        </w:rPr>
        <w:t>и</w:t>
      </w:r>
      <w:r w:rsidRPr="009E2115">
        <w:rPr>
          <w:rFonts w:ascii="Times New Roman" w:hAnsi="Times New Roman"/>
          <w:sz w:val="28"/>
          <w:szCs w:val="28"/>
        </w:rPr>
        <w:t>зации», которые вступят в силу с 01.03.2021.</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 xml:space="preserve">01.01.2021 вступит в силу постановление Правительства Российской Федерации от 11.07.2020 № 1034 «О признании </w:t>
      </w:r>
      <w:proofErr w:type="gramStart"/>
      <w:r w:rsidRPr="009E2115">
        <w:rPr>
          <w:rFonts w:ascii="Times New Roman" w:hAnsi="Times New Roman"/>
          <w:sz w:val="28"/>
          <w:szCs w:val="28"/>
        </w:rPr>
        <w:t>утратившими</w:t>
      </w:r>
      <w:proofErr w:type="gramEnd"/>
      <w:r w:rsidRPr="009E2115">
        <w:rPr>
          <w:rFonts w:ascii="Times New Roman" w:hAnsi="Times New Roman"/>
          <w:sz w:val="28"/>
          <w:szCs w:val="28"/>
        </w:rPr>
        <w:t xml:space="preserve"> силу нормативных правовых актов и отдельных положений нормативных правовых актов Российской Федерации, содерж</w:t>
      </w:r>
      <w:r w:rsidRPr="009E2115">
        <w:rPr>
          <w:rFonts w:ascii="Times New Roman" w:hAnsi="Times New Roman"/>
          <w:sz w:val="28"/>
          <w:szCs w:val="28"/>
        </w:rPr>
        <w:t>а</w:t>
      </w:r>
      <w:r w:rsidRPr="009E2115">
        <w:rPr>
          <w:rFonts w:ascii="Times New Roman" w:hAnsi="Times New Roman"/>
          <w:sz w:val="28"/>
          <w:szCs w:val="28"/>
        </w:rPr>
        <w:t>щих обязательные требования, соблюдение которых оценивается при проведении мер</w:t>
      </w:r>
      <w:r w:rsidRPr="009E2115">
        <w:rPr>
          <w:rFonts w:ascii="Times New Roman" w:hAnsi="Times New Roman"/>
          <w:sz w:val="28"/>
          <w:szCs w:val="28"/>
        </w:rPr>
        <w:t>о</w:t>
      </w:r>
      <w:r w:rsidRPr="009E2115">
        <w:rPr>
          <w:rFonts w:ascii="Times New Roman" w:hAnsi="Times New Roman"/>
          <w:sz w:val="28"/>
          <w:szCs w:val="28"/>
        </w:rPr>
        <w:t xml:space="preserve">приятий по контролю при осуществлении федерального государственного пожарного надзора…». Данным </w:t>
      </w:r>
      <w:proofErr w:type="gramStart"/>
      <w:r w:rsidRPr="009E2115">
        <w:rPr>
          <w:rFonts w:ascii="Times New Roman" w:hAnsi="Times New Roman"/>
          <w:sz w:val="28"/>
          <w:szCs w:val="28"/>
        </w:rPr>
        <w:t>постановлением</w:t>
      </w:r>
      <w:proofErr w:type="gramEnd"/>
      <w:r w:rsidRPr="009E2115">
        <w:rPr>
          <w:rFonts w:ascii="Times New Roman" w:hAnsi="Times New Roman"/>
          <w:sz w:val="28"/>
          <w:szCs w:val="28"/>
        </w:rPr>
        <w:t xml:space="preserve"> в том числе приостанавливается действие Правил противопожарного режима, утвержденных постановлением Правительства Российской Федерации от 25.04.2012 № 390. Взамен существующих Правил противопожарного р</w:t>
      </w:r>
      <w:r w:rsidRPr="009E2115">
        <w:rPr>
          <w:rFonts w:ascii="Times New Roman" w:hAnsi="Times New Roman"/>
          <w:sz w:val="28"/>
          <w:szCs w:val="28"/>
        </w:rPr>
        <w:t>е</w:t>
      </w:r>
      <w:r w:rsidRPr="009E2115">
        <w:rPr>
          <w:rFonts w:ascii="Times New Roman" w:hAnsi="Times New Roman"/>
          <w:sz w:val="28"/>
          <w:szCs w:val="28"/>
        </w:rPr>
        <w:t>жима, с 01.01.2021 вступит в силу новая редакция Правил (постановление Правител</w:t>
      </w:r>
      <w:r w:rsidRPr="009E2115">
        <w:rPr>
          <w:rFonts w:ascii="Times New Roman" w:hAnsi="Times New Roman"/>
          <w:sz w:val="28"/>
          <w:szCs w:val="28"/>
        </w:rPr>
        <w:t>ь</w:t>
      </w:r>
      <w:r w:rsidRPr="009E2115">
        <w:rPr>
          <w:rFonts w:ascii="Times New Roman" w:hAnsi="Times New Roman"/>
          <w:sz w:val="28"/>
          <w:szCs w:val="28"/>
        </w:rPr>
        <w:t>ства Российской Федерации от 16.09.2020 № 1449).</w:t>
      </w:r>
    </w:p>
    <w:p w:rsidR="009E2115" w:rsidRPr="009E2115" w:rsidRDefault="009E2115" w:rsidP="009E2115">
      <w:pPr>
        <w:spacing w:after="0" w:line="240" w:lineRule="auto"/>
        <w:rPr>
          <w:rFonts w:ascii="Times New Roman" w:hAnsi="Times New Roman"/>
          <w:bCs/>
          <w:sz w:val="28"/>
          <w:szCs w:val="26"/>
        </w:rPr>
      </w:pPr>
    </w:p>
    <w:p w:rsidR="00B42491" w:rsidRPr="00B42491" w:rsidRDefault="00B42491" w:rsidP="00737378">
      <w:pPr>
        <w:shd w:val="clear" w:color="auto" w:fill="FFFFFF"/>
        <w:spacing w:after="150" w:line="330" w:lineRule="atLeast"/>
        <w:ind w:left="142" w:right="-1" w:firstLine="567"/>
        <w:jc w:val="both"/>
        <w:rPr>
          <w:rFonts w:ascii="Times New Roman" w:hAnsi="Times New Roman"/>
          <w:color w:val="333333"/>
          <w:sz w:val="28"/>
          <w:szCs w:val="28"/>
        </w:rPr>
      </w:pPr>
      <w:r w:rsidRPr="00B42491">
        <w:rPr>
          <w:rFonts w:ascii="Times New Roman" w:hAnsi="Times New Roman"/>
          <w:color w:val="333333"/>
          <w:sz w:val="28"/>
          <w:szCs w:val="28"/>
        </w:rPr>
        <w:t>.</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 xml:space="preserve">Старший дознаватель ОНД и </w:t>
      </w:r>
      <w:proofErr w:type="gramStart"/>
      <w:r w:rsidRPr="00D21A0A">
        <w:rPr>
          <w:rFonts w:ascii="Times New Roman" w:hAnsi="Times New Roman"/>
          <w:b/>
          <w:i/>
          <w:sz w:val="28"/>
          <w:szCs w:val="28"/>
        </w:rPr>
        <w:t>ПР</w:t>
      </w:r>
      <w:proofErr w:type="gramEnd"/>
      <w:r w:rsidRPr="00D21A0A">
        <w:rPr>
          <w:rFonts w:ascii="Times New Roman" w:hAnsi="Times New Roman"/>
          <w:b/>
          <w:i/>
          <w:sz w:val="28"/>
          <w:szCs w:val="28"/>
        </w:rPr>
        <w:t xml:space="preserve"> по Туруханскому району</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 xml:space="preserve">УНД и </w:t>
      </w:r>
      <w:proofErr w:type="gramStart"/>
      <w:r w:rsidRPr="00D21A0A">
        <w:rPr>
          <w:rFonts w:ascii="Times New Roman" w:hAnsi="Times New Roman"/>
          <w:b/>
          <w:i/>
          <w:sz w:val="28"/>
          <w:szCs w:val="28"/>
        </w:rPr>
        <w:t>ПР</w:t>
      </w:r>
      <w:proofErr w:type="gramEnd"/>
      <w:r w:rsidRPr="00D21A0A">
        <w:rPr>
          <w:rFonts w:ascii="Times New Roman" w:hAnsi="Times New Roman"/>
          <w:b/>
          <w:i/>
          <w:sz w:val="28"/>
          <w:szCs w:val="28"/>
        </w:rPr>
        <w:t xml:space="preserve"> Главного управления МЧС России по Красноярскому краю</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майор внутренней службы</w:t>
      </w:r>
    </w:p>
    <w:p w:rsidR="00BB31CA" w:rsidRPr="00D21A0A" w:rsidRDefault="00BB31CA" w:rsidP="00737378">
      <w:pPr>
        <w:spacing w:after="0"/>
        <w:ind w:left="142"/>
        <w:jc w:val="right"/>
        <w:rPr>
          <w:rFonts w:ascii="Times New Roman" w:hAnsi="Times New Roman"/>
          <w:b/>
          <w:sz w:val="28"/>
          <w:szCs w:val="28"/>
        </w:rPr>
      </w:pPr>
      <w:r w:rsidRPr="00D21A0A">
        <w:rPr>
          <w:rFonts w:ascii="Times New Roman" w:hAnsi="Times New Roman"/>
          <w:b/>
          <w:i/>
          <w:sz w:val="28"/>
          <w:szCs w:val="28"/>
        </w:rPr>
        <w:t>Е.А. Яновский</w:t>
      </w:r>
    </w:p>
    <w:p w:rsidR="003323B7" w:rsidRPr="003323B7" w:rsidRDefault="003323B7" w:rsidP="002C6A97">
      <w:pPr>
        <w:shd w:val="clear" w:color="auto" w:fill="FFFFFF"/>
        <w:spacing w:after="150" w:line="240" w:lineRule="auto"/>
        <w:ind w:left="142"/>
        <w:jc w:val="center"/>
        <w:outlineLvl w:val="0"/>
        <w:rPr>
          <w:rFonts w:ascii="Times New Roman" w:hAnsi="Times New Roman"/>
          <w:b/>
          <w:bCs/>
          <w:color w:val="FF0000"/>
          <w:kern w:val="36"/>
          <w:sz w:val="28"/>
          <w:szCs w:val="28"/>
        </w:rPr>
      </w:pPr>
      <w:r w:rsidRPr="003323B7">
        <w:rPr>
          <w:rFonts w:ascii="Times New Roman" w:hAnsi="Times New Roman"/>
          <w:b/>
          <w:bCs/>
          <w:color w:val="FF0000"/>
          <w:kern w:val="36"/>
          <w:sz w:val="28"/>
          <w:szCs w:val="28"/>
        </w:rPr>
        <w:lastRenderedPageBreak/>
        <w:t xml:space="preserve">ВСТУПИЛ В СИЛУ </w:t>
      </w:r>
      <w:proofErr w:type="gramStart"/>
      <w:r w:rsidRPr="003323B7">
        <w:rPr>
          <w:rFonts w:ascii="Times New Roman" w:hAnsi="Times New Roman"/>
          <w:b/>
          <w:bCs/>
          <w:color w:val="FF0000"/>
          <w:kern w:val="36"/>
          <w:sz w:val="28"/>
          <w:szCs w:val="28"/>
        </w:rPr>
        <w:t>НОВЫЙ</w:t>
      </w:r>
      <w:proofErr w:type="gramEnd"/>
      <w:r w:rsidRPr="003323B7">
        <w:rPr>
          <w:rFonts w:ascii="Times New Roman" w:hAnsi="Times New Roman"/>
          <w:b/>
          <w:bCs/>
          <w:color w:val="FF0000"/>
          <w:kern w:val="36"/>
          <w:sz w:val="28"/>
          <w:szCs w:val="28"/>
        </w:rPr>
        <w:t xml:space="preserve"> "СП 1.13130.2020 СПЗ. «ЭВАКУАЦИОННЫЕ</w:t>
      </w:r>
      <w:r w:rsidR="00CB0680">
        <w:rPr>
          <w:rFonts w:ascii="Times New Roman" w:hAnsi="Times New Roman"/>
          <w:b/>
          <w:bCs/>
          <w:color w:val="FF0000"/>
          <w:kern w:val="36"/>
          <w:sz w:val="28"/>
          <w:szCs w:val="28"/>
        </w:rPr>
        <w:t xml:space="preserve"> П</w:t>
      </w:r>
      <w:r w:rsidR="00CB0680">
        <w:rPr>
          <w:rFonts w:ascii="Times New Roman" w:hAnsi="Times New Roman"/>
          <w:b/>
          <w:bCs/>
          <w:color w:val="FF0000"/>
          <w:kern w:val="36"/>
          <w:sz w:val="28"/>
          <w:szCs w:val="28"/>
        </w:rPr>
        <w:t>У</w:t>
      </w:r>
      <w:r w:rsidR="00CB0680">
        <w:rPr>
          <w:rFonts w:ascii="Times New Roman" w:hAnsi="Times New Roman"/>
          <w:b/>
          <w:bCs/>
          <w:color w:val="FF0000"/>
          <w:kern w:val="36"/>
          <w:sz w:val="28"/>
          <w:szCs w:val="28"/>
        </w:rPr>
        <w:t>ТИ И ВЫХОДЫ». ЧТО ИЗМЕНИЛОСЬ</w:t>
      </w:r>
      <w:r w:rsidRPr="003323B7">
        <w:rPr>
          <w:rFonts w:ascii="Times New Roman" w:hAnsi="Times New Roman"/>
          <w:b/>
          <w:bCs/>
          <w:color w:val="FF0000"/>
          <w:kern w:val="36"/>
          <w:sz w:val="28"/>
          <w:szCs w:val="28"/>
        </w:rPr>
        <w:t>?</w:t>
      </w:r>
    </w:p>
    <w:p w:rsidR="003323B7" w:rsidRPr="00CB0680" w:rsidRDefault="003323B7" w:rsidP="002C6A97">
      <w:pPr>
        <w:shd w:val="clear" w:color="auto" w:fill="FFFFFF"/>
        <w:spacing w:after="150" w:line="240" w:lineRule="auto"/>
        <w:ind w:left="142" w:firstLine="567"/>
        <w:jc w:val="both"/>
        <w:outlineLvl w:val="1"/>
        <w:rPr>
          <w:rFonts w:ascii="Times New Roman" w:hAnsi="Times New Roman"/>
          <w:b/>
          <w:bCs/>
          <w:color w:val="000000"/>
          <w:sz w:val="28"/>
          <w:szCs w:val="28"/>
        </w:rPr>
      </w:pPr>
      <w:r w:rsidRPr="00CB0680">
        <w:rPr>
          <w:rFonts w:ascii="Times New Roman" w:hAnsi="Times New Roman"/>
          <w:b/>
          <w:bCs/>
          <w:color w:val="000000"/>
          <w:sz w:val="28"/>
          <w:szCs w:val="28"/>
        </w:rPr>
        <w:t>Что изменилось с введением нового свода правил "СП 1.13130.2020 СПЗ. Эвакуационные пути и выходы"?</w:t>
      </w:r>
    </w:p>
    <w:p w:rsidR="003323B7" w:rsidRPr="00CB0680" w:rsidRDefault="002D535E" w:rsidP="002C6A97">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pict>
          <v:shape id="_x0000_s1054" type="#_x0000_t75" alt="Описание: https://xn--01-6kcaj2c6aih.xn--p1ai/images/articles_pic/05_2020/879.jpg" href="https://справка01.рф/images/articles_pic/05_2020/879.jpg" style="position:absolute;left:0;text-align:left;margin-left:276.55pt;margin-top:4.45pt;width:258.95pt;height:181.75pt;z-index:-6;visibility:visible;mso-wrap-style:square;mso-position-horizontal-relative:text;mso-position-vertical-relative:text" wrapcoords="-48 0 -48 21524 21600 21524 21600 0 -48 0" o:button="t">
            <v:fill o:detectmouseclick="t"/>
            <v:imagedata r:id="rId15" o:title="879"/>
            <w10:wrap type="tight"/>
          </v:shape>
        </w:pict>
      </w:r>
      <w:r w:rsidR="003323B7" w:rsidRPr="00CB0680">
        <w:rPr>
          <w:rFonts w:ascii="Times New Roman" w:hAnsi="Times New Roman"/>
          <w:color w:val="333333"/>
          <w:sz w:val="28"/>
          <w:szCs w:val="28"/>
        </w:rPr>
        <w:t>Весной 2020 года был утвержден свод правил </w:t>
      </w:r>
      <w:r w:rsidR="003323B7" w:rsidRPr="00CB0680">
        <w:rPr>
          <w:rFonts w:ascii="Times New Roman" w:hAnsi="Times New Roman"/>
          <w:b/>
          <w:bCs/>
          <w:color w:val="333333"/>
          <w:sz w:val="28"/>
          <w:szCs w:val="28"/>
        </w:rPr>
        <w:t>«СП 1.13130.2020 Системы пр</w:t>
      </w:r>
      <w:r w:rsidR="003323B7" w:rsidRPr="00CB0680">
        <w:rPr>
          <w:rFonts w:ascii="Times New Roman" w:hAnsi="Times New Roman"/>
          <w:b/>
          <w:bCs/>
          <w:color w:val="333333"/>
          <w:sz w:val="28"/>
          <w:szCs w:val="28"/>
        </w:rPr>
        <w:t>о</w:t>
      </w:r>
      <w:r w:rsidR="003323B7" w:rsidRPr="00CB0680">
        <w:rPr>
          <w:rFonts w:ascii="Times New Roman" w:hAnsi="Times New Roman"/>
          <w:b/>
          <w:bCs/>
          <w:color w:val="333333"/>
          <w:sz w:val="28"/>
          <w:szCs w:val="28"/>
        </w:rPr>
        <w:t>тивопожарной защиты. Эвакуационные пути и выходы»</w:t>
      </w:r>
      <w:r w:rsidR="003323B7" w:rsidRPr="00CB0680">
        <w:rPr>
          <w:rFonts w:ascii="Times New Roman" w:hAnsi="Times New Roman"/>
          <w:color w:val="333333"/>
          <w:sz w:val="28"/>
          <w:szCs w:val="28"/>
        </w:rPr>
        <w:t>, а уже 19 сентября новый свод правил вступил в силу. Утвержде</w:t>
      </w:r>
      <w:r w:rsidR="003323B7" w:rsidRPr="00CB0680">
        <w:rPr>
          <w:rFonts w:ascii="Times New Roman" w:hAnsi="Times New Roman"/>
          <w:color w:val="333333"/>
          <w:sz w:val="28"/>
          <w:szCs w:val="28"/>
        </w:rPr>
        <w:t>н</w:t>
      </w:r>
      <w:r w:rsidR="003323B7" w:rsidRPr="00CB0680">
        <w:rPr>
          <w:rFonts w:ascii="Times New Roman" w:hAnsi="Times New Roman"/>
          <w:color w:val="333333"/>
          <w:sz w:val="28"/>
          <w:szCs w:val="28"/>
        </w:rPr>
        <w:t>ный Приказом МЧС России № 194 от 19 марта 2020 года новый свод правил де</w:t>
      </w:r>
      <w:r w:rsidR="003323B7" w:rsidRPr="00CB0680">
        <w:rPr>
          <w:rFonts w:ascii="Times New Roman" w:hAnsi="Times New Roman"/>
          <w:color w:val="333333"/>
          <w:sz w:val="28"/>
          <w:szCs w:val="28"/>
        </w:rPr>
        <w:t>й</w:t>
      </w:r>
      <w:r w:rsidR="003323B7" w:rsidRPr="00CB0680">
        <w:rPr>
          <w:rFonts w:ascii="Times New Roman" w:hAnsi="Times New Roman"/>
          <w:color w:val="333333"/>
          <w:sz w:val="28"/>
          <w:szCs w:val="28"/>
        </w:rPr>
        <w:t>ствует взамен аналогичного документа СП 1.13130.2009 от 2009 года.</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В новом своде правил описаны треб</w:t>
      </w:r>
      <w:r w:rsidRPr="00CB0680">
        <w:rPr>
          <w:rFonts w:ascii="Times New Roman" w:hAnsi="Times New Roman"/>
          <w:color w:val="333333"/>
          <w:sz w:val="28"/>
          <w:szCs w:val="28"/>
        </w:rPr>
        <w:t>о</w:t>
      </w:r>
      <w:r w:rsidRPr="00CB0680">
        <w:rPr>
          <w:rFonts w:ascii="Times New Roman" w:hAnsi="Times New Roman"/>
          <w:color w:val="333333"/>
          <w:sz w:val="28"/>
          <w:szCs w:val="28"/>
        </w:rPr>
        <w:t>вания к эвакуационным путям и авари</w:t>
      </w:r>
      <w:r w:rsidRPr="00CB0680">
        <w:rPr>
          <w:rFonts w:ascii="Times New Roman" w:hAnsi="Times New Roman"/>
          <w:color w:val="333333"/>
          <w:sz w:val="28"/>
          <w:szCs w:val="28"/>
        </w:rPr>
        <w:t>й</w:t>
      </w:r>
      <w:r w:rsidRPr="00CB0680">
        <w:rPr>
          <w:rFonts w:ascii="Times New Roman" w:hAnsi="Times New Roman"/>
          <w:color w:val="333333"/>
          <w:sz w:val="28"/>
          <w:szCs w:val="28"/>
        </w:rPr>
        <w:t>ным выходам из зданий, сооружений и помещений, в том числе к эвакуационным п</w:t>
      </w:r>
      <w:r w:rsidRPr="00CB0680">
        <w:rPr>
          <w:rFonts w:ascii="Times New Roman" w:hAnsi="Times New Roman"/>
          <w:color w:val="333333"/>
          <w:sz w:val="28"/>
          <w:szCs w:val="28"/>
        </w:rPr>
        <w:t>у</w:t>
      </w:r>
      <w:r w:rsidRPr="00CB0680">
        <w:rPr>
          <w:rFonts w:ascii="Times New Roman" w:hAnsi="Times New Roman"/>
          <w:color w:val="333333"/>
          <w:sz w:val="28"/>
          <w:szCs w:val="28"/>
        </w:rPr>
        <w:t>тям для наружных технологических установок</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Обновленный документ является полной переработкой предыдущего СП, и не представляет собой его отдельные частичные изменения. Причиной такому значител</w:t>
      </w:r>
      <w:r w:rsidRPr="00CB0680">
        <w:rPr>
          <w:rFonts w:ascii="Times New Roman" w:hAnsi="Times New Roman"/>
          <w:color w:val="333333"/>
          <w:sz w:val="28"/>
          <w:szCs w:val="28"/>
        </w:rPr>
        <w:t>ь</w:t>
      </w:r>
      <w:r w:rsidRPr="00CB0680">
        <w:rPr>
          <w:rFonts w:ascii="Times New Roman" w:hAnsi="Times New Roman"/>
          <w:color w:val="333333"/>
          <w:sz w:val="28"/>
          <w:szCs w:val="28"/>
        </w:rPr>
        <w:t>ному пересмотру документа стали накопившиеся с 2009 года противоречия старого документа и постоянные изменения действующего законодательства.  В </w:t>
      </w:r>
      <w:r w:rsidRPr="00CB0680">
        <w:rPr>
          <w:rFonts w:ascii="Times New Roman" w:hAnsi="Times New Roman"/>
          <w:b/>
          <w:bCs/>
          <w:color w:val="333333"/>
          <w:sz w:val="28"/>
          <w:szCs w:val="28"/>
        </w:rPr>
        <w:t>СП 1.13130.2020</w:t>
      </w:r>
      <w:r w:rsidRPr="00CB0680">
        <w:rPr>
          <w:rFonts w:ascii="Times New Roman" w:hAnsi="Times New Roman"/>
          <w:color w:val="333333"/>
          <w:sz w:val="28"/>
          <w:szCs w:val="28"/>
        </w:rPr>
        <w:t> в раздел «Термины и определения» включены новые понятия. Кроме т</w:t>
      </w:r>
      <w:r w:rsidRPr="00CB0680">
        <w:rPr>
          <w:rFonts w:ascii="Times New Roman" w:hAnsi="Times New Roman"/>
          <w:color w:val="333333"/>
          <w:sz w:val="28"/>
          <w:szCs w:val="28"/>
        </w:rPr>
        <w:t>о</w:t>
      </w:r>
      <w:r w:rsidRPr="00CB0680">
        <w:rPr>
          <w:rFonts w:ascii="Times New Roman" w:hAnsi="Times New Roman"/>
          <w:color w:val="333333"/>
          <w:sz w:val="28"/>
          <w:szCs w:val="28"/>
        </w:rPr>
        <w:t>го, в новом своде правил доработаны и уточнены требования, которые перешли из ст</w:t>
      </w:r>
      <w:r w:rsidRPr="00CB0680">
        <w:rPr>
          <w:rFonts w:ascii="Times New Roman" w:hAnsi="Times New Roman"/>
          <w:color w:val="333333"/>
          <w:sz w:val="28"/>
          <w:szCs w:val="28"/>
        </w:rPr>
        <w:t>а</w:t>
      </w:r>
      <w:r w:rsidRPr="00CB0680">
        <w:rPr>
          <w:rFonts w:ascii="Times New Roman" w:hAnsi="Times New Roman"/>
          <w:color w:val="333333"/>
          <w:sz w:val="28"/>
          <w:szCs w:val="28"/>
        </w:rPr>
        <w:t>рого свода правил, а также разработаны совершенно новые требования в соответствии с изменениями нормативной базы.</w:t>
      </w:r>
    </w:p>
    <w:p w:rsidR="003323B7" w:rsidRPr="00CB0680"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CB0680">
        <w:rPr>
          <w:rFonts w:ascii="Times New Roman" w:hAnsi="Times New Roman"/>
          <w:b/>
          <w:bCs/>
          <w:color w:val="000000"/>
          <w:sz w:val="28"/>
          <w:szCs w:val="28"/>
        </w:rPr>
        <w:t>Область применения СП 1.13130.2020. Нормативные ссылки</w:t>
      </w:r>
    </w:p>
    <w:p w:rsidR="003323B7" w:rsidRPr="00CB0680" w:rsidRDefault="002D535E" w:rsidP="002C6A97">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pict>
          <v:shape id="Рисунок 6" o:spid="_x0000_s1055" type="#_x0000_t75" alt="Описание: СП 1.13130.2020 Эвакуационные пути и выходы" href="https://справка01.рф/images/articles_pic/05_2020/878.jpg" style="position:absolute;left:0;text-align:left;margin-left:263.05pt;margin-top:15.9pt;width:272.45pt;height:194.15pt;z-index:-5;visibility:visible;mso-wrap-style:square;mso-position-horizontal-relative:text;mso-position-vertical-relative:text" wrapcoords="-48 0 -48 21521 21600 21521 21600 0 -48 0" o:button="t">
            <v:fill o:detectmouseclick="t"/>
            <v:imagedata r:id="rId16" o:title="СП 1"/>
            <w10:wrap type="tight"/>
          </v:shape>
        </w:pict>
      </w:r>
      <w:r w:rsidR="003323B7" w:rsidRPr="00CB0680">
        <w:rPr>
          <w:rFonts w:ascii="Times New Roman" w:hAnsi="Times New Roman"/>
          <w:color w:val="333333"/>
          <w:sz w:val="28"/>
          <w:szCs w:val="28"/>
        </w:rPr>
        <w:t>В модернизированном своде пр</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вил </w:t>
      </w:r>
      <w:r w:rsidR="003323B7" w:rsidRPr="00CB0680">
        <w:rPr>
          <w:rFonts w:ascii="Times New Roman" w:hAnsi="Times New Roman"/>
          <w:b/>
          <w:bCs/>
          <w:color w:val="333333"/>
          <w:sz w:val="28"/>
          <w:szCs w:val="28"/>
        </w:rPr>
        <w:t>СП 1.13130.2020 </w:t>
      </w:r>
      <w:r w:rsidR="003323B7" w:rsidRPr="00CB0680">
        <w:rPr>
          <w:rFonts w:ascii="Times New Roman" w:hAnsi="Times New Roman"/>
          <w:color w:val="333333"/>
          <w:sz w:val="28"/>
          <w:szCs w:val="28"/>
        </w:rPr>
        <w:t xml:space="preserve">сокращена область его применения. </w:t>
      </w:r>
      <w:proofErr w:type="gramStart"/>
      <w:r w:rsidR="003323B7" w:rsidRPr="00CB0680">
        <w:rPr>
          <w:rFonts w:ascii="Times New Roman" w:hAnsi="Times New Roman"/>
          <w:color w:val="333333"/>
          <w:sz w:val="28"/>
          <w:szCs w:val="28"/>
        </w:rPr>
        <w:t>Так, вдобавок к огр</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ничениям в области применения старого свода правил, новый свод правил не распространяется также и на здания и сооружения, предназначенные для пр</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изводства, хранения, переработки и уничтожения радиоактивных веществ, для переработки и уничтожения взры</w:t>
      </w:r>
      <w:r w:rsidR="003323B7" w:rsidRPr="00CB0680">
        <w:rPr>
          <w:rFonts w:ascii="Times New Roman" w:hAnsi="Times New Roman"/>
          <w:color w:val="333333"/>
          <w:sz w:val="28"/>
          <w:szCs w:val="28"/>
        </w:rPr>
        <w:t>в</w:t>
      </w:r>
      <w:r w:rsidR="003323B7" w:rsidRPr="00CB0680">
        <w:rPr>
          <w:rFonts w:ascii="Times New Roman" w:hAnsi="Times New Roman"/>
          <w:color w:val="333333"/>
          <w:sz w:val="28"/>
          <w:szCs w:val="28"/>
        </w:rPr>
        <w:t>чатых веществ, материалов и средств взрывания, на подземные сооружения метрополитенов, на жилые здания выс</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той более 75 м и иные здания высотой более 50 м, а также</w:t>
      </w:r>
      <w:proofErr w:type="gramEnd"/>
      <w:r w:rsidR="003323B7" w:rsidRPr="00CB0680">
        <w:rPr>
          <w:rFonts w:ascii="Times New Roman" w:hAnsi="Times New Roman"/>
          <w:color w:val="333333"/>
          <w:sz w:val="28"/>
          <w:szCs w:val="28"/>
        </w:rPr>
        <w:t xml:space="preserve"> на здания с числом по</w:t>
      </w:r>
      <w:r w:rsidR="003323B7" w:rsidRPr="00CB0680">
        <w:rPr>
          <w:rFonts w:ascii="Times New Roman" w:hAnsi="Times New Roman"/>
          <w:color w:val="333333"/>
          <w:sz w:val="28"/>
          <w:szCs w:val="28"/>
        </w:rPr>
        <w:t>д</w:t>
      </w:r>
      <w:r w:rsidR="003323B7" w:rsidRPr="00CB0680">
        <w:rPr>
          <w:rFonts w:ascii="Times New Roman" w:hAnsi="Times New Roman"/>
          <w:color w:val="333333"/>
          <w:sz w:val="28"/>
          <w:szCs w:val="28"/>
        </w:rPr>
        <w:t>вальных этажей более одного, за исключением некоторых случаев.</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lastRenderedPageBreak/>
        <w:t>В новом своде правил значительно расширены применяемые в тексте нормати</w:t>
      </w:r>
      <w:r w:rsidRPr="00CB0680">
        <w:rPr>
          <w:rFonts w:ascii="Times New Roman" w:hAnsi="Times New Roman"/>
          <w:color w:val="333333"/>
          <w:sz w:val="28"/>
          <w:szCs w:val="28"/>
        </w:rPr>
        <w:t>в</w:t>
      </w:r>
      <w:r w:rsidRPr="00CB0680">
        <w:rPr>
          <w:rFonts w:ascii="Times New Roman" w:hAnsi="Times New Roman"/>
          <w:color w:val="333333"/>
          <w:sz w:val="28"/>
          <w:szCs w:val="28"/>
        </w:rPr>
        <w:t>ные ссылки. Так в ссылочный аппарат добавлены ГОСТы по сигнальным цветам и знакам безопасности, а также по многослойным стеклам. Кроме того, добавлены ссы</w:t>
      </w:r>
      <w:r w:rsidRPr="00CB0680">
        <w:rPr>
          <w:rFonts w:ascii="Times New Roman" w:hAnsi="Times New Roman"/>
          <w:color w:val="333333"/>
          <w:sz w:val="28"/>
          <w:szCs w:val="28"/>
        </w:rPr>
        <w:t>л</w:t>
      </w:r>
      <w:r w:rsidRPr="00CB0680">
        <w:rPr>
          <w:rFonts w:ascii="Times New Roman" w:hAnsi="Times New Roman"/>
          <w:color w:val="333333"/>
          <w:sz w:val="28"/>
          <w:szCs w:val="28"/>
        </w:rPr>
        <w:t>ки на своды правил в области оповещения и управления эвакуацией людей, пожарного водопровода, отопления, вентиляции и кондиционирования, а также доступности зд</w:t>
      </w:r>
      <w:r w:rsidRPr="00CB0680">
        <w:rPr>
          <w:rFonts w:ascii="Times New Roman" w:hAnsi="Times New Roman"/>
          <w:color w:val="333333"/>
          <w:sz w:val="28"/>
          <w:szCs w:val="28"/>
        </w:rPr>
        <w:t>а</w:t>
      </w:r>
      <w:r w:rsidRPr="00CB0680">
        <w:rPr>
          <w:rFonts w:ascii="Times New Roman" w:hAnsi="Times New Roman"/>
          <w:color w:val="333333"/>
          <w:sz w:val="28"/>
          <w:szCs w:val="28"/>
        </w:rPr>
        <w:t>ний и сооружений для маломобильных групп населения.</w:t>
      </w:r>
    </w:p>
    <w:p w:rsidR="003323B7" w:rsidRPr="002C6A97"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2C6A97">
        <w:rPr>
          <w:rFonts w:ascii="Times New Roman" w:hAnsi="Times New Roman"/>
          <w:b/>
          <w:bCs/>
          <w:color w:val="000000"/>
          <w:sz w:val="28"/>
          <w:szCs w:val="28"/>
        </w:rPr>
        <w:t>Обзор некоторых изменений в СП 1.13130.2020</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r w:rsidRPr="002C6A97">
        <w:rPr>
          <w:rFonts w:ascii="Times New Roman" w:hAnsi="Times New Roman"/>
          <w:b/>
          <w:bCs/>
          <w:color w:val="333333"/>
          <w:sz w:val="28"/>
          <w:szCs w:val="28"/>
        </w:rPr>
        <w:t>Новые определения и термины в СП 1.13130.2020:</w:t>
      </w:r>
    </w:p>
    <w:p w:rsidR="003323B7" w:rsidRPr="002C6A97" w:rsidRDefault="002D535E"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Pr>
          <w:rFonts w:ascii="Times New Roman" w:hAnsi="Times New Roman"/>
          <w:noProof/>
          <w:sz w:val="28"/>
          <w:szCs w:val="28"/>
        </w:rPr>
        <w:pict>
          <v:shape id="Рисунок 7" o:spid="_x0000_s1056" type="#_x0000_t75" alt="Описание: Эвакуационный выход" href="https://справка01.рф/images/articles_pic/05_2020/877.jpg" style="position:absolute;left:0;text-align:left;margin-left:266.8pt;margin-top:3.7pt;width:265.7pt;height:201.55pt;z-index:-4;visibility:visible;mso-wrap-style:square;mso-position-horizontal-relative:text;mso-position-vertical-relative:text" wrapcoords="-47 0 -47 21538 21600 21538 21600 0 -47 0" o:button="t">
            <v:fill o:detectmouseclick="t"/>
            <v:imagedata r:id="rId17" o:title="Эвакуационный выход"/>
            <w10:wrap type="tight"/>
          </v:shape>
        </w:pict>
      </w:r>
      <w:r w:rsidR="003323B7" w:rsidRPr="002C6A97">
        <w:rPr>
          <w:rFonts w:ascii="Times New Roman" w:hAnsi="Times New Roman"/>
          <w:color w:val="000000"/>
          <w:sz w:val="28"/>
          <w:szCs w:val="28"/>
        </w:rPr>
        <w:t>обособленный эвакуационный в</w:t>
      </w:r>
      <w:r w:rsidR="003323B7" w:rsidRPr="002C6A97">
        <w:rPr>
          <w:rFonts w:ascii="Times New Roman" w:hAnsi="Times New Roman"/>
          <w:color w:val="000000"/>
          <w:sz w:val="28"/>
          <w:szCs w:val="28"/>
        </w:rPr>
        <w:t>ы</w:t>
      </w:r>
      <w:r w:rsidR="003323B7" w:rsidRPr="002C6A97">
        <w:rPr>
          <w:rFonts w:ascii="Times New Roman" w:hAnsi="Times New Roman"/>
          <w:color w:val="000000"/>
          <w:sz w:val="28"/>
          <w:szCs w:val="28"/>
        </w:rPr>
        <w:t>ход — выход из части здания (помещ</w:t>
      </w:r>
      <w:r w:rsidR="003323B7" w:rsidRPr="002C6A97">
        <w:rPr>
          <w:rFonts w:ascii="Times New Roman" w:hAnsi="Times New Roman"/>
          <w:color w:val="000000"/>
          <w:sz w:val="28"/>
          <w:szCs w:val="28"/>
        </w:rPr>
        <w:t>е</w:t>
      </w:r>
      <w:r w:rsidR="003323B7" w:rsidRPr="002C6A97">
        <w:rPr>
          <w:rFonts w:ascii="Times New Roman" w:hAnsi="Times New Roman"/>
          <w:color w:val="000000"/>
          <w:sz w:val="28"/>
          <w:szCs w:val="28"/>
        </w:rPr>
        <w:t>ния), в</w:t>
      </w:r>
      <w:r w:rsidR="003323B7" w:rsidRPr="002C6A97">
        <w:rPr>
          <w:rFonts w:ascii="Times New Roman" w:hAnsi="Times New Roman"/>
          <w:color w:val="000000"/>
          <w:sz w:val="28"/>
          <w:szCs w:val="28"/>
        </w:rPr>
        <w:t>е</w:t>
      </w:r>
      <w:r w:rsidR="003323B7" w:rsidRPr="002C6A97">
        <w:rPr>
          <w:rFonts w:ascii="Times New Roman" w:hAnsi="Times New Roman"/>
          <w:color w:val="000000"/>
          <w:sz w:val="28"/>
          <w:szCs w:val="28"/>
        </w:rPr>
        <w:t>дущий на самостоятельный путь эвакуации, непосредственно наружу или непосре</w:t>
      </w:r>
      <w:r w:rsidR="003323B7" w:rsidRPr="002C6A97">
        <w:rPr>
          <w:rFonts w:ascii="Times New Roman" w:hAnsi="Times New Roman"/>
          <w:color w:val="000000"/>
          <w:sz w:val="28"/>
          <w:szCs w:val="28"/>
        </w:rPr>
        <w:t>д</w:t>
      </w:r>
      <w:r w:rsidR="003323B7" w:rsidRPr="002C6A97">
        <w:rPr>
          <w:rFonts w:ascii="Times New Roman" w:hAnsi="Times New Roman"/>
          <w:color w:val="000000"/>
          <w:sz w:val="28"/>
          <w:szCs w:val="28"/>
        </w:rPr>
        <w:t>ственно в безопасную зону;</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самостоятельный путь эвакуации — эвакуационный путь из части здания, на который отсутствуют выходы из других частей здания;</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выход непосредственно наружу — выход за пределы габаритов здания, включая пристроенные к нему части, в уровне этого выхода на прилегающую территорию, допускающую возможность свободного рассредоточения людей. Таким выходом иногда может считаться выход на огороженные площадки, расположенные выше уровня земли, но при условиях, оговоренных в </w:t>
      </w:r>
      <w:r w:rsidRPr="002C6A97">
        <w:rPr>
          <w:rFonts w:ascii="Times New Roman" w:hAnsi="Times New Roman"/>
          <w:b/>
          <w:bCs/>
          <w:color w:val="000000"/>
          <w:sz w:val="28"/>
          <w:szCs w:val="28"/>
        </w:rPr>
        <w:t>СП 1.13130.2020</w:t>
      </w:r>
      <w:r w:rsidRPr="002C6A97">
        <w:rPr>
          <w:rFonts w:ascii="Times New Roman" w:hAnsi="Times New Roman"/>
          <w:color w:val="000000"/>
          <w:sz w:val="28"/>
          <w:szCs w:val="28"/>
        </w:rPr>
        <w:t>;</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основные эвакуационные проходы — проходы преимущественно в зальных, то</w:t>
      </w:r>
      <w:r w:rsidRPr="002C6A97">
        <w:rPr>
          <w:rFonts w:ascii="Times New Roman" w:hAnsi="Times New Roman"/>
          <w:color w:val="000000"/>
          <w:sz w:val="28"/>
          <w:szCs w:val="28"/>
        </w:rPr>
        <w:t>р</w:t>
      </w:r>
      <w:r w:rsidRPr="002C6A97">
        <w:rPr>
          <w:rFonts w:ascii="Times New Roman" w:hAnsi="Times New Roman"/>
          <w:color w:val="000000"/>
          <w:sz w:val="28"/>
          <w:szCs w:val="28"/>
        </w:rPr>
        <w:t>говых, обеденных, читальных, зрительных, офисных помещениях, ведущих к эваку</w:t>
      </w:r>
      <w:r w:rsidRPr="002C6A97">
        <w:rPr>
          <w:rFonts w:ascii="Times New Roman" w:hAnsi="Times New Roman"/>
          <w:color w:val="000000"/>
          <w:sz w:val="28"/>
          <w:szCs w:val="28"/>
        </w:rPr>
        <w:t>а</w:t>
      </w:r>
      <w:r w:rsidRPr="002C6A97">
        <w:rPr>
          <w:rFonts w:ascii="Times New Roman" w:hAnsi="Times New Roman"/>
          <w:color w:val="000000"/>
          <w:sz w:val="28"/>
          <w:szCs w:val="28"/>
        </w:rPr>
        <w:t>ционным выходам из помещения, или выделенной зоны внутри помещения, и явля</w:t>
      </w:r>
      <w:r w:rsidRPr="002C6A97">
        <w:rPr>
          <w:rFonts w:ascii="Times New Roman" w:hAnsi="Times New Roman"/>
          <w:color w:val="000000"/>
          <w:sz w:val="28"/>
          <w:szCs w:val="28"/>
        </w:rPr>
        <w:t>ю</w:t>
      </w:r>
      <w:r w:rsidRPr="002C6A97">
        <w:rPr>
          <w:rFonts w:ascii="Times New Roman" w:hAnsi="Times New Roman"/>
          <w:color w:val="000000"/>
          <w:sz w:val="28"/>
          <w:szCs w:val="28"/>
        </w:rPr>
        <w:t>щиеся завершающим участком пути эвакуации из этого помещения (зоны).</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p>
    <w:p w:rsidR="003323B7" w:rsidRPr="002C6A97" w:rsidRDefault="003323B7" w:rsidP="002C6A97">
      <w:pPr>
        <w:shd w:val="clear" w:color="auto" w:fill="FFFFFF"/>
        <w:spacing w:after="150" w:line="330" w:lineRule="atLeast"/>
        <w:ind w:left="142"/>
        <w:jc w:val="center"/>
        <w:rPr>
          <w:rFonts w:ascii="Times New Roman" w:hAnsi="Times New Roman"/>
          <w:color w:val="333333"/>
          <w:sz w:val="28"/>
          <w:szCs w:val="28"/>
        </w:rPr>
      </w:pPr>
      <w:r w:rsidRPr="002C6A97">
        <w:rPr>
          <w:rFonts w:ascii="Times New Roman" w:hAnsi="Times New Roman"/>
          <w:b/>
          <w:bCs/>
          <w:color w:val="333333"/>
          <w:sz w:val="28"/>
          <w:szCs w:val="28"/>
        </w:rPr>
        <w:t>Основные изменения раздела «Общие требованиям» в СП 1.13130.2020 следу</w:t>
      </w:r>
      <w:r w:rsidRPr="002C6A97">
        <w:rPr>
          <w:rFonts w:ascii="Times New Roman" w:hAnsi="Times New Roman"/>
          <w:b/>
          <w:bCs/>
          <w:color w:val="333333"/>
          <w:sz w:val="28"/>
          <w:szCs w:val="28"/>
        </w:rPr>
        <w:t>ю</w:t>
      </w:r>
      <w:r w:rsidRPr="002C6A97">
        <w:rPr>
          <w:rFonts w:ascii="Times New Roman" w:hAnsi="Times New Roman"/>
          <w:b/>
          <w:bCs/>
          <w:color w:val="333333"/>
          <w:sz w:val="28"/>
          <w:szCs w:val="28"/>
        </w:rPr>
        <w:t>щие:</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введена допустимость отклонения от геометрических параметров эвакуационных путей и выходов в пределах 5 % (п. 4.1.5);</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определены условия применения распашных дверей (приложение «А»), установки турникетов и калиток (п. 4.2.3);</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изменен порядок расчета между рассредоточенными выходами (п. 4.2.16);</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добавлено требование о необходимости разделения на секции подвальных или цокольных этажей (кроме жилых зданий и Ф5), где S секции – до 700 м</w:t>
      </w:r>
      <w:proofErr w:type="gramStart"/>
      <w:r w:rsidRPr="002C6A97">
        <w:rPr>
          <w:rFonts w:ascii="Times New Roman" w:hAnsi="Times New Roman"/>
          <w:color w:val="000000"/>
          <w:sz w:val="28"/>
          <w:szCs w:val="28"/>
          <w:vertAlign w:val="superscript"/>
        </w:rPr>
        <w:t>2</w:t>
      </w:r>
      <w:proofErr w:type="gramEnd"/>
      <w:r w:rsidRPr="002C6A97">
        <w:rPr>
          <w:rFonts w:ascii="Times New Roman" w:hAnsi="Times New Roman"/>
          <w:color w:val="000000"/>
          <w:sz w:val="28"/>
          <w:szCs w:val="28"/>
        </w:rPr>
        <w:t> включительно, а также введены исключения, допускающие уменьшение ширины эвакуационных выходов в кладовых, душевых и санузлах до 0,6 м (п. 4.2.18 и 4.2.19);</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требование о возможности обустройства только одного эвакуационного выхода с этажа зданий категорий Ф</w:t>
      </w:r>
      <w:proofErr w:type="gramStart"/>
      <w:r w:rsidRPr="002C6A97">
        <w:rPr>
          <w:rFonts w:ascii="Times New Roman" w:hAnsi="Times New Roman"/>
          <w:color w:val="000000"/>
          <w:sz w:val="28"/>
          <w:szCs w:val="28"/>
        </w:rPr>
        <w:t>1</w:t>
      </w:r>
      <w:proofErr w:type="gramEnd"/>
      <w:r w:rsidRPr="002C6A97">
        <w:rPr>
          <w:rFonts w:ascii="Times New Roman" w:hAnsi="Times New Roman"/>
          <w:color w:val="000000"/>
          <w:sz w:val="28"/>
          <w:szCs w:val="28"/>
        </w:rPr>
        <w:t>.2, Ф3 и Ф 4.3 дополнено условием, что выход на лестни</w:t>
      </w:r>
      <w:r w:rsidRPr="002C6A97">
        <w:rPr>
          <w:rFonts w:ascii="Times New Roman" w:hAnsi="Times New Roman"/>
          <w:color w:val="000000"/>
          <w:sz w:val="28"/>
          <w:szCs w:val="28"/>
        </w:rPr>
        <w:t>ч</w:t>
      </w:r>
      <w:r w:rsidRPr="002C6A97">
        <w:rPr>
          <w:rFonts w:ascii="Times New Roman" w:hAnsi="Times New Roman"/>
          <w:color w:val="000000"/>
          <w:sz w:val="28"/>
          <w:szCs w:val="28"/>
        </w:rPr>
        <w:t>ную клетку должен быть оборудован дверями 2-типа не только на этом этаже, но и на всех, расположенных ниже (п. 4.2.9).</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lastRenderedPageBreak/>
        <w:t>В новой редакции свода правил </w:t>
      </w:r>
      <w:r w:rsidRPr="002C6A97">
        <w:rPr>
          <w:rFonts w:ascii="Times New Roman" w:hAnsi="Times New Roman"/>
          <w:b/>
          <w:bCs/>
          <w:color w:val="333333"/>
          <w:sz w:val="28"/>
          <w:szCs w:val="28"/>
        </w:rPr>
        <w:t>СП 1.13130.2020</w:t>
      </w:r>
      <w:r w:rsidRPr="002C6A97">
        <w:rPr>
          <w:rFonts w:ascii="Times New Roman" w:hAnsi="Times New Roman"/>
          <w:color w:val="333333"/>
          <w:sz w:val="28"/>
          <w:szCs w:val="28"/>
        </w:rPr>
        <w:t> впервые упомянуто применение устройства «Антипаника» (п. 4.2.24 и 7.3.15) и уточнены требования по открыванию створок двупольных дверей. Впервые вводится максимально допустимая высота пор</w:t>
      </w:r>
      <w:r w:rsidRPr="002C6A97">
        <w:rPr>
          <w:rFonts w:ascii="Times New Roman" w:hAnsi="Times New Roman"/>
          <w:color w:val="333333"/>
          <w:sz w:val="28"/>
          <w:szCs w:val="28"/>
        </w:rPr>
        <w:t>о</w:t>
      </w:r>
      <w:r w:rsidRPr="002C6A97">
        <w:rPr>
          <w:rFonts w:ascii="Times New Roman" w:hAnsi="Times New Roman"/>
          <w:color w:val="333333"/>
          <w:sz w:val="28"/>
          <w:szCs w:val="28"/>
        </w:rPr>
        <w:t>га в дверном проеме — она не должны превышать 50 мм (п. 4.3.5).</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Уточнены требования к оборудованию, выступающему из стен, шкафам (ПК), шкафам для коммуникаций на путях эвакуации. Выступающие части обозначаются по ГОСТ 12.4.026 (п.4.3.7).</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Установлена ширина лестничной клетки для зданий с нахождением 600 человек на любом этаже, кроме первого – 1,6 м (п.4.4.1 «б»).</w:t>
      </w:r>
    </w:p>
    <w:p w:rsidR="003323B7" w:rsidRPr="002C6A97" w:rsidRDefault="003323B7" w:rsidP="00463CA9">
      <w:pPr>
        <w:shd w:val="clear" w:color="auto" w:fill="FFFFFF"/>
        <w:spacing w:after="150" w:line="330" w:lineRule="atLeast"/>
        <w:ind w:left="142" w:firstLine="425"/>
        <w:jc w:val="both"/>
        <w:rPr>
          <w:rFonts w:ascii="Times New Roman" w:hAnsi="Times New Roman"/>
          <w:color w:val="333333"/>
          <w:sz w:val="28"/>
          <w:szCs w:val="28"/>
        </w:rPr>
      </w:pPr>
      <w:r w:rsidRPr="002C6A97">
        <w:rPr>
          <w:rFonts w:ascii="Times New Roman" w:hAnsi="Times New Roman"/>
          <w:color w:val="333333"/>
          <w:sz w:val="28"/>
          <w:szCs w:val="28"/>
        </w:rPr>
        <w:t>Добавлена нормативная ширина (1,2 м) для коридоров и иных путей эвакуации &gt;50 человек (п.4.3.3).</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Существенным изменениям подверглись и требования к эвакуационным путям во всех типах заданий — жилых и общественных зданиях, школах, детских садах, общ</w:t>
      </w:r>
      <w:r w:rsidRPr="002C6A97">
        <w:rPr>
          <w:rFonts w:ascii="Times New Roman" w:hAnsi="Times New Roman"/>
          <w:color w:val="333333"/>
          <w:sz w:val="28"/>
          <w:szCs w:val="28"/>
        </w:rPr>
        <w:t>е</w:t>
      </w:r>
      <w:r w:rsidRPr="002C6A97">
        <w:rPr>
          <w:rFonts w:ascii="Times New Roman" w:hAnsi="Times New Roman"/>
          <w:color w:val="333333"/>
          <w:sz w:val="28"/>
          <w:szCs w:val="28"/>
        </w:rPr>
        <w:t>житиях гостиницах, кемпингах, больницах, домах престарелых.</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Еще одним крупным изменением свода правил стало появление девятого раздела, в котором установлены требования к обеспечению пожарной безопасности для мал</w:t>
      </w:r>
      <w:r w:rsidRPr="002C6A97">
        <w:rPr>
          <w:rFonts w:ascii="Times New Roman" w:hAnsi="Times New Roman"/>
          <w:color w:val="333333"/>
          <w:sz w:val="28"/>
          <w:szCs w:val="28"/>
        </w:rPr>
        <w:t>о</w:t>
      </w:r>
      <w:r w:rsidRPr="002C6A97">
        <w:rPr>
          <w:rFonts w:ascii="Times New Roman" w:hAnsi="Times New Roman"/>
          <w:color w:val="333333"/>
          <w:sz w:val="28"/>
          <w:szCs w:val="28"/>
        </w:rPr>
        <w:t>мобильных групп населения.</w:t>
      </w:r>
    </w:p>
    <w:p w:rsidR="00BB31CA" w:rsidRDefault="00BB31CA" w:rsidP="00401EB2">
      <w:pPr>
        <w:ind w:firstLine="709"/>
        <w:jc w:val="right"/>
        <w:rPr>
          <w:sz w:val="28"/>
          <w:szCs w:val="28"/>
        </w:rPr>
      </w:pPr>
    </w:p>
    <w:p w:rsidR="00BB31CA" w:rsidRDefault="00BB31CA" w:rsidP="00D16A25">
      <w:pPr>
        <w:spacing w:after="0"/>
        <w:jc w:val="right"/>
        <w:rPr>
          <w:rFonts w:ascii="Times New Roman" w:hAnsi="Times New Roman"/>
          <w:b/>
          <w:i/>
          <w:color w:val="FF0000"/>
          <w:sz w:val="28"/>
          <w:szCs w:val="28"/>
          <w:u w:val="single"/>
        </w:rPr>
      </w:pPr>
    </w:p>
    <w:p w:rsidR="00BB31CA" w:rsidRDefault="00BB31CA" w:rsidP="004043DF">
      <w:pPr>
        <w:jc w:val="center"/>
        <w:rPr>
          <w:b/>
          <w:i/>
          <w:color w:val="FF0000"/>
          <w:sz w:val="28"/>
          <w:szCs w:val="28"/>
          <w:u w:val="single"/>
        </w:rPr>
      </w:pPr>
    </w:p>
    <w:p w:rsidR="002C6A97" w:rsidRPr="00BE3247" w:rsidRDefault="002C6A97" w:rsidP="002C6A97">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2C6A9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w:t>
      </w:r>
    </w:p>
    <w:p w:rsidR="002C6A97" w:rsidRPr="00BE324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по Красноярскому краю</w:t>
      </w:r>
    </w:p>
    <w:p w:rsidR="00BB31CA" w:rsidRDefault="002C6A97" w:rsidP="002C6A97">
      <w:pPr>
        <w:jc w:val="right"/>
        <w:rPr>
          <w:b/>
          <w:i/>
          <w:color w:val="FF0000"/>
          <w:sz w:val="28"/>
          <w:szCs w:val="28"/>
          <w:u w:val="single"/>
        </w:rPr>
      </w:pPr>
      <w:r w:rsidRPr="00BE3247">
        <w:rPr>
          <w:rFonts w:ascii="Times New Roman" w:hAnsi="Times New Roman"/>
          <w:b/>
          <w:i/>
          <w:sz w:val="28"/>
          <w:szCs w:val="28"/>
        </w:rPr>
        <w:t>майор внутренней службы                                                                                                                                                   М.Н. Руш</w:t>
      </w: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FA0E65" w:rsidRDefault="00FA0E65" w:rsidP="00DA18E0">
      <w:pPr>
        <w:spacing w:before="100" w:beforeAutospacing="1" w:after="100" w:afterAutospacing="1"/>
        <w:jc w:val="center"/>
        <w:rPr>
          <w:rFonts w:ascii="Times New Roman" w:hAnsi="Times New Roman"/>
          <w:b/>
          <w:color w:val="FF0000"/>
          <w:sz w:val="28"/>
          <w:szCs w:val="28"/>
        </w:rPr>
      </w:pPr>
    </w:p>
    <w:p w:rsidR="00B80321" w:rsidRPr="00B80321" w:rsidRDefault="00B80321" w:rsidP="001E36BD">
      <w:pPr>
        <w:shd w:val="clear" w:color="auto" w:fill="FFFFFF"/>
        <w:spacing w:after="150" w:line="240" w:lineRule="auto"/>
        <w:ind w:left="142"/>
        <w:jc w:val="center"/>
        <w:outlineLvl w:val="0"/>
        <w:rPr>
          <w:rFonts w:ascii="Times New Roman" w:hAnsi="Times New Roman"/>
          <w:b/>
          <w:bCs/>
          <w:color w:val="FF0000"/>
          <w:kern w:val="36"/>
          <w:sz w:val="28"/>
          <w:szCs w:val="28"/>
        </w:rPr>
      </w:pPr>
      <w:r w:rsidRPr="001E36BD">
        <w:rPr>
          <w:rFonts w:ascii="Times New Roman" w:hAnsi="Times New Roman"/>
          <w:b/>
          <w:bCs/>
          <w:color w:val="FF0000"/>
          <w:kern w:val="36"/>
          <w:sz w:val="28"/>
          <w:szCs w:val="28"/>
        </w:rPr>
        <w:lastRenderedPageBreak/>
        <w:t>НАРУШЕНИ</w:t>
      </w:r>
      <w:r w:rsidR="00003578">
        <w:rPr>
          <w:rFonts w:ascii="Times New Roman" w:hAnsi="Times New Roman"/>
          <w:b/>
          <w:bCs/>
          <w:color w:val="FF0000"/>
          <w:kern w:val="36"/>
          <w:sz w:val="28"/>
          <w:szCs w:val="28"/>
        </w:rPr>
        <w:t>Я</w:t>
      </w:r>
      <w:r w:rsidRPr="001E36BD">
        <w:rPr>
          <w:rFonts w:ascii="Times New Roman" w:hAnsi="Times New Roman"/>
          <w:b/>
          <w:bCs/>
          <w:color w:val="FF0000"/>
          <w:kern w:val="36"/>
          <w:sz w:val="28"/>
          <w:szCs w:val="28"/>
        </w:rPr>
        <w:t xml:space="preserve"> ПОЖАРНОЙ БЕЗОПАСНОСТИ</w:t>
      </w:r>
      <w:r w:rsidRPr="00B80321">
        <w:rPr>
          <w:rFonts w:ascii="Times New Roman" w:hAnsi="Times New Roman"/>
          <w:b/>
          <w:bCs/>
          <w:color w:val="FF0000"/>
          <w:kern w:val="36"/>
          <w:sz w:val="28"/>
          <w:szCs w:val="28"/>
        </w:rPr>
        <w:t xml:space="preserve">: </w:t>
      </w:r>
      <w:r w:rsidRPr="001E36BD">
        <w:rPr>
          <w:rFonts w:ascii="Times New Roman" w:hAnsi="Times New Roman"/>
          <w:b/>
          <w:bCs/>
          <w:color w:val="FF0000"/>
          <w:kern w:val="36"/>
          <w:sz w:val="28"/>
          <w:szCs w:val="28"/>
        </w:rPr>
        <w:t>ВИДЫ ОТВЕСТВЕННОСТИ</w:t>
      </w:r>
      <w:r w:rsidRPr="00B80321">
        <w:rPr>
          <w:rFonts w:ascii="Times New Roman" w:hAnsi="Times New Roman"/>
          <w:b/>
          <w:bCs/>
          <w:color w:val="FF0000"/>
          <w:kern w:val="36"/>
          <w:sz w:val="28"/>
          <w:szCs w:val="28"/>
        </w:rPr>
        <w:t xml:space="preserve"> </w:t>
      </w:r>
      <w:r w:rsidRPr="001E36BD">
        <w:rPr>
          <w:rFonts w:ascii="Times New Roman" w:hAnsi="Times New Roman"/>
          <w:b/>
          <w:bCs/>
          <w:color w:val="FF0000"/>
          <w:kern w:val="36"/>
          <w:sz w:val="28"/>
          <w:szCs w:val="28"/>
        </w:rPr>
        <w:t>И НАКАЗАНИ</w:t>
      </w:r>
      <w:r w:rsidR="00003578">
        <w:rPr>
          <w:rFonts w:ascii="Times New Roman" w:hAnsi="Times New Roman"/>
          <w:b/>
          <w:bCs/>
          <w:color w:val="FF0000"/>
          <w:kern w:val="36"/>
          <w:sz w:val="28"/>
          <w:szCs w:val="28"/>
        </w:rPr>
        <w:t>Й</w:t>
      </w:r>
    </w:p>
    <w:p w:rsidR="00B80321" w:rsidRPr="00B80321" w:rsidRDefault="00B80321" w:rsidP="001E36BD">
      <w:pPr>
        <w:shd w:val="clear" w:color="auto" w:fill="FFFFFF"/>
        <w:spacing w:after="150" w:line="240" w:lineRule="auto"/>
        <w:ind w:left="142" w:firstLine="567"/>
        <w:outlineLvl w:val="1"/>
        <w:rPr>
          <w:rFonts w:ascii="Times New Roman" w:hAnsi="Times New Roman"/>
          <w:b/>
          <w:bCs/>
          <w:color w:val="000000"/>
          <w:sz w:val="28"/>
          <w:szCs w:val="28"/>
        </w:rPr>
      </w:pPr>
      <w:r w:rsidRPr="00B80321">
        <w:rPr>
          <w:rFonts w:ascii="Times New Roman" w:hAnsi="Times New Roman"/>
          <w:b/>
          <w:bCs/>
          <w:color w:val="000000"/>
          <w:sz w:val="28"/>
          <w:szCs w:val="28"/>
        </w:rPr>
        <w:t>Какая ответственность следует за нарушение пожарной безопасности</w:t>
      </w:r>
    </w:p>
    <w:p w:rsidR="00B80321" w:rsidRPr="00B80321" w:rsidRDefault="002D535E" w:rsidP="001E36BD">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pict>
          <v:shape id="_x0000_s1057" type="#_x0000_t75" alt="Описание: https://xn--01-6kcaj2c6aih.xn--p1ai/images/articles_pic/01_2017/740.jpg" href="https://справка01.рф/images/articles_pic/01_2017/740.jpg" style="position:absolute;left:0;text-align:left;margin-left:281.05pt;margin-top:2.7pt;width:245.45pt;height:118.6pt;z-index:-3;visibility:visible;mso-wrap-style:square;mso-position-horizontal-relative:text;mso-position-vertical-relative:text" wrapcoords="-62 0 -62 21508 21600 21508 21600 0 -62 0" o:button="t">
            <v:fill o:detectmouseclick="t"/>
            <v:imagedata r:id="rId18" o:title="740"/>
            <w10:wrap type="tight"/>
          </v:shape>
        </w:pict>
      </w:r>
      <w:r w:rsidR="00B80321" w:rsidRPr="00B80321">
        <w:rPr>
          <w:rFonts w:ascii="Times New Roman" w:hAnsi="Times New Roman"/>
          <w:color w:val="333333"/>
          <w:sz w:val="28"/>
          <w:szCs w:val="28"/>
        </w:rPr>
        <w:t>В случае выявления в ходе плановых или внеплановых проверок </w:t>
      </w:r>
      <w:r w:rsidR="00B80321" w:rsidRPr="00B80321">
        <w:rPr>
          <w:rFonts w:ascii="Times New Roman" w:hAnsi="Times New Roman"/>
          <w:b/>
          <w:bCs/>
          <w:color w:val="333333"/>
          <w:sz w:val="28"/>
          <w:szCs w:val="28"/>
        </w:rPr>
        <w:t>нарушений требований пожарной безопасности</w:t>
      </w:r>
      <w:r w:rsidR="001E36BD" w:rsidRPr="001E36BD">
        <w:rPr>
          <w:rFonts w:ascii="Times New Roman" w:hAnsi="Times New Roman"/>
          <w:b/>
          <w:bCs/>
          <w:color w:val="333333"/>
          <w:sz w:val="28"/>
          <w:szCs w:val="28"/>
        </w:rPr>
        <w:t xml:space="preserve"> </w:t>
      </w:r>
      <w:r w:rsidR="00B80321" w:rsidRPr="00B80321">
        <w:rPr>
          <w:rFonts w:ascii="Times New Roman" w:hAnsi="Times New Roman"/>
          <w:color w:val="333333"/>
          <w:sz w:val="28"/>
          <w:szCs w:val="28"/>
        </w:rPr>
        <w:t>должностным лицом органа ГПН составл</w:t>
      </w:r>
      <w:r w:rsidR="00B80321" w:rsidRPr="00B80321">
        <w:rPr>
          <w:rFonts w:ascii="Times New Roman" w:hAnsi="Times New Roman"/>
          <w:color w:val="333333"/>
          <w:sz w:val="28"/>
          <w:szCs w:val="28"/>
        </w:rPr>
        <w:t>я</w:t>
      </w:r>
      <w:r w:rsidR="00B80321" w:rsidRPr="00B80321">
        <w:rPr>
          <w:rFonts w:ascii="Times New Roman" w:hAnsi="Times New Roman"/>
          <w:color w:val="333333"/>
          <w:sz w:val="28"/>
          <w:szCs w:val="28"/>
        </w:rPr>
        <w:t>ется протокол об административном прав</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нарушении и оформляется предписание об устран</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 нарушений.</w:t>
      </w:r>
    </w:p>
    <w:p w:rsidR="00B80321" w:rsidRPr="00B80321" w:rsidRDefault="001E36BD" w:rsidP="001E36BD">
      <w:pPr>
        <w:shd w:val="clear" w:color="auto" w:fill="FFFFFF"/>
        <w:spacing w:after="150" w:line="330" w:lineRule="atLeast"/>
        <w:ind w:left="142" w:firstLine="567"/>
        <w:jc w:val="both"/>
        <w:rPr>
          <w:rFonts w:ascii="Times New Roman" w:hAnsi="Times New Roman"/>
          <w:color w:val="333333"/>
          <w:sz w:val="28"/>
          <w:szCs w:val="28"/>
        </w:rPr>
      </w:pPr>
      <w:r w:rsidRPr="001E36BD">
        <w:rPr>
          <w:rFonts w:ascii="Times New Roman" w:hAnsi="Times New Roman"/>
          <w:color w:val="333333"/>
          <w:sz w:val="28"/>
          <w:szCs w:val="28"/>
        </w:rPr>
        <w:t xml:space="preserve">Органы </w:t>
      </w:r>
      <w:r w:rsidR="00B80321" w:rsidRPr="00B80321">
        <w:rPr>
          <w:rFonts w:ascii="Times New Roman" w:hAnsi="Times New Roman"/>
          <w:color w:val="333333"/>
          <w:sz w:val="28"/>
          <w:szCs w:val="28"/>
        </w:rPr>
        <w:t>Госпожнадзора принимают предусмотренные законодательством Росси</w:t>
      </w:r>
      <w:r w:rsidR="00B80321" w:rsidRPr="00B80321">
        <w:rPr>
          <w:rFonts w:ascii="Times New Roman" w:hAnsi="Times New Roman"/>
          <w:color w:val="333333"/>
          <w:sz w:val="28"/>
          <w:szCs w:val="28"/>
        </w:rPr>
        <w:t>й</w:t>
      </w:r>
      <w:r w:rsidR="00B80321" w:rsidRPr="00B80321">
        <w:rPr>
          <w:rFonts w:ascii="Times New Roman" w:hAnsi="Times New Roman"/>
          <w:color w:val="333333"/>
          <w:sz w:val="28"/>
          <w:szCs w:val="28"/>
        </w:rPr>
        <w:t>ской Федерации меры по результатам проверок объектов здравоохранения в отнош</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лиц, уполномоченных владеть, пользоваться или распоряжаться имуществом, в том числе руководителей организаций;</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proofErr w:type="gramStart"/>
      <w:r w:rsidRPr="00B80321">
        <w:rPr>
          <w:rFonts w:ascii="Times New Roman" w:hAnsi="Times New Roman"/>
          <w:color w:val="333333"/>
          <w:sz w:val="28"/>
          <w:szCs w:val="28"/>
        </w:rPr>
        <w:t>лиц, в установленном порядке назначенных ответственными за обеспечение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roofErr w:type="gramEnd"/>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должностных лиц в пределах их компетенции;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собственников имущества.</w:t>
      </w:r>
    </w:p>
    <w:p w:rsidR="00B80321" w:rsidRDefault="0030435A"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Г</w:t>
      </w:r>
      <w:r w:rsidR="00B80321" w:rsidRPr="00B80321">
        <w:rPr>
          <w:rFonts w:ascii="Times New Roman" w:hAnsi="Times New Roman"/>
          <w:color w:val="333333"/>
          <w:sz w:val="28"/>
          <w:szCs w:val="28"/>
        </w:rPr>
        <w:t>раждан</w:t>
      </w:r>
    </w:p>
    <w:p w:rsidR="0030435A" w:rsidRPr="00B80321" w:rsidRDefault="0030435A" w:rsidP="0030435A">
      <w:pPr>
        <w:shd w:val="clear" w:color="auto" w:fill="FFFFFF"/>
        <w:spacing w:after="0" w:line="330" w:lineRule="atLeast"/>
        <w:ind w:left="142"/>
        <w:jc w:val="both"/>
        <w:rPr>
          <w:rFonts w:ascii="Times New Roman" w:hAnsi="Times New Roman"/>
          <w:color w:val="333333"/>
          <w:sz w:val="28"/>
          <w:szCs w:val="28"/>
        </w:rPr>
      </w:pPr>
    </w:p>
    <w:p w:rsidR="00B80321" w:rsidRPr="00B80321" w:rsidRDefault="00B80321" w:rsidP="0030435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Указанные лица в соответствии с действующим законодательством могут быть привлечены к трём видам</w:t>
      </w:r>
      <w:r w:rsidR="0030435A">
        <w:rPr>
          <w:rFonts w:ascii="Times New Roman" w:hAnsi="Times New Roman"/>
          <w:color w:val="333333"/>
          <w:sz w:val="28"/>
          <w:szCs w:val="28"/>
        </w:rPr>
        <w:t xml:space="preserve"> </w:t>
      </w:r>
      <w:r w:rsidRPr="00B80321">
        <w:rPr>
          <w:rFonts w:ascii="Times New Roman" w:hAnsi="Times New Roman"/>
          <w:b/>
          <w:bCs/>
          <w:color w:val="333333"/>
          <w:sz w:val="28"/>
          <w:szCs w:val="28"/>
        </w:rPr>
        <w:t>ответственности за нарушения в области пожарной бе</w:t>
      </w:r>
      <w:r w:rsidRPr="00B80321">
        <w:rPr>
          <w:rFonts w:ascii="Times New Roman" w:hAnsi="Times New Roman"/>
          <w:b/>
          <w:bCs/>
          <w:color w:val="333333"/>
          <w:sz w:val="28"/>
          <w:szCs w:val="28"/>
        </w:rPr>
        <w:t>з</w:t>
      </w:r>
      <w:r w:rsidRPr="00B80321">
        <w:rPr>
          <w:rFonts w:ascii="Times New Roman" w:hAnsi="Times New Roman"/>
          <w:b/>
          <w:bCs/>
          <w:color w:val="333333"/>
          <w:sz w:val="28"/>
          <w:szCs w:val="28"/>
        </w:rPr>
        <w:t>опасности</w:t>
      </w:r>
      <w:r w:rsidRPr="00B80321">
        <w:rPr>
          <w:rFonts w:ascii="Times New Roman" w:hAnsi="Times New Roman"/>
          <w:color w:val="333333"/>
          <w:sz w:val="28"/>
          <w:szCs w:val="28"/>
        </w:rPr>
        <w:t>:</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дисциплинарной;</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административной;</w:t>
      </w:r>
    </w:p>
    <w:p w:rsid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уголовной. </w:t>
      </w:r>
    </w:p>
    <w:p w:rsidR="0030435A" w:rsidRPr="00B80321" w:rsidRDefault="0030435A"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Дисциплинарная ответственность за нарушение пожарной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Дисциплинарное взыскание за </w:t>
      </w:r>
      <w:r w:rsidRPr="00B80321">
        <w:rPr>
          <w:rFonts w:ascii="Times New Roman" w:hAnsi="Times New Roman"/>
          <w:b/>
          <w:bCs/>
          <w:color w:val="333333"/>
          <w:sz w:val="28"/>
          <w:szCs w:val="28"/>
        </w:rPr>
        <w:t>нарушение пожарной безопасности</w:t>
      </w:r>
      <w:r w:rsidRPr="00B80321">
        <w:rPr>
          <w:rFonts w:ascii="Times New Roman" w:hAnsi="Times New Roman"/>
          <w:color w:val="333333"/>
          <w:sz w:val="28"/>
          <w:szCs w:val="28"/>
        </w:rPr>
        <w:t> налагается на работника (должностное лицо) работодателем. При этом обязанности по соблюдению этих требований возлагаются на работника в соответствии с заключённым трудовым договором на основании статьи 192 Трудового кодекса РФ. Работодатель имеет право применить следующие </w:t>
      </w:r>
      <w:r w:rsidRPr="00B80321">
        <w:rPr>
          <w:rFonts w:ascii="Times New Roman" w:hAnsi="Times New Roman"/>
          <w:b/>
          <w:bCs/>
          <w:color w:val="333333"/>
          <w:sz w:val="28"/>
          <w:szCs w:val="28"/>
        </w:rPr>
        <w:t>виды дисциплинарных взысканий за нарушение пожарной безопасности</w:t>
      </w:r>
      <w:r w:rsidRPr="00B80321">
        <w:rPr>
          <w:rFonts w:ascii="Times New Roman" w:hAnsi="Times New Roman"/>
          <w:color w:val="333333"/>
          <w:sz w:val="28"/>
          <w:szCs w:val="28"/>
        </w:rPr>
        <w:t>:</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замечание;</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выговор;</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увольнение по соответствующим основаниям. </w:t>
      </w: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Административная ответственность за нарушение пожарной безопасности</w:t>
      </w:r>
    </w:p>
    <w:p w:rsidR="00B80321" w:rsidRP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 xml:space="preserve">Административное наказание применяется в соответствии с Кодексом Российской Федерации об административных правонарушениях (далее КоАП </w:t>
      </w:r>
      <w:r w:rsidRPr="00B80321">
        <w:rPr>
          <w:rFonts w:ascii="Times New Roman" w:hAnsi="Times New Roman"/>
          <w:color w:val="333333"/>
          <w:sz w:val="28"/>
          <w:szCs w:val="28"/>
        </w:rPr>
        <w:lastRenderedPageBreak/>
        <w:t>РФ). Административным правонарушением признается противоправное, виновное действие (бездействие) физического или юридического лица.</w:t>
      </w:r>
    </w:p>
    <w:p w:rsid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Должностные лица органов ГПН имеют право возбуждать и рассматривать дела об административных правонарушениях, связанных с нарушениями требований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Причины для наступления административной ответственности в области пожа</w:t>
      </w:r>
      <w:r w:rsidRPr="00B80321">
        <w:rPr>
          <w:rFonts w:ascii="Times New Roman" w:hAnsi="Times New Roman"/>
          <w:color w:val="333333"/>
          <w:sz w:val="28"/>
          <w:szCs w:val="28"/>
        </w:rPr>
        <w:t>р</w:t>
      </w:r>
      <w:r w:rsidRPr="00B80321">
        <w:rPr>
          <w:rFonts w:ascii="Times New Roman" w:hAnsi="Times New Roman"/>
          <w:color w:val="333333"/>
          <w:sz w:val="28"/>
          <w:szCs w:val="28"/>
        </w:rPr>
        <w:t>ной безопасности можно условно разделить на две группы:</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ответственность за собственно </w:t>
      </w:r>
      <w:r w:rsidRPr="00B80321">
        <w:rPr>
          <w:rFonts w:ascii="Times New Roman" w:hAnsi="Times New Roman"/>
          <w:b/>
          <w:bCs/>
          <w:color w:val="333333"/>
          <w:sz w:val="28"/>
          <w:szCs w:val="28"/>
        </w:rPr>
        <w:t>нарушения требований пожарной безопасн</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сти</w:t>
      </w:r>
      <w:r w:rsidRPr="00B80321">
        <w:rPr>
          <w:rFonts w:ascii="Times New Roman" w:hAnsi="Times New Roman"/>
          <w:color w:val="333333"/>
          <w:sz w:val="28"/>
          <w:szCs w:val="28"/>
        </w:rPr>
        <w:t> и их последствия;</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ответственность за </w:t>
      </w:r>
      <w:r w:rsidRPr="00B80321">
        <w:rPr>
          <w:rFonts w:ascii="Times New Roman" w:hAnsi="Times New Roman"/>
          <w:b/>
          <w:bCs/>
          <w:color w:val="333333"/>
          <w:sz w:val="28"/>
          <w:szCs w:val="28"/>
        </w:rPr>
        <w:t>невыполнение предписания органов ГПН</w:t>
      </w:r>
      <w:r w:rsidRPr="00B80321">
        <w:rPr>
          <w:rFonts w:ascii="Times New Roman" w:hAnsi="Times New Roman"/>
          <w:color w:val="333333"/>
          <w:sz w:val="28"/>
          <w:szCs w:val="28"/>
        </w:rPr>
        <w:t>.</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Первая группа, то есть </w:t>
      </w:r>
      <w:r w:rsidRPr="00B80321">
        <w:rPr>
          <w:rFonts w:ascii="Times New Roman" w:hAnsi="Times New Roman"/>
          <w:b/>
          <w:bCs/>
          <w:color w:val="333333"/>
          <w:sz w:val="28"/>
          <w:szCs w:val="28"/>
        </w:rPr>
        <w:t>нарушения требований пожарной безопасности</w:t>
      </w:r>
      <w:r w:rsidRPr="00B80321">
        <w:rPr>
          <w:rFonts w:ascii="Times New Roman" w:hAnsi="Times New Roman"/>
          <w:color w:val="333333"/>
          <w:sz w:val="28"/>
          <w:szCs w:val="28"/>
        </w:rPr>
        <w:t>, подп</w:t>
      </w:r>
      <w:r w:rsidRPr="00B80321">
        <w:rPr>
          <w:rFonts w:ascii="Times New Roman" w:hAnsi="Times New Roman"/>
          <w:color w:val="333333"/>
          <w:sz w:val="28"/>
          <w:szCs w:val="28"/>
        </w:rPr>
        <w:t>а</w:t>
      </w:r>
      <w:r w:rsidRPr="00B80321">
        <w:rPr>
          <w:rFonts w:ascii="Times New Roman" w:hAnsi="Times New Roman"/>
          <w:color w:val="333333"/>
          <w:sz w:val="28"/>
          <w:szCs w:val="28"/>
        </w:rPr>
        <w:t>дает под статью 20.4 КоАП РФ. Рассмотрим ее подробнее.</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Так, согласно этой статье, в общем случае нарушение требований пожарной бе</w:t>
      </w:r>
      <w:r w:rsidRPr="00B80321">
        <w:rPr>
          <w:rFonts w:ascii="Times New Roman" w:hAnsi="Times New Roman"/>
          <w:color w:val="333333"/>
          <w:sz w:val="28"/>
          <w:szCs w:val="28"/>
        </w:rPr>
        <w:t>з</w:t>
      </w:r>
      <w:r w:rsidRPr="00B80321">
        <w:rPr>
          <w:rFonts w:ascii="Times New Roman" w:hAnsi="Times New Roman"/>
          <w:color w:val="333333"/>
          <w:sz w:val="28"/>
          <w:szCs w:val="28"/>
        </w:rPr>
        <w:t>опасности влечет предупреждение или наложение административного штрафа.</w:t>
      </w:r>
    </w:p>
    <w:p w:rsidR="00B80321" w:rsidRPr="00B80321" w:rsidRDefault="002D535E" w:rsidP="00DE5524">
      <w:pPr>
        <w:shd w:val="clear" w:color="auto" w:fill="FFFFFF"/>
        <w:spacing w:after="150" w:line="330" w:lineRule="atLeast"/>
        <w:ind w:left="142" w:firstLine="567"/>
        <w:rPr>
          <w:rFonts w:ascii="Times New Roman" w:hAnsi="Times New Roman"/>
          <w:color w:val="333333"/>
          <w:sz w:val="28"/>
          <w:szCs w:val="28"/>
        </w:rPr>
      </w:pPr>
      <w:r>
        <w:rPr>
          <w:noProof/>
        </w:rPr>
        <w:pict>
          <v:shape id="Рисунок 10" o:spid="_x0000_s1058" type="#_x0000_t75" alt="Описание: Административная ответственность за нарушение пожарной безопасности" href="https://справка01.рф/images/articles_pic/01_2017/741.jpg" style="position:absolute;left:0;text-align:left;margin-left:206.75pt;margin-top:2.55pt;width:319.5pt;height:201.75pt;z-index:-2;visibility:visible;mso-wrap-style:square;mso-position-horizontal-relative:text;mso-position-vertical-relative:text" wrapcoords="-51 0 -51 21520 21600 21520 21600 0 -51 0" o:button="t">
            <v:fill o:detectmouseclick="t"/>
            <v:imagedata r:id="rId19" o:title="Административная ответственность за нарушение пожарной безопасности"/>
            <w10:wrap type="tight"/>
          </v:shape>
        </w:pict>
      </w:r>
      <w:r w:rsidR="00B80321" w:rsidRPr="00B80321">
        <w:rPr>
          <w:rFonts w:ascii="Times New Roman" w:hAnsi="Times New Roman"/>
          <w:color w:val="333333"/>
          <w:sz w:val="28"/>
          <w:szCs w:val="28"/>
        </w:rPr>
        <w:t>Более строгое </w:t>
      </w:r>
      <w:r w:rsidR="00B80321" w:rsidRPr="00B80321">
        <w:rPr>
          <w:rFonts w:ascii="Times New Roman" w:hAnsi="Times New Roman"/>
          <w:b/>
          <w:bCs/>
          <w:color w:val="333333"/>
          <w:sz w:val="28"/>
          <w:szCs w:val="28"/>
        </w:rPr>
        <w:t>наказание за нарушение пожарной бе</w:t>
      </w:r>
      <w:r w:rsidR="00B80321" w:rsidRPr="00B80321">
        <w:rPr>
          <w:rFonts w:ascii="Times New Roman" w:hAnsi="Times New Roman"/>
          <w:b/>
          <w:bCs/>
          <w:color w:val="333333"/>
          <w:sz w:val="28"/>
          <w:szCs w:val="28"/>
        </w:rPr>
        <w:t>з</w:t>
      </w:r>
      <w:r w:rsidR="00B80321" w:rsidRPr="00B80321">
        <w:rPr>
          <w:rFonts w:ascii="Times New Roman" w:hAnsi="Times New Roman"/>
          <w:b/>
          <w:bCs/>
          <w:color w:val="333333"/>
          <w:sz w:val="28"/>
          <w:szCs w:val="28"/>
        </w:rPr>
        <w:t>опасности</w:t>
      </w:r>
      <w:r w:rsidR="00B80321" w:rsidRPr="00B80321">
        <w:rPr>
          <w:rFonts w:ascii="Times New Roman" w:hAnsi="Times New Roman"/>
          <w:color w:val="333333"/>
          <w:sz w:val="28"/>
          <w:szCs w:val="28"/>
        </w:rPr>
        <w:t> предусмотрено за нарушение требований пожа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ной безопасности в условиях особого противопожарного режима, который устанавлив</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ется в случае повышения п</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жарной опасности решением органов государственной вл</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сти или органов местного с</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моуправления. Особый прот</w:t>
      </w:r>
      <w:r w:rsidR="00B80321" w:rsidRPr="00B80321">
        <w:rPr>
          <w:rFonts w:ascii="Times New Roman" w:hAnsi="Times New Roman"/>
          <w:color w:val="333333"/>
          <w:sz w:val="28"/>
          <w:szCs w:val="28"/>
        </w:rPr>
        <w:t>и</w:t>
      </w:r>
      <w:r w:rsidR="00B80321" w:rsidRPr="00B80321">
        <w:rPr>
          <w:rFonts w:ascii="Times New Roman" w:hAnsi="Times New Roman"/>
          <w:color w:val="333333"/>
          <w:sz w:val="28"/>
          <w:szCs w:val="28"/>
        </w:rPr>
        <w:t>вопожарный режим на соо</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ветствующих территориях может устанавливаться федеральными, региональными и муниципальными нормативными правовыми а</w:t>
      </w:r>
      <w:r w:rsidR="00B80321" w:rsidRPr="00B80321">
        <w:rPr>
          <w:rFonts w:ascii="Times New Roman" w:hAnsi="Times New Roman"/>
          <w:color w:val="333333"/>
          <w:sz w:val="28"/>
          <w:szCs w:val="28"/>
        </w:rPr>
        <w:t>к</w:t>
      </w:r>
      <w:r w:rsidR="00B80321" w:rsidRPr="00B80321">
        <w:rPr>
          <w:rFonts w:ascii="Times New Roman" w:hAnsi="Times New Roman"/>
          <w:color w:val="333333"/>
          <w:sz w:val="28"/>
          <w:szCs w:val="28"/>
        </w:rPr>
        <w:t>тами.</w:t>
      </w:r>
    </w:p>
    <w:p w:rsidR="00B80321" w:rsidRPr="00B80321" w:rsidRDefault="00B80321" w:rsidP="00DE5524">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Размеры штрафов за нарушения пожарной безопасности</w:t>
      </w:r>
      <w:r w:rsidRPr="00B80321">
        <w:rPr>
          <w:rFonts w:ascii="Times New Roman" w:hAnsi="Times New Roman"/>
          <w:color w:val="333333"/>
          <w:sz w:val="28"/>
          <w:szCs w:val="28"/>
        </w:rPr>
        <w:t> для различных кат</w:t>
      </w:r>
      <w:r w:rsidRPr="00B80321">
        <w:rPr>
          <w:rFonts w:ascii="Times New Roman" w:hAnsi="Times New Roman"/>
          <w:color w:val="333333"/>
          <w:sz w:val="28"/>
          <w:szCs w:val="28"/>
        </w:rPr>
        <w:t>е</w:t>
      </w:r>
      <w:r w:rsidRPr="00B80321">
        <w:rPr>
          <w:rFonts w:ascii="Times New Roman" w:hAnsi="Times New Roman"/>
          <w:color w:val="333333"/>
          <w:sz w:val="28"/>
          <w:szCs w:val="28"/>
        </w:rPr>
        <w:t>горий лиц и условий представлены ниже в таблице. </w:t>
      </w:r>
    </w:p>
    <w:tbl>
      <w:tblPr>
        <w:tblW w:w="10632" w:type="dxa"/>
        <w:shd w:val="clear" w:color="auto" w:fill="FFFFFF"/>
        <w:tblCellMar>
          <w:top w:w="45" w:type="dxa"/>
          <w:left w:w="45" w:type="dxa"/>
          <w:bottom w:w="45" w:type="dxa"/>
          <w:right w:w="45" w:type="dxa"/>
        </w:tblCellMar>
        <w:tblLook w:val="04A0" w:firstRow="1" w:lastRow="0" w:firstColumn="1" w:lastColumn="0" w:noHBand="0" w:noVBand="1"/>
      </w:tblPr>
      <w:tblGrid>
        <w:gridCol w:w="3144"/>
        <w:gridCol w:w="3159"/>
        <w:gridCol w:w="4329"/>
      </w:tblGrid>
      <w:tr w:rsidR="00B80321" w:rsidRPr="00B80321" w:rsidTr="00DE5524">
        <w:tc>
          <w:tcPr>
            <w:tcW w:w="10632" w:type="dxa"/>
            <w:gridSpan w:val="3"/>
            <w:shd w:val="clear" w:color="auto" w:fill="FFFFFF"/>
            <w:tcMar>
              <w:top w:w="0" w:type="dxa"/>
              <w:left w:w="0" w:type="dxa"/>
              <w:bottom w:w="0" w:type="dxa"/>
              <w:right w:w="0" w:type="dxa"/>
            </w:tcMar>
            <w:hideMark/>
          </w:tcPr>
          <w:p w:rsidR="00B80321" w:rsidRPr="00B80321" w:rsidRDefault="00B80321" w:rsidP="009C30AC">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Величина административного штрафа за нарушение требований пожарной бе</w:t>
            </w:r>
            <w:r w:rsidRPr="00B80321">
              <w:rPr>
                <w:rFonts w:ascii="Times New Roman" w:hAnsi="Times New Roman"/>
                <w:b/>
                <w:bCs/>
                <w:color w:val="333333"/>
                <w:sz w:val="28"/>
                <w:szCs w:val="28"/>
              </w:rPr>
              <w:t>з</w:t>
            </w:r>
            <w:r w:rsidRPr="00B80321">
              <w:rPr>
                <w:rFonts w:ascii="Times New Roman" w:hAnsi="Times New Roman"/>
                <w:b/>
                <w:bCs/>
                <w:color w:val="333333"/>
                <w:sz w:val="28"/>
                <w:szCs w:val="28"/>
              </w:rPr>
              <w:t>опасности,</w:t>
            </w:r>
            <w:r w:rsidR="00DE5524">
              <w:rPr>
                <w:rFonts w:ascii="Times New Roman" w:hAnsi="Times New Roman"/>
                <w:color w:val="333333"/>
                <w:sz w:val="28"/>
                <w:szCs w:val="28"/>
              </w:rPr>
              <w:t xml:space="preserve"> </w:t>
            </w:r>
            <w:r w:rsidRPr="00B80321">
              <w:rPr>
                <w:rFonts w:ascii="Times New Roman" w:hAnsi="Times New Roman"/>
                <w:color w:val="333333"/>
                <w:sz w:val="28"/>
                <w:szCs w:val="28"/>
              </w:rPr>
              <w:t xml:space="preserve">не повлекшее повреждение имущества, вред здоровью или смерть </w:t>
            </w:r>
            <w:r w:rsidR="009C30AC">
              <w:rPr>
                <w:rFonts w:ascii="Times New Roman" w:hAnsi="Times New Roman"/>
                <w:color w:val="333333"/>
                <w:sz w:val="28"/>
                <w:szCs w:val="28"/>
              </w:rPr>
              <w:t xml:space="preserve">          </w:t>
            </w:r>
            <w:r w:rsidRPr="00B80321">
              <w:rPr>
                <w:rFonts w:ascii="Times New Roman" w:hAnsi="Times New Roman"/>
                <w:color w:val="333333"/>
                <w:sz w:val="28"/>
                <w:szCs w:val="28"/>
              </w:rPr>
              <w:t>человека</w:t>
            </w:r>
            <w:r w:rsidR="009C30AC">
              <w:rPr>
                <w:rFonts w:ascii="Times New Roman" w:hAnsi="Times New Roman"/>
                <w:color w:val="333333"/>
                <w:sz w:val="28"/>
                <w:szCs w:val="28"/>
              </w:rPr>
              <w:t xml:space="preserve"> </w:t>
            </w:r>
            <w:r w:rsidRPr="00B80321">
              <w:rPr>
                <w:rFonts w:ascii="Times New Roman" w:hAnsi="Times New Roman"/>
                <w:color w:val="333333"/>
                <w:sz w:val="28"/>
                <w:szCs w:val="28"/>
              </w:rPr>
              <w:t>(ч. 1 ст. 20.4 КоАП РФ)</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Отсутствие особого пр</w:t>
            </w:r>
            <w:r w:rsidRPr="00B80321">
              <w:rPr>
                <w:rFonts w:ascii="Times New Roman" w:hAnsi="Times New Roman"/>
                <w:color w:val="333333"/>
                <w:sz w:val="28"/>
                <w:szCs w:val="28"/>
              </w:rPr>
              <w:t>о</w:t>
            </w:r>
            <w:r w:rsidRPr="00B80321">
              <w:rPr>
                <w:rFonts w:ascii="Times New Roman" w:hAnsi="Times New Roman"/>
                <w:color w:val="333333"/>
                <w:sz w:val="28"/>
                <w:szCs w:val="28"/>
              </w:rPr>
              <w:t>тивопожарного режима</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Особый противопожарный режим</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4 000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6 000 до 15 000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30 000 рублей</w:t>
            </w:r>
          </w:p>
        </w:tc>
      </w:tr>
      <w:tr w:rsidR="00B80321" w:rsidRPr="00B80321" w:rsidTr="00DE5524">
        <w:tc>
          <w:tcPr>
            <w:tcW w:w="3144"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5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от 20 000 до 30 000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от 30 000 до 40 000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Юр.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200 000 до 400 000 рублей</w:t>
            </w:r>
          </w:p>
        </w:tc>
      </w:tr>
    </w:tbl>
    <w:p w:rsidR="00B80321" w:rsidRPr="00B80321" w:rsidRDefault="00B80321" w:rsidP="003B121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Более строгое </w:t>
      </w:r>
      <w:r w:rsidRPr="00B80321">
        <w:rPr>
          <w:rFonts w:ascii="Times New Roman" w:hAnsi="Times New Roman"/>
          <w:b/>
          <w:bCs/>
          <w:color w:val="333333"/>
          <w:sz w:val="28"/>
          <w:szCs w:val="28"/>
        </w:rPr>
        <w:t>наказание за нарушение требований пожарной безопасности</w:t>
      </w:r>
      <w:r w:rsidRPr="00B80321">
        <w:rPr>
          <w:rFonts w:ascii="Times New Roman" w:hAnsi="Times New Roman"/>
          <w:color w:val="333333"/>
          <w:sz w:val="28"/>
          <w:szCs w:val="28"/>
        </w:rPr>
        <w:t>, в виде увеличенных административных штрафов предусмотрено за нарушение, повле</w:t>
      </w:r>
      <w:r w:rsidRPr="00B80321">
        <w:rPr>
          <w:rFonts w:ascii="Times New Roman" w:hAnsi="Times New Roman"/>
          <w:color w:val="333333"/>
          <w:sz w:val="28"/>
          <w:szCs w:val="28"/>
        </w:rPr>
        <w:t>к</w:t>
      </w:r>
      <w:r w:rsidRPr="00B80321">
        <w:rPr>
          <w:rFonts w:ascii="Times New Roman" w:hAnsi="Times New Roman"/>
          <w:color w:val="333333"/>
          <w:sz w:val="28"/>
          <w:szCs w:val="28"/>
        </w:rPr>
        <w:t>шее повреждение имущества, вред здоровью или смерть человека. Кроме того, отдел</w:t>
      </w:r>
      <w:r w:rsidRPr="00B80321">
        <w:rPr>
          <w:rFonts w:ascii="Times New Roman" w:hAnsi="Times New Roman"/>
          <w:color w:val="333333"/>
          <w:sz w:val="28"/>
          <w:szCs w:val="28"/>
        </w:rPr>
        <w:t>ь</w:t>
      </w:r>
      <w:r w:rsidRPr="00B80321">
        <w:rPr>
          <w:rFonts w:ascii="Times New Roman" w:hAnsi="Times New Roman"/>
          <w:color w:val="333333"/>
          <w:sz w:val="28"/>
          <w:szCs w:val="28"/>
        </w:rPr>
        <w:t>но стоит отметить такой вид наказания как </w:t>
      </w:r>
      <w:r w:rsidRPr="00B80321">
        <w:rPr>
          <w:rFonts w:ascii="Times New Roman" w:hAnsi="Times New Roman"/>
          <w:b/>
          <w:bCs/>
          <w:color w:val="333333"/>
          <w:sz w:val="28"/>
          <w:szCs w:val="28"/>
        </w:rPr>
        <w:t>административное приостановление д</w:t>
      </w:r>
      <w:r w:rsidRPr="00B80321">
        <w:rPr>
          <w:rFonts w:ascii="Times New Roman" w:hAnsi="Times New Roman"/>
          <w:b/>
          <w:bCs/>
          <w:color w:val="333333"/>
          <w:sz w:val="28"/>
          <w:szCs w:val="28"/>
        </w:rPr>
        <w:t>е</w:t>
      </w:r>
      <w:r w:rsidRPr="00B80321">
        <w:rPr>
          <w:rFonts w:ascii="Times New Roman" w:hAnsi="Times New Roman"/>
          <w:b/>
          <w:bCs/>
          <w:color w:val="333333"/>
          <w:sz w:val="28"/>
          <w:szCs w:val="28"/>
        </w:rPr>
        <w:t>ятельности</w:t>
      </w:r>
      <w:r w:rsidRPr="00B80321">
        <w:rPr>
          <w:rFonts w:ascii="Times New Roman" w:hAnsi="Times New Roman"/>
          <w:color w:val="333333"/>
          <w:sz w:val="28"/>
          <w:szCs w:val="28"/>
        </w:rPr>
        <w:t> в отношении юридических лиц. Более подробно виды наказаний для таких нарушений представлены в таблице ниже.</w:t>
      </w:r>
    </w:p>
    <w:tbl>
      <w:tblPr>
        <w:tblW w:w="9645" w:type="dxa"/>
        <w:shd w:val="clear" w:color="auto" w:fill="FFFFFF"/>
        <w:tblCellMar>
          <w:top w:w="45" w:type="dxa"/>
          <w:left w:w="45" w:type="dxa"/>
          <w:bottom w:w="45" w:type="dxa"/>
          <w:right w:w="45" w:type="dxa"/>
        </w:tblCellMar>
        <w:tblLook w:val="04A0" w:firstRow="1" w:lastRow="0" w:firstColumn="1" w:lastColumn="0" w:noHBand="0" w:noVBand="1"/>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Виды административных наказаний за нарушение требований пожарной безопасности,</w:t>
            </w:r>
            <w:r w:rsidR="003B121A">
              <w:rPr>
                <w:rFonts w:ascii="Times New Roman" w:hAnsi="Times New Roman"/>
                <w:color w:val="333333"/>
                <w:sz w:val="28"/>
                <w:szCs w:val="28"/>
              </w:rPr>
              <w:t xml:space="preserve"> </w:t>
            </w:r>
            <w:r w:rsidRPr="00B80321">
              <w:rPr>
                <w:rFonts w:ascii="Times New Roman" w:hAnsi="Times New Roman"/>
                <w:color w:val="333333"/>
                <w:sz w:val="28"/>
                <w:szCs w:val="28"/>
              </w:rPr>
              <w:t>повлекшее повреждение имущества, вред здоровью или смерть человека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уничтожение или п</w:t>
            </w:r>
            <w:r w:rsidRPr="00B80321">
              <w:rPr>
                <w:rFonts w:ascii="Times New Roman" w:hAnsi="Times New Roman"/>
                <w:color w:val="333333"/>
                <w:sz w:val="28"/>
                <w:szCs w:val="28"/>
              </w:rPr>
              <w:t>о</w:t>
            </w:r>
            <w:r w:rsidRPr="00B80321">
              <w:rPr>
                <w:rFonts w:ascii="Times New Roman" w:hAnsi="Times New Roman"/>
                <w:color w:val="333333"/>
                <w:sz w:val="28"/>
                <w:szCs w:val="28"/>
              </w:rPr>
              <w:t>вреждение чужого им</w:t>
            </w:r>
            <w:r w:rsidRPr="00B80321">
              <w:rPr>
                <w:rFonts w:ascii="Times New Roman" w:hAnsi="Times New Roman"/>
                <w:color w:val="333333"/>
                <w:sz w:val="28"/>
                <w:szCs w:val="28"/>
              </w:rPr>
              <w:t>у</w:t>
            </w:r>
            <w:r w:rsidRPr="00B80321">
              <w:rPr>
                <w:rFonts w:ascii="Times New Roman" w:hAnsi="Times New Roman"/>
                <w:color w:val="333333"/>
                <w:sz w:val="28"/>
                <w:szCs w:val="28"/>
              </w:rPr>
              <w:t>щества либо причинение легкого или средней т</w:t>
            </w:r>
            <w:r w:rsidRPr="00B80321">
              <w:rPr>
                <w:rFonts w:ascii="Times New Roman" w:hAnsi="Times New Roman"/>
                <w:color w:val="333333"/>
                <w:sz w:val="28"/>
                <w:szCs w:val="28"/>
              </w:rPr>
              <w:t>я</w:t>
            </w:r>
            <w:r w:rsidRPr="00B80321">
              <w:rPr>
                <w:rFonts w:ascii="Times New Roman" w:hAnsi="Times New Roman"/>
                <w:color w:val="333333"/>
                <w:sz w:val="28"/>
                <w:szCs w:val="28"/>
              </w:rPr>
              <w:t>жести вреда здоровью человека</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 ст. 20.4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причинение тяжкого вр</w:t>
            </w:r>
            <w:r w:rsidRPr="00B80321">
              <w:rPr>
                <w:rFonts w:ascii="Times New Roman" w:hAnsi="Times New Roman"/>
                <w:color w:val="333333"/>
                <w:sz w:val="28"/>
                <w:szCs w:val="28"/>
              </w:rPr>
              <w:t>е</w:t>
            </w:r>
            <w:r w:rsidRPr="00B80321">
              <w:rPr>
                <w:rFonts w:ascii="Times New Roman" w:hAnsi="Times New Roman"/>
                <w:color w:val="333333"/>
                <w:sz w:val="28"/>
                <w:szCs w:val="28"/>
              </w:rPr>
              <w:t>да здоровью человека или смерть человек</w:t>
            </w:r>
          </w:p>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w:t>
            </w:r>
            <w:r w:rsidR="003B121A">
              <w:rPr>
                <w:rFonts w:ascii="Times New Roman" w:hAnsi="Times New Roman"/>
                <w:color w:val="333333"/>
                <w:sz w:val="28"/>
                <w:szCs w:val="28"/>
              </w:rPr>
              <w:t>.</w:t>
            </w:r>
            <w:r w:rsidRPr="00B80321">
              <w:rPr>
                <w:rFonts w:ascii="Times New Roman" w:hAnsi="Times New Roman"/>
                <w:color w:val="333333"/>
                <w:sz w:val="28"/>
                <w:szCs w:val="28"/>
              </w:rPr>
              <w:t>1 ст. 20.4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350 000 до 400 000 рублей</w:t>
            </w:r>
          </w:p>
        </w:tc>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600 000 до 1 млн. ру</w:t>
            </w:r>
            <w:r w:rsidRPr="00B80321">
              <w:rPr>
                <w:rFonts w:ascii="Times New Roman" w:hAnsi="Times New Roman"/>
                <w:color w:val="333333"/>
                <w:sz w:val="28"/>
                <w:szCs w:val="28"/>
              </w:rPr>
              <w:t>б</w:t>
            </w:r>
            <w:r w:rsidR="003B121A">
              <w:rPr>
                <w:rFonts w:ascii="Times New Roman" w:hAnsi="Times New Roman"/>
                <w:color w:val="333333"/>
                <w:sz w:val="28"/>
                <w:szCs w:val="28"/>
              </w:rPr>
              <w:t xml:space="preserve">лей или </w:t>
            </w:r>
            <w:r w:rsidRPr="00B80321">
              <w:rPr>
                <w:rFonts w:ascii="Times New Roman" w:hAnsi="Times New Roman"/>
                <w:color w:val="333333"/>
                <w:sz w:val="28"/>
                <w:szCs w:val="28"/>
              </w:rPr>
              <w:t>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д</w:t>
            </w:r>
            <w:r w:rsidRPr="00B80321">
              <w:rPr>
                <w:rFonts w:ascii="Times New Roman" w:hAnsi="Times New Roman"/>
                <w:color w:val="333333"/>
                <w:sz w:val="28"/>
                <w:szCs w:val="28"/>
              </w:rPr>
              <w:t>е</w:t>
            </w:r>
            <w:r w:rsidRPr="00B80321">
              <w:rPr>
                <w:rFonts w:ascii="Times New Roman" w:hAnsi="Times New Roman"/>
                <w:color w:val="333333"/>
                <w:sz w:val="28"/>
                <w:szCs w:val="28"/>
              </w:rPr>
              <w:t>вяноста суток</w:t>
            </w:r>
          </w:p>
        </w:tc>
      </w:tr>
    </w:tbl>
    <w:p w:rsidR="00297ABC"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p w:rsidR="00B80321" w:rsidRP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Вторая группа </w:t>
      </w:r>
      <w:r w:rsidRPr="00B80321">
        <w:rPr>
          <w:rFonts w:ascii="Times New Roman" w:hAnsi="Times New Roman"/>
          <w:b/>
          <w:bCs/>
          <w:color w:val="333333"/>
          <w:sz w:val="28"/>
          <w:szCs w:val="28"/>
        </w:rPr>
        <w:t>нарушений пожарной безопасности</w:t>
      </w:r>
      <w:r w:rsidRPr="00B80321">
        <w:rPr>
          <w:rFonts w:ascii="Times New Roman" w:hAnsi="Times New Roman"/>
          <w:color w:val="333333"/>
          <w:sz w:val="28"/>
          <w:szCs w:val="28"/>
        </w:rPr>
        <w:t> – невыполнение в </w:t>
      </w:r>
      <w:r w:rsidRPr="00B80321">
        <w:rPr>
          <w:rFonts w:ascii="Times New Roman" w:hAnsi="Times New Roman"/>
          <w:b/>
          <w:bCs/>
          <w:color w:val="333333"/>
          <w:sz w:val="28"/>
          <w:szCs w:val="28"/>
        </w:rPr>
        <w:t>предписания органа ГПН</w:t>
      </w:r>
      <w:r w:rsidRPr="00B80321">
        <w:rPr>
          <w:rFonts w:ascii="Times New Roman" w:hAnsi="Times New Roman"/>
          <w:color w:val="333333"/>
          <w:sz w:val="28"/>
          <w:szCs w:val="28"/>
        </w:rPr>
        <w:t>, подпадает под части 12, 13, и 14 статьи 19.5 КоАП РФ.</w:t>
      </w:r>
    </w:p>
    <w:p w:rsid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Согласно этой статье невыполнение в установленный срок законного предпис</w:t>
      </w:r>
      <w:r w:rsidRPr="00B80321">
        <w:rPr>
          <w:rFonts w:ascii="Times New Roman" w:hAnsi="Times New Roman"/>
          <w:color w:val="333333"/>
          <w:sz w:val="28"/>
          <w:szCs w:val="28"/>
        </w:rPr>
        <w:t>а</w:t>
      </w:r>
      <w:r w:rsidRPr="00B80321">
        <w:rPr>
          <w:rFonts w:ascii="Times New Roman" w:hAnsi="Times New Roman"/>
          <w:color w:val="333333"/>
          <w:sz w:val="28"/>
          <w:szCs w:val="28"/>
        </w:rPr>
        <w:t>ния Госпожнадзора на объектах защиты, на которых осуществляется деятельность в сфере здравоохранения, образования и социального обслуживания для различных к</w:t>
      </w:r>
      <w:r w:rsidRPr="00B80321">
        <w:rPr>
          <w:rFonts w:ascii="Times New Roman" w:hAnsi="Times New Roman"/>
          <w:color w:val="333333"/>
          <w:sz w:val="28"/>
          <w:szCs w:val="28"/>
        </w:rPr>
        <w:t>а</w:t>
      </w:r>
      <w:r w:rsidRPr="00B80321">
        <w:rPr>
          <w:rFonts w:ascii="Times New Roman" w:hAnsi="Times New Roman"/>
          <w:color w:val="333333"/>
          <w:sz w:val="28"/>
          <w:szCs w:val="28"/>
        </w:rPr>
        <w:lastRenderedPageBreak/>
        <w:t>тегорий лиц влечет наложение административного штрафа, дисквалификацию или а</w:t>
      </w:r>
      <w:r w:rsidRPr="00B80321">
        <w:rPr>
          <w:rFonts w:ascii="Times New Roman" w:hAnsi="Times New Roman"/>
          <w:color w:val="333333"/>
          <w:sz w:val="28"/>
          <w:szCs w:val="28"/>
        </w:rPr>
        <w:t>д</w:t>
      </w:r>
      <w:r w:rsidRPr="00B80321">
        <w:rPr>
          <w:rFonts w:ascii="Times New Roman" w:hAnsi="Times New Roman"/>
          <w:color w:val="333333"/>
          <w:sz w:val="28"/>
          <w:szCs w:val="28"/>
        </w:rPr>
        <w:t>министративное приостановление деятельности. Полный перечень возможных наказ</w:t>
      </w:r>
      <w:r w:rsidRPr="00B80321">
        <w:rPr>
          <w:rFonts w:ascii="Times New Roman" w:hAnsi="Times New Roman"/>
          <w:color w:val="333333"/>
          <w:sz w:val="28"/>
          <w:szCs w:val="28"/>
        </w:rPr>
        <w:t>а</w:t>
      </w:r>
      <w:r w:rsidRPr="00B80321">
        <w:rPr>
          <w:rFonts w:ascii="Times New Roman" w:hAnsi="Times New Roman"/>
          <w:color w:val="333333"/>
          <w:sz w:val="28"/>
          <w:szCs w:val="28"/>
        </w:rPr>
        <w:t>ний по данной статье представлен ниже в таблице.</w:t>
      </w:r>
    </w:p>
    <w:p w:rsidR="00297ABC" w:rsidRPr="00B80321"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tbl>
      <w:tblPr>
        <w:tblW w:w="9645" w:type="dxa"/>
        <w:shd w:val="clear" w:color="auto" w:fill="FFFFFF"/>
        <w:tblCellMar>
          <w:top w:w="45" w:type="dxa"/>
          <w:left w:w="45" w:type="dxa"/>
          <w:bottom w:w="45" w:type="dxa"/>
          <w:right w:w="45" w:type="dxa"/>
        </w:tblCellMar>
        <w:tblLook w:val="04A0" w:firstRow="1" w:lastRow="0" w:firstColumn="1" w:lastColumn="0" w:noHBand="0" w:noVBand="1"/>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41743" w:rsidRDefault="00B80321" w:rsidP="001E36BD">
            <w:pPr>
              <w:spacing w:after="150" w:line="330" w:lineRule="atLeast"/>
              <w:ind w:left="142"/>
              <w:jc w:val="center"/>
              <w:rPr>
                <w:rFonts w:ascii="Times New Roman" w:hAnsi="Times New Roman"/>
                <w:b/>
                <w:color w:val="333333"/>
                <w:sz w:val="28"/>
                <w:szCs w:val="28"/>
              </w:rPr>
            </w:pPr>
            <w:r w:rsidRPr="00B41743">
              <w:rPr>
                <w:rFonts w:ascii="Times New Roman" w:hAnsi="Times New Roman"/>
                <w:b/>
                <w:color w:val="333333"/>
                <w:sz w:val="28"/>
                <w:szCs w:val="28"/>
              </w:rPr>
              <w:t>Виды административных наказаний за невыполнения предписания Го</w:t>
            </w:r>
            <w:r w:rsidRPr="00B41743">
              <w:rPr>
                <w:rFonts w:ascii="Times New Roman" w:hAnsi="Times New Roman"/>
                <w:b/>
                <w:color w:val="333333"/>
                <w:sz w:val="28"/>
                <w:szCs w:val="28"/>
              </w:rPr>
              <w:t>с</w:t>
            </w:r>
            <w:r w:rsidRPr="00B41743">
              <w:rPr>
                <w:rFonts w:ascii="Times New Roman" w:hAnsi="Times New Roman"/>
                <w:b/>
                <w:color w:val="333333"/>
                <w:sz w:val="28"/>
                <w:szCs w:val="28"/>
              </w:rPr>
              <w:t>пожнадзора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B41743">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Однократное соверш</w:t>
            </w:r>
            <w:r w:rsidRPr="00B80321">
              <w:rPr>
                <w:rFonts w:ascii="Times New Roman" w:hAnsi="Times New Roman"/>
                <w:color w:val="333333"/>
                <w:sz w:val="28"/>
                <w:szCs w:val="28"/>
              </w:rPr>
              <w:t>е</w:t>
            </w:r>
            <w:r w:rsidRPr="00B80321">
              <w:rPr>
                <w:rFonts w:ascii="Times New Roman" w:hAnsi="Times New Roman"/>
                <w:color w:val="333333"/>
                <w:sz w:val="28"/>
                <w:szCs w:val="28"/>
              </w:rPr>
              <w:t>ние административного правонарушения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13 ст. 19.5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Повторное совершение административного пр</w:t>
            </w:r>
            <w:r w:rsidRPr="00B80321">
              <w:rPr>
                <w:rFonts w:ascii="Times New Roman" w:hAnsi="Times New Roman"/>
                <w:color w:val="333333"/>
                <w:sz w:val="28"/>
                <w:szCs w:val="28"/>
              </w:rPr>
              <w:t>а</w:t>
            </w:r>
            <w:r w:rsidRPr="00B80321">
              <w:rPr>
                <w:rFonts w:ascii="Times New Roman" w:hAnsi="Times New Roman"/>
                <w:color w:val="333333"/>
                <w:sz w:val="28"/>
                <w:szCs w:val="28"/>
              </w:rPr>
              <w:t>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14 ст. 19.5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5 000 до 6 000 рублей или дисквалификация до 3-х лет</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20 000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дисквалификация до 3-х лет</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 </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90 суток</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90 000 до 100 000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 или администр</w:t>
            </w:r>
            <w:r w:rsidRPr="00B80321">
              <w:rPr>
                <w:rFonts w:ascii="Times New Roman" w:hAnsi="Times New Roman"/>
                <w:color w:val="333333"/>
                <w:sz w:val="28"/>
                <w:szCs w:val="28"/>
              </w:rPr>
              <w:t>а</w:t>
            </w:r>
            <w:r w:rsidRPr="00B80321">
              <w:rPr>
                <w:rFonts w:ascii="Times New Roman" w:hAnsi="Times New Roman"/>
                <w:color w:val="333333"/>
                <w:sz w:val="28"/>
                <w:szCs w:val="28"/>
              </w:rPr>
              <w:t>тивное приостановление деятельности на срок до 90 суток</w:t>
            </w:r>
          </w:p>
        </w:tc>
      </w:tr>
    </w:tbl>
    <w:p w:rsidR="00297ABC" w:rsidRDefault="00297ABC" w:rsidP="00B41743">
      <w:pPr>
        <w:shd w:val="clear" w:color="auto" w:fill="FFFFFF"/>
        <w:spacing w:after="150" w:line="330" w:lineRule="atLeast"/>
        <w:ind w:left="142" w:firstLine="567"/>
        <w:rPr>
          <w:rFonts w:ascii="Times New Roman" w:hAnsi="Times New Roman"/>
          <w:b/>
          <w:bCs/>
          <w:color w:val="333333"/>
          <w:sz w:val="28"/>
          <w:szCs w:val="28"/>
        </w:rPr>
      </w:pPr>
    </w:p>
    <w:p w:rsidR="00B80321" w:rsidRPr="00B80321" w:rsidRDefault="002D535E" w:rsidP="00B41743">
      <w:pPr>
        <w:shd w:val="clear" w:color="auto" w:fill="FFFFFF"/>
        <w:spacing w:after="150" w:line="330" w:lineRule="atLeast"/>
        <w:ind w:left="142" w:firstLine="567"/>
        <w:rPr>
          <w:rFonts w:ascii="Times New Roman" w:hAnsi="Times New Roman"/>
          <w:color w:val="333333"/>
          <w:sz w:val="28"/>
          <w:szCs w:val="28"/>
        </w:rPr>
      </w:pPr>
      <w:r>
        <w:rPr>
          <w:noProof/>
        </w:rPr>
        <w:pict>
          <v:shape id="Рисунок 11" o:spid="_x0000_s1059" type="#_x0000_t75" alt="Описание: Нарушение пожарной безопасности" href="https://справка01.рф/images/articles_pic/01_2017/739.jpg" style="position:absolute;left:0;text-align:left;margin-left:278.8pt;margin-top:7.05pt;width:253.3pt;height:152.8pt;z-index:-1;visibility:visible;mso-wrap-style:square;mso-position-horizontal-relative:text;mso-position-vertical-relative:text" wrapcoords="-28 0 -28 21547 21600 21547 21600 0 -28 0" o:button="t">
            <v:fill o:detectmouseclick="t"/>
            <v:imagedata r:id="rId20" o:title="Нарушение пожарной безопасности"/>
            <w10:wrap type="tight"/>
          </v:shape>
        </w:pict>
      </w:r>
      <w:r w:rsidR="00B80321" w:rsidRPr="00B80321">
        <w:rPr>
          <w:rFonts w:ascii="Times New Roman" w:hAnsi="Times New Roman"/>
          <w:b/>
          <w:bCs/>
          <w:color w:val="333333"/>
          <w:sz w:val="28"/>
          <w:szCs w:val="28"/>
        </w:rPr>
        <w:t>Дисквалификация</w:t>
      </w:r>
      <w:r w:rsidR="00B80321" w:rsidRPr="00B80321">
        <w:rPr>
          <w:rFonts w:ascii="Times New Roman" w:hAnsi="Times New Roman"/>
          <w:color w:val="333333"/>
          <w:sz w:val="28"/>
          <w:szCs w:val="28"/>
        </w:rPr>
        <w:t> заключается в лишении физического лица права занимать должности в исполнительном органе управления юридического лица, осущест</w:t>
      </w:r>
      <w:r w:rsidR="00B80321" w:rsidRPr="00B80321">
        <w:rPr>
          <w:rFonts w:ascii="Times New Roman" w:hAnsi="Times New Roman"/>
          <w:color w:val="333333"/>
          <w:sz w:val="28"/>
          <w:szCs w:val="28"/>
        </w:rPr>
        <w:t>в</w:t>
      </w:r>
      <w:r w:rsidR="00B80321" w:rsidRPr="00B80321">
        <w:rPr>
          <w:rFonts w:ascii="Times New Roman" w:hAnsi="Times New Roman"/>
          <w:color w:val="333333"/>
          <w:sz w:val="28"/>
          <w:szCs w:val="28"/>
        </w:rPr>
        <w:t>лять управление юридическим лицом. Ди</w:t>
      </w:r>
      <w:r w:rsidR="00B80321" w:rsidRPr="00B80321">
        <w:rPr>
          <w:rFonts w:ascii="Times New Roman" w:hAnsi="Times New Roman"/>
          <w:color w:val="333333"/>
          <w:sz w:val="28"/>
          <w:szCs w:val="28"/>
        </w:rPr>
        <w:t>с</w:t>
      </w:r>
      <w:r w:rsidR="00B80321" w:rsidRPr="00B80321">
        <w:rPr>
          <w:rFonts w:ascii="Times New Roman" w:hAnsi="Times New Roman"/>
          <w:color w:val="333333"/>
          <w:sz w:val="28"/>
          <w:szCs w:val="28"/>
        </w:rPr>
        <w:t xml:space="preserve">квалификация </w:t>
      </w:r>
      <w:proofErr w:type="gramStart"/>
      <w:r w:rsidR="00B80321" w:rsidRPr="00B80321">
        <w:rPr>
          <w:rFonts w:ascii="Times New Roman" w:hAnsi="Times New Roman"/>
          <w:color w:val="333333"/>
          <w:sz w:val="28"/>
          <w:szCs w:val="28"/>
        </w:rPr>
        <w:t>заключается</w:t>
      </w:r>
      <w:proofErr w:type="gramEnd"/>
      <w:r w:rsidR="00B80321" w:rsidRPr="00B80321">
        <w:rPr>
          <w:rFonts w:ascii="Times New Roman" w:hAnsi="Times New Roman"/>
          <w:color w:val="333333"/>
          <w:sz w:val="28"/>
          <w:szCs w:val="28"/>
        </w:rPr>
        <w:t xml:space="preserve"> в том числе и в лишении физического лица права ос</w:t>
      </w:r>
      <w:r w:rsidR="00B80321" w:rsidRPr="00B80321">
        <w:rPr>
          <w:rFonts w:ascii="Times New Roman" w:hAnsi="Times New Roman"/>
          <w:color w:val="333333"/>
          <w:sz w:val="28"/>
          <w:szCs w:val="28"/>
        </w:rPr>
        <w:t>у</w:t>
      </w:r>
      <w:r w:rsidR="00B80321" w:rsidRPr="00B80321">
        <w:rPr>
          <w:rFonts w:ascii="Times New Roman" w:hAnsi="Times New Roman"/>
          <w:color w:val="333333"/>
          <w:sz w:val="28"/>
          <w:szCs w:val="28"/>
        </w:rPr>
        <w:t>ществлять медицинскую деятельность или фарм</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цевтическую деятельность.</w:t>
      </w:r>
    </w:p>
    <w:p w:rsidR="00B80321" w:rsidRPr="00B80321" w:rsidRDefault="00B80321" w:rsidP="00297ABC">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Дисквалификация за нарушение пожарной безопасности</w:t>
      </w:r>
      <w:r w:rsidRPr="00B80321">
        <w:rPr>
          <w:rFonts w:ascii="Times New Roman" w:hAnsi="Times New Roman"/>
          <w:color w:val="333333"/>
          <w:sz w:val="28"/>
          <w:szCs w:val="28"/>
        </w:rPr>
        <w:t> может быть применена к лицам, осуществляющим организ</w:t>
      </w:r>
      <w:r w:rsidRPr="00B80321">
        <w:rPr>
          <w:rFonts w:ascii="Times New Roman" w:hAnsi="Times New Roman"/>
          <w:color w:val="333333"/>
          <w:sz w:val="28"/>
          <w:szCs w:val="28"/>
        </w:rPr>
        <w:t>а</w:t>
      </w:r>
      <w:r w:rsidRPr="00B80321">
        <w:rPr>
          <w:rFonts w:ascii="Times New Roman" w:hAnsi="Times New Roman"/>
          <w:color w:val="333333"/>
          <w:sz w:val="28"/>
          <w:szCs w:val="28"/>
        </w:rPr>
        <w:t>ционно-распорядительные или административно-хозяйственные функции в органе юридического лица. Дисквалификация может быть применена также к медицинским и фармацевтическим работникам.</w:t>
      </w:r>
    </w:p>
    <w:p w:rsidR="00B80321" w:rsidRPr="00B80321" w:rsidRDefault="00B80321" w:rsidP="00297ABC">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b/>
          <w:bCs/>
          <w:color w:val="333333"/>
          <w:sz w:val="28"/>
          <w:szCs w:val="28"/>
        </w:rPr>
        <w:lastRenderedPageBreak/>
        <w:t>Административное приостановление деятельности</w:t>
      </w:r>
      <w:r w:rsidRPr="00B80321">
        <w:rPr>
          <w:rFonts w:ascii="Times New Roman" w:hAnsi="Times New Roman"/>
          <w:color w:val="333333"/>
          <w:sz w:val="28"/>
          <w:szCs w:val="28"/>
        </w:rPr>
        <w:t> заключается во временном прекращении деятельности юридических лиц, их филиалов, представительств, стру</w:t>
      </w:r>
      <w:r w:rsidRPr="00B80321">
        <w:rPr>
          <w:rFonts w:ascii="Times New Roman" w:hAnsi="Times New Roman"/>
          <w:color w:val="333333"/>
          <w:sz w:val="28"/>
          <w:szCs w:val="28"/>
        </w:rPr>
        <w:t>к</w:t>
      </w:r>
      <w:r w:rsidRPr="00B80321">
        <w:rPr>
          <w:rFonts w:ascii="Times New Roman" w:hAnsi="Times New Roman"/>
          <w:color w:val="333333"/>
          <w:sz w:val="28"/>
          <w:szCs w:val="28"/>
        </w:rPr>
        <w:t>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w:t>
      </w:r>
      <w:r w:rsidRPr="00B80321">
        <w:rPr>
          <w:rFonts w:ascii="Times New Roman" w:hAnsi="Times New Roman"/>
          <w:color w:val="333333"/>
          <w:sz w:val="28"/>
          <w:szCs w:val="28"/>
        </w:rPr>
        <w:t>а</w:t>
      </w:r>
      <w:r w:rsidRPr="00B80321">
        <w:rPr>
          <w:rFonts w:ascii="Times New Roman" w:hAnsi="Times New Roman"/>
          <w:color w:val="333333"/>
          <w:sz w:val="28"/>
          <w:szCs w:val="28"/>
        </w:rPr>
        <w:t>бот), оказания услуг. Административное приостановление деятельности назначается судьей и только в случаях, если менее строгий вид административного наказания не сможет обеспечить достижение цели административного наказания</w:t>
      </w:r>
    </w:p>
    <w:p w:rsidR="00BB31CA" w:rsidRDefault="00BB31CA" w:rsidP="00DA18E0">
      <w:pPr>
        <w:spacing w:before="100" w:beforeAutospacing="1" w:after="100" w:afterAutospacing="1"/>
        <w:jc w:val="center"/>
        <w:rPr>
          <w:rFonts w:ascii="Times New Roman" w:hAnsi="Times New Roman"/>
          <w:b/>
          <w:color w:val="FF0000"/>
          <w:sz w:val="28"/>
          <w:szCs w:val="28"/>
        </w:rPr>
      </w:pP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 xml:space="preserve">Инспектор ОНД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по Туруханскому району</w:t>
      </w:r>
    </w:p>
    <w:p w:rsidR="00297ABC" w:rsidRPr="00297ABC" w:rsidRDefault="00297ABC" w:rsidP="00297ABC">
      <w:pPr>
        <w:spacing w:after="0"/>
        <w:jc w:val="center"/>
        <w:rPr>
          <w:rFonts w:ascii="Times New Roman" w:hAnsi="Times New Roman"/>
          <w:b/>
          <w:i/>
          <w:sz w:val="28"/>
          <w:szCs w:val="28"/>
        </w:rPr>
      </w:pPr>
      <w:r w:rsidRPr="00297ABC">
        <w:rPr>
          <w:rFonts w:ascii="Times New Roman" w:hAnsi="Times New Roman"/>
          <w:b/>
          <w:i/>
          <w:sz w:val="28"/>
          <w:szCs w:val="28"/>
        </w:rPr>
        <w:t xml:space="preserve">                                                         УНД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ГУ МЧС России по Красноярскому краю</w:t>
      </w: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рядовой внутренней службы</w:t>
      </w:r>
    </w:p>
    <w:p w:rsidR="00297ABC" w:rsidRPr="00297ABC" w:rsidRDefault="00297ABC" w:rsidP="00297ABC">
      <w:pPr>
        <w:spacing w:after="0" w:line="240" w:lineRule="atLeast"/>
        <w:jc w:val="center"/>
        <w:outlineLvl w:val="2"/>
        <w:rPr>
          <w:rFonts w:ascii="Times New Roman" w:hAnsi="Times New Roman"/>
          <w:b/>
          <w:i/>
          <w:color w:val="FF0000"/>
          <w:sz w:val="28"/>
          <w:szCs w:val="28"/>
        </w:rPr>
      </w:pPr>
      <w:r w:rsidRPr="00297ABC">
        <w:rPr>
          <w:rFonts w:ascii="Times New Roman" w:hAnsi="Times New Roman"/>
          <w:b/>
          <w:i/>
          <w:sz w:val="28"/>
          <w:szCs w:val="28"/>
        </w:rPr>
        <w:t xml:space="preserve">                                                                                                                           С.А. Филиппова </w:t>
      </w: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720AFC"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a9"/>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sidR="0033031C">
              <w:rPr>
                <w:rFonts w:ascii="Times New Roman" w:hAnsi="Times New Roman"/>
                <w:color w:val="000000"/>
              </w:rPr>
              <w:t>10</w:t>
            </w:r>
            <w:r w:rsidRPr="006C2111">
              <w:rPr>
                <w:rFonts w:ascii="Times New Roman" w:hAnsi="Times New Roman"/>
                <w:color w:val="000000"/>
              </w:rPr>
              <w:t xml:space="preserve"> от</w:t>
            </w:r>
          </w:p>
          <w:p w:rsidR="00BB31CA" w:rsidRPr="00B77D3A" w:rsidRDefault="00BB31CA" w:rsidP="0033031C">
            <w:pPr>
              <w:ind w:left="31" w:hanging="31"/>
              <w:jc w:val="center"/>
              <w:rPr>
                <w:rFonts w:ascii="Times New Roman" w:hAnsi="Times New Roman"/>
              </w:rPr>
            </w:pPr>
            <w:r w:rsidRPr="006C2111">
              <w:rPr>
                <w:rFonts w:ascii="Times New Roman" w:hAnsi="Times New Roman"/>
                <w:color w:val="000000"/>
              </w:rPr>
              <w:t xml:space="preserve">02 </w:t>
            </w:r>
            <w:r w:rsidR="0033031C">
              <w:rPr>
                <w:rFonts w:ascii="Times New Roman" w:hAnsi="Times New Roman"/>
                <w:color w:val="000000"/>
              </w:rPr>
              <w:t>ноября</w:t>
            </w:r>
            <w:r w:rsidRPr="006C2111">
              <w:rPr>
                <w:rFonts w:ascii="Times New Roman" w:hAnsi="Times New Roman"/>
                <w:color w:val="000000"/>
              </w:rPr>
              <w:t xml:space="preserve"> 2020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Pr="002F0DF5">
              <w:rPr>
                <w:rFonts w:ascii="Times New Roman" w:hAnsi="Times New Roman"/>
              </w:rPr>
              <w:t xml:space="preserve"> </w:t>
            </w:r>
            <w:r w:rsidRPr="00B77D3A">
              <w:rPr>
                <w:rFonts w:ascii="Times New Roman" w:hAnsi="Times New Roman"/>
              </w:rPr>
              <w:t xml:space="preserve">эл. адрес: </w:t>
            </w:r>
            <w:r>
              <w:rPr>
                <w:rFonts w:ascii="Times New Roman" w:hAnsi="Times New Roman"/>
                <w:lang w:val="en-US"/>
              </w:rPr>
              <w:t>ondturuhansk</w:t>
            </w:r>
            <w:bookmarkStart w:id="0" w:name="_GoBack"/>
            <w:bookmarkEnd w:id="0"/>
            <w:r w:rsidRPr="00B77D3A">
              <w:rPr>
                <w:rFonts w:ascii="Times New Roman" w:hAnsi="Times New Roman"/>
              </w:rPr>
              <w:t>@mchskrsk.ru</w:t>
            </w:r>
          </w:p>
        </w:tc>
      </w:tr>
    </w:tbl>
    <w:p w:rsidR="00BB31CA" w:rsidRPr="00FA21FC" w:rsidRDefault="00BB31CA" w:rsidP="00DA18E0">
      <w:pPr>
        <w:spacing w:after="0"/>
      </w:pPr>
    </w:p>
    <w:sectPr w:rsidR="00BB31CA" w:rsidRPr="00FA21FC" w:rsidSect="00737378">
      <w:headerReference w:type="default" r:id="rId21"/>
      <w:pgSz w:w="11906" w:h="16838"/>
      <w:pgMar w:top="1258" w:right="566" w:bottom="426"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5E" w:rsidRDefault="002D535E" w:rsidP="00656568">
      <w:pPr>
        <w:spacing w:after="0" w:line="240" w:lineRule="auto"/>
      </w:pPr>
      <w:r>
        <w:separator/>
      </w:r>
    </w:p>
  </w:endnote>
  <w:endnote w:type="continuationSeparator" w:id="0">
    <w:p w:rsidR="002D535E" w:rsidRDefault="002D535E"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5E" w:rsidRDefault="002D535E" w:rsidP="00656568">
      <w:pPr>
        <w:spacing w:after="0" w:line="240" w:lineRule="auto"/>
      </w:pPr>
      <w:r>
        <w:separator/>
      </w:r>
    </w:p>
  </w:footnote>
  <w:footnote w:type="continuationSeparator" w:id="0">
    <w:p w:rsidR="002D535E" w:rsidRDefault="002D535E"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6BD" w:rsidRPr="00656568" w:rsidRDefault="002D535E"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1;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1E36BD" w:rsidRPr="00656568">
      <w:rPr>
        <w:rFonts w:ascii="Bookman Old Style" w:hAnsi="Bookman Old Style"/>
        <w:b/>
        <w:color w:val="0000FF"/>
      </w:rPr>
      <w:t>ЕЖЕМЕСЯЧН</w:t>
    </w:r>
    <w:r w:rsidR="001E36BD">
      <w:rPr>
        <w:rFonts w:ascii="Bookman Old Style" w:hAnsi="Bookman Old Style"/>
        <w:b/>
        <w:color w:val="0000FF"/>
      </w:rPr>
      <w:t>АЯ</w:t>
    </w:r>
    <w:r w:rsidR="001E36BD" w:rsidRPr="00656568">
      <w:rPr>
        <w:rFonts w:ascii="Bookman Old Style" w:hAnsi="Bookman Old Style"/>
        <w:b/>
        <w:color w:val="0000FF"/>
      </w:rPr>
      <w:t xml:space="preserve"> ИНФОРМАЦИОНН</w:t>
    </w:r>
    <w:r w:rsidR="001E36BD">
      <w:rPr>
        <w:rFonts w:ascii="Bookman Old Style" w:hAnsi="Bookman Old Style"/>
        <w:b/>
        <w:color w:val="0000FF"/>
      </w:rPr>
      <w:t>АЯ ГАЗЕТА О ПОЖАРНОЙ БЕЗОПАСНОСТИ</w:t>
    </w:r>
  </w:p>
  <w:p w:rsidR="001E36BD" w:rsidRDefault="002D535E" w:rsidP="00656568">
    <w:pPr>
      <w:pStyle w:val="a5"/>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1E36BD" w:rsidRPr="00656568">
      <w:rPr>
        <w:rFonts w:ascii="Bookman Old Style" w:hAnsi="Bookman Old Style"/>
        <w:b/>
        <w:color w:val="0000FF"/>
      </w:rPr>
      <w:t>ОТДЕЛ НАДЗОРНОЙ ДЕЯТЕЛЬНОСТИ</w:t>
    </w:r>
    <w:r w:rsidR="001E36BD">
      <w:rPr>
        <w:rFonts w:ascii="Bookman Old Style" w:hAnsi="Bookman Old Style"/>
        <w:b/>
        <w:color w:val="0000FF"/>
      </w:rPr>
      <w:t xml:space="preserve"> И ПРОФИЛАКТИЧЕСКОЙ РАБОТЫ</w:t>
    </w:r>
  </w:p>
  <w:p w:rsidR="001E36BD" w:rsidRDefault="001E36BD"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209F"/>
    <w:multiLevelType w:val="hybridMultilevel"/>
    <w:tmpl w:val="A03C8F9E"/>
    <w:lvl w:ilvl="0" w:tplc="04190001">
      <w:start w:val="1"/>
      <w:numFmt w:val="bullet"/>
      <w:lvlText w:val=""/>
      <w:lvlJc w:val="left"/>
      <w:pPr>
        <w:tabs>
          <w:tab w:val="num" w:pos="1724"/>
        </w:tabs>
        <w:ind w:left="1724" w:hanging="360"/>
      </w:pPr>
      <w:rPr>
        <w:rFonts w:ascii="Symbol" w:hAnsi="Symbol" w:hint="default"/>
      </w:rPr>
    </w:lvl>
    <w:lvl w:ilvl="1" w:tplc="04190003">
      <w:start w:val="1"/>
      <w:numFmt w:val="bullet"/>
      <w:lvlText w:val="o"/>
      <w:lvlJc w:val="left"/>
      <w:pPr>
        <w:tabs>
          <w:tab w:val="num" w:pos="2444"/>
        </w:tabs>
        <w:ind w:left="2444" w:hanging="360"/>
      </w:pPr>
      <w:rPr>
        <w:rFonts w:ascii="Courier New" w:hAnsi="Courier New" w:hint="default"/>
      </w:rPr>
    </w:lvl>
    <w:lvl w:ilvl="2" w:tplc="04190005">
      <w:start w:val="1"/>
      <w:numFmt w:val="bullet"/>
      <w:lvlText w:val=""/>
      <w:lvlJc w:val="left"/>
      <w:pPr>
        <w:tabs>
          <w:tab w:val="num" w:pos="3164"/>
        </w:tabs>
        <w:ind w:left="3164" w:hanging="360"/>
      </w:pPr>
      <w:rPr>
        <w:rFonts w:ascii="Wingdings" w:hAnsi="Wingdings" w:hint="default"/>
      </w:rPr>
    </w:lvl>
    <w:lvl w:ilvl="3" w:tplc="04190001">
      <w:start w:val="1"/>
      <w:numFmt w:val="bullet"/>
      <w:lvlText w:val=""/>
      <w:lvlJc w:val="left"/>
      <w:pPr>
        <w:tabs>
          <w:tab w:val="num" w:pos="3884"/>
        </w:tabs>
        <w:ind w:left="3884" w:hanging="360"/>
      </w:pPr>
      <w:rPr>
        <w:rFonts w:ascii="Symbol" w:hAnsi="Symbol" w:hint="default"/>
      </w:rPr>
    </w:lvl>
    <w:lvl w:ilvl="4" w:tplc="04190003">
      <w:start w:val="1"/>
      <w:numFmt w:val="bullet"/>
      <w:lvlText w:val="o"/>
      <w:lvlJc w:val="left"/>
      <w:pPr>
        <w:tabs>
          <w:tab w:val="num" w:pos="4604"/>
        </w:tabs>
        <w:ind w:left="4604" w:hanging="360"/>
      </w:pPr>
      <w:rPr>
        <w:rFonts w:ascii="Courier New" w:hAnsi="Courier New" w:hint="default"/>
      </w:rPr>
    </w:lvl>
    <w:lvl w:ilvl="5" w:tplc="04190005">
      <w:start w:val="1"/>
      <w:numFmt w:val="bullet"/>
      <w:lvlText w:val=""/>
      <w:lvlJc w:val="left"/>
      <w:pPr>
        <w:tabs>
          <w:tab w:val="num" w:pos="5324"/>
        </w:tabs>
        <w:ind w:left="5324" w:hanging="360"/>
      </w:pPr>
      <w:rPr>
        <w:rFonts w:ascii="Wingdings" w:hAnsi="Wingdings" w:hint="default"/>
      </w:rPr>
    </w:lvl>
    <w:lvl w:ilvl="6" w:tplc="04190001">
      <w:start w:val="1"/>
      <w:numFmt w:val="bullet"/>
      <w:lvlText w:val=""/>
      <w:lvlJc w:val="left"/>
      <w:pPr>
        <w:tabs>
          <w:tab w:val="num" w:pos="6044"/>
        </w:tabs>
        <w:ind w:left="6044" w:hanging="360"/>
      </w:pPr>
      <w:rPr>
        <w:rFonts w:ascii="Symbol" w:hAnsi="Symbol" w:hint="default"/>
      </w:rPr>
    </w:lvl>
    <w:lvl w:ilvl="7" w:tplc="04190003">
      <w:start w:val="1"/>
      <w:numFmt w:val="bullet"/>
      <w:lvlText w:val="o"/>
      <w:lvlJc w:val="left"/>
      <w:pPr>
        <w:tabs>
          <w:tab w:val="num" w:pos="6764"/>
        </w:tabs>
        <w:ind w:left="6764" w:hanging="360"/>
      </w:pPr>
      <w:rPr>
        <w:rFonts w:ascii="Courier New" w:hAnsi="Courier New" w:hint="default"/>
      </w:rPr>
    </w:lvl>
    <w:lvl w:ilvl="8" w:tplc="04190005">
      <w:start w:val="1"/>
      <w:numFmt w:val="bullet"/>
      <w:lvlText w:val=""/>
      <w:lvlJc w:val="left"/>
      <w:pPr>
        <w:tabs>
          <w:tab w:val="num" w:pos="7484"/>
        </w:tabs>
        <w:ind w:left="748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E01964"/>
    <w:multiLevelType w:val="multilevel"/>
    <w:tmpl w:val="732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E1B0B7C"/>
    <w:multiLevelType w:val="multilevel"/>
    <w:tmpl w:val="893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35622596"/>
    <w:multiLevelType w:val="multilevel"/>
    <w:tmpl w:val="618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22F3D71"/>
    <w:multiLevelType w:val="singleLevel"/>
    <w:tmpl w:val="AA3AED60"/>
    <w:lvl w:ilvl="0">
      <w:start w:val="1"/>
      <w:numFmt w:val="decimal"/>
      <w:lvlText w:val="%1."/>
      <w:lvlJc w:val="left"/>
      <w:pPr>
        <w:tabs>
          <w:tab w:val="num" w:pos="720"/>
        </w:tabs>
        <w:ind w:left="720" w:hanging="360"/>
      </w:pPr>
      <w:rPr>
        <w:b/>
      </w:rPr>
    </w:lvl>
  </w:abstractNum>
  <w:abstractNum w:abstractNumId="12">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31A11C5"/>
    <w:multiLevelType w:val="multilevel"/>
    <w:tmpl w:val="C08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5421402"/>
    <w:multiLevelType w:val="multilevel"/>
    <w:tmpl w:val="65C8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97B4F45"/>
    <w:multiLevelType w:val="multilevel"/>
    <w:tmpl w:val="A0E0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290773"/>
    <w:multiLevelType w:val="multilevel"/>
    <w:tmpl w:val="E63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014F2D"/>
    <w:multiLevelType w:val="multilevel"/>
    <w:tmpl w:val="7A5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FAE1CFA"/>
    <w:multiLevelType w:val="multilevel"/>
    <w:tmpl w:val="CE7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9"/>
  </w:num>
  <w:num w:numId="3">
    <w:abstractNumId w:val="0"/>
  </w:num>
  <w:num w:numId="4">
    <w:abstractNumId w:val="3"/>
  </w:num>
  <w:num w:numId="5">
    <w:abstractNumId w:val="15"/>
  </w:num>
  <w:num w:numId="6">
    <w:abstractNumId w:val="1"/>
  </w:num>
  <w:num w:numId="7">
    <w:abstractNumId w:val="8"/>
  </w:num>
  <w:num w:numId="8">
    <w:abstractNumId w:val="22"/>
  </w:num>
  <w:num w:numId="9">
    <w:abstractNumId w:val="10"/>
  </w:num>
  <w:num w:numId="10">
    <w:abstractNumId w:val="30"/>
  </w:num>
  <w:num w:numId="11">
    <w:abstractNumId w:val="18"/>
  </w:num>
  <w:num w:numId="12">
    <w:abstractNumId w:val="6"/>
  </w:num>
  <w:num w:numId="13">
    <w:abstractNumId w:val="14"/>
  </w:num>
  <w:num w:numId="14">
    <w:abstractNumId w:val="11"/>
  </w:num>
  <w:num w:numId="15">
    <w:abstractNumId w:val="25"/>
  </w:num>
  <w:num w:numId="16">
    <w:abstractNumId w:val="12"/>
  </w:num>
  <w:num w:numId="17">
    <w:abstractNumId w:val="26"/>
  </w:num>
  <w:num w:numId="18">
    <w:abstractNumId w:val="17"/>
  </w:num>
  <w:num w:numId="19">
    <w:abstractNumId w:val="24"/>
  </w:num>
  <w:num w:numId="20">
    <w:abstractNumId w:val="19"/>
  </w:num>
  <w:num w:numId="21">
    <w:abstractNumId w:val="21"/>
  </w:num>
  <w:num w:numId="22">
    <w:abstractNumId w:val="16"/>
  </w:num>
  <w:num w:numId="23">
    <w:abstractNumId w:val="4"/>
  </w:num>
  <w:num w:numId="24">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9"/>
    <w:lvlOverride w:ilvl="0">
      <w:lvl w:ilvl="0">
        <w:numFmt w:val="bullet"/>
        <w:lvlText w:val=""/>
        <w:lvlJc w:val="left"/>
        <w:pPr>
          <w:tabs>
            <w:tab w:val="num" w:pos="502"/>
          </w:tabs>
          <w:ind w:left="502" w:hanging="360"/>
        </w:pPr>
        <w:rPr>
          <w:rFonts w:ascii="Wingdings" w:hAnsi="Wingdings" w:hint="default"/>
          <w:sz w:val="20"/>
        </w:rPr>
      </w:lvl>
    </w:lvlOverride>
  </w:num>
  <w:num w:numId="2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74EE"/>
    <w:rsid w:val="00001C32"/>
    <w:rsid w:val="00002642"/>
    <w:rsid w:val="0000349B"/>
    <w:rsid w:val="00003578"/>
    <w:rsid w:val="00004ACA"/>
    <w:rsid w:val="000058CC"/>
    <w:rsid w:val="0000781E"/>
    <w:rsid w:val="00011F6C"/>
    <w:rsid w:val="00014CB9"/>
    <w:rsid w:val="0001547A"/>
    <w:rsid w:val="00016AE9"/>
    <w:rsid w:val="00023230"/>
    <w:rsid w:val="00025CF5"/>
    <w:rsid w:val="0003137F"/>
    <w:rsid w:val="000313C7"/>
    <w:rsid w:val="000328A9"/>
    <w:rsid w:val="00032F71"/>
    <w:rsid w:val="000352AC"/>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7012"/>
    <w:rsid w:val="000F7CD4"/>
    <w:rsid w:val="00101AC8"/>
    <w:rsid w:val="00103DC5"/>
    <w:rsid w:val="0010544D"/>
    <w:rsid w:val="001066A3"/>
    <w:rsid w:val="00111BCF"/>
    <w:rsid w:val="001123BC"/>
    <w:rsid w:val="001141B5"/>
    <w:rsid w:val="0011511F"/>
    <w:rsid w:val="0011652F"/>
    <w:rsid w:val="0011756C"/>
    <w:rsid w:val="001205EF"/>
    <w:rsid w:val="00122F89"/>
    <w:rsid w:val="001341D6"/>
    <w:rsid w:val="001349E9"/>
    <w:rsid w:val="001357E6"/>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36BD"/>
    <w:rsid w:val="001E3DA8"/>
    <w:rsid w:val="001E3E90"/>
    <w:rsid w:val="001E55D4"/>
    <w:rsid w:val="001E620F"/>
    <w:rsid w:val="001E7FF5"/>
    <w:rsid w:val="001F0627"/>
    <w:rsid w:val="001F0859"/>
    <w:rsid w:val="001F25C5"/>
    <w:rsid w:val="001F5003"/>
    <w:rsid w:val="00201F12"/>
    <w:rsid w:val="00201FBA"/>
    <w:rsid w:val="002028FD"/>
    <w:rsid w:val="00203512"/>
    <w:rsid w:val="002074F8"/>
    <w:rsid w:val="00207582"/>
    <w:rsid w:val="00212ABA"/>
    <w:rsid w:val="002171B4"/>
    <w:rsid w:val="00221216"/>
    <w:rsid w:val="002217AC"/>
    <w:rsid w:val="00224375"/>
    <w:rsid w:val="00225C6A"/>
    <w:rsid w:val="00232BB1"/>
    <w:rsid w:val="00233742"/>
    <w:rsid w:val="0023382D"/>
    <w:rsid w:val="00240D74"/>
    <w:rsid w:val="00245CDB"/>
    <w:rsid w:val="002460D2"/>
    <w:rsid w:val="00251E06"/>
    <w:rsid w:val="00257814"/>
    <w:rsid w:val="00260ED8"/>
    <w:rsid w:val="002631E8"/>
    <w:rsid w:val="00263637"/>
    <w:rsid w:val="002654C9"/>
    <w:rsid w:val="002658D4"/>
    <w:rsid w:val="002676E3"/>
    <w:rsid w:val="00267751"/>
    <w:rsid w:val="00267A7D"/>
    <w:rsid w:val="00272330"/>
    <w:rsid w:val="00272F81"/>
    <w:rsid w:val="00277657"/>
    <w:rsid w:val="00280987"/>
    <w:rsid w:val="00281865"/>
    <w:rsid w:val="00295278"/>
    <w:rsid w:val="0029546C"/>
    <w:rsid w:val="0029621F"/>
    <w:rsid w:val="00297402"/>
    <w:rsid w:val="00297ABC"/>
    <w:rsid w:val="002A26F1"/>
    <w:rsid w:val="002A4483"/>
    <w:rsid w:val="002A69E1"/>
    <w:rsid w:val="002B1587"/>
    <w:rsid w:val="002B6D45"/>
    <w:rsid w:val="002C1C50"/>
    <w:rsid w:val="002C3F44"/>
    <w:rsid w:val="002C49A9"/>
    <w:rsid w:val="002C6A97"/>
    <w:rsid w:val="002D0E1B"/>
    <w:rsid w:val="002D2662"/>
    <w:rsid w:val="002D535E"/>
    <w:rsid w:val="002E107B"/>
    <w:rsid w:val="002E3447"/>
    <w:rsid w:val="002E3905"/>
    <w:rsid w:val="002E52C7"/>
    <w:rsid w:val="002F056F"/>
    <w:rsid w:val="002F0DF5"/>
    <w:rsid w:val="002F1878"/>
    <w:rsid w:val="002F264E"/>
    <w:rsid w:val="002F6E52"/>
    <w:rsid w:val="002F783E"/>
    <w:rsid w:val="0030435A"/>
    <w:rsid w:val="00306670"/>
    <w:rsid w:val="003133E3"/>
    <w:rsid w:val="003245F4"/>
    <w:rsid w:val="0033031C"/>
    <w:rsid w:val="00330CA6"/>
    <w:rsid w:val="003318DE"/>
    <w:rsid w:val="003323B7"/>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6F98"/>
    <w:rsid w:val="003A262E"/>
    <w:rsid w:val="003A2ED5"/>
    <w:rsid w:val="003A4436"/>
    <w:rsid w:val="003B034A"/>
    <w:rsid w:val="003B0479"/>
    <w:rsid w:val="003B0E5A"/>
    <w:rsid w:val="003B121A"/>
    <w:rsid w:val="003B7843"/>
    <w:rsid w:val="003B7E05"/>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27F6E"/>
    <w:rsid w:val="00430B65"/>
    <w:rsid w:val="0043614E"/>
    <w:rsid w:val="00436675"/>
    <w:rsid w:val="004405E2"/>
    <w:rsid w:val="004407CC"/>
    <w:rsid w:val="00443058"/>
    <w:rsid w:val="00445CF3"/>
    <w:rsid w:val="00446135"/>
    <w:rsid w:val="00453263"/>
    <w:rsid w:val="00455BEC"/>
    <w:rsid w:val="00460734"/>
    <w:rsid w:val="004623AD"/>
    <w:rsid w:val="00463CA9"/>
    <w:rsid w:val="004658D3"/>
    <w:rsid w:val="00465D85"/>
    <w:rsid w:val="0047053A"/>
    <w:rsid w:val="004708ED"/>
    <w:rsid w:val="004720AA"/>
    <w:rsid w:val="00472A03"/>
    <w:rsid w:val="00477AB9"/>
    <w:rsid w:val="00480032"/>
    <w:rsid w:val="004815A8"/>
    <w:rsid w:val="0048256C"/>
    <w:rsid w:val="004860D0"/>
    <w:rsid w:val="00486180"/>
    <w:rsid w:val="00486F6B"/>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CC1"/>
    <w:rsid w:val="004D5E3A"/>
    <w:rsid w:val="004D6334"/>
    <w:rsid w:val="004D6A3C"/>
    <w:rsid w:val="004E08CF"/>
    <w:rsid w:val="004E4F9C"/>
    <w:rsid w:val="004E59B8"/>
    <w:rsid w:val="004E6896"/>
    <w:rsid w:val="004E6A71"/>
    <w:rsid w:val="004E6C8D"/>
    <w:rsid w:val="004F0511"/>
    <w:rsid w:val="004F0F23"/>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9B9"/>
    <w:rsid w:val="00566B36"/>
    <w:rsid w:val="005719FC"/>
    <w:rsid w:val="00574849"/>
    <w:rsid w:val="00574A6B"/>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48A9"/>
    <w:rsid w:val="006177B6"/>
    <w:rsid w:val="00620683"/>
    <w:rsid w:val="00620878"/>
    <w:rsid w:val="00623702"/>
    <w:rsid w:val="00623AB0"/>
    <w:rsid w:val="006245C9"/>
    <w:rsid w:val="00625571"/>
    <w:rsid w:val="0062621A"/>
    <w:rsid w:val="0063185C"/>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76339"/>
    <w:rsid w:val="00677367"/>
    <w:rsid w:val="00681349"/>
    <w:rsid w:val="006817E5"/>
    <w:rsid w:val="006828AA"/>
    <w:rsid w:val="006925C9"/>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F6037"/>
    <w:rsid w:val="006F67A3"/>
    <w:rsid w:val="00700D07"/>
    <w:rsid w:val="007012C4"/>
    <w:rsid w:val="00701EB1"/>
    <w:rsid w:val="00703AE2"/>
    <w:rsid w:val="00707A3C"/>
    <w:rsid w:val="00712113"/>
    <w:rsid w:val="00720AFC"/>
    <w:rsid w:val="00720C15"/>
    <w:rsid w:val="00723C31"/>
    <w:rsid w:val="00725D8A"/>
    <w:rsid w:val="007276B7"/>
    <w:rsid w:val="00731940"/>
    <w:rsid w:val="00731CCA"/>
    <w:rsid w:val="00737378"/>
    <w:rsid w:val="00737C90"/>
    <w:rsid w:val="0074160A"/>
    <w:rsid w:val="00741CCF"/>
    <w:rsid w:val="007423C0"/>
    <w:rsid w:val="00754871"/>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9460F"/>
    <w:rsid w:val="007A0CE2"/>
    <w:rsid w:val="007A1112"/>
    <w:rsid w:val="007A18B8"/>
    <w:rsid w:val="007A2BE2"/>
    <w:rsid w:val="007A2E72"/>
    <w:rsid w:val="007A6FFC"/>
    <w:rsid w:val="007A712D"/>
    <w:rsid w:val="007B1686"/>
    <w:rsid w:val="007B3423"/>
    <w:rsid w:val="007B5BC2"/>
    <w:rsid w:val="007B73D1"/>
    <w:rsid w:val="007C3CF0"/>
    <w:rsid w:val="007C6803"/>
    <w:rsid w:val="007C7E51"/>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7AE4"/>
    <w:rsid w:val="00812D12"/>
    <w:rsid w:val="00814A6C"/>
    <w:rsid w:val="00816323"/>
    <w:rsid w:val="00816F6C"/>
    <w:rsid w:val="00820548"/>
    <w:rsid w:val="008241F2"/>
    <w:rsid w:val="008255A0"/>
    <w:rsid w:val="0082562B"/>
    <w:rsid w:val="00825C2F"/>
    <w:rsid w:val="00826DEC"/>
    <w:rsid w:val="00832B4F"/>
    <w:rsid w:val="00834678"/>
    <w:rsid w:val="0084393E"/>
    <w:rsid w:val="008478E9"/>
    <w:rsid w:val="00847B77"/>
    <w:rsid w:val="008519E4"/>
    <w:rsid w:val="00851F3F"/>
    <w:rsid w:val="00852B72"/>
    <w:rsid w:val="00862326"/>
    <w:rsid w:val="00871007"/>
    <w:rsid w:val="00871884"/>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4AA5"/>
    <w:rsid w:val="008A6C0D"/>
    <w:rsid w:val="008B018D"/>
    <w:rsid w:val="008B04E2"/>
    <w:rsid w:val="008B0AC3"/>
    <w:rsid w:val="008B0F9C"/>
    <w:rsid w:val="008B2C36"/>
    <w:rsid w:val="008B2E26"/>
    <w:rsid w:val="008B31D7"/>
    <w:rsid w:val="008B5E55"/>
    <w:rsid w:val="008B629C"/>
    <w:rsid w:val="008B71A6"/>
    <w:rsid w:val="008C024F"/>
    <w:rsid w:val="008C02EA"/>
    <w:rsid w:val="008C1C92"/>
    <w:rsid w:val="008C3470"/>
    <w:rsid w:val="008C44D0"/>
    <w:rsid w:val="008C6A81"/>
    <w:rsid w:val="008C7615"/>
    <w:rsid w:val="008D1D81"/>
    <w:rsid w:val="008D4382"/>
    <w:rsid w:val="008E001B"/>
    <w:rsid w:val="008E3354"/>
    <w:rsid w:val="008F468B"/>
    <w:rsid w:val="008F6431"/>
    <w:rsid w:val="00900218"/>
    <w:rsid w:val="00900360"/>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362A"/>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26A5"/>
    <w:rsid w:val="0098356F"/>
    <w:rsid w:val="00985273"/>
    <w:rsid w:val="00987C5C"/>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30AC"/>
    <w:rsid w:val="009C7D9C"/>
    <w:rsid w:val="009D0211"/>
    <w:rsid w:val="009D11CB"/>
    <w:rsid w:val="009D2911"/>
    <w:rsid w:val="009D5A49"/>
    <w:rsid w:val="009E01F4"/>
    <w:rsid w:val="009E14AA"/>
    <w:rsid w:val="009E1B57"/>
    <w:rsid w:val="009E1EAB"/>
    <w:rsid w:val="009E2115"/>
    <w:rsid w:val="009E4467"/>
    <w:rsid w:val="009E4FA8"/>
    <w:rsid w:val="009E76D1"/>
    <w:rsid w:val="009E77EA"/>
    <w:rsid w:val="009F2C68"/>
    <w:rsid w:val="009F5987"/>
    <w:rsid w:val="009F6E9E"/>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204"/>
    <w:rsid w:val="00A51EBF"/>
    <w:rsid w:val="00A52269"/>
    <w:rsid w:val="00A53274"/>
    <w:rsid w:val="00A556F7"/>
    <w:rsid w:val="00A57AE2"/>
    <w:rsid w:val="00A63C24"/>
    <w:rsid w:val="00A653B7"/>
    <w:rsid w:val="00A67C79"/>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42F9"/>
    <w:rsid w:val="00AF4736"/>
    <w:rsid w:val="00AF6559"/>
    <w:rsid w:val="00AF6C5A"/>
    <w:rsid w:val="00B00351"/>
    <w:rsid w:val="00B05DF8"/>
    <w:rsid w:val="00B05E26"/>
    <w:rsid w:val="00B0786A"/>
    <w:rsid w:val="00B1352D"/>
    <w:rsid w:val="00B13789"/>
    <w:rsid w:val="00B203BC"/>
    <w:rsid w:val="00B22CFE"/>
    <w:rsid w:val="00B257FE"/>
    <w:rsid w:val="00B27785"/>
    <w:rsid w:val="00B27F39"/>
    <w:rsid w:val="00B325E1"/>
    <w:rsid w:val="00B33ACF"/>
    <w:rsid w:val="00B35577"/>
    <w:rsid w:val="00B413E9"/>
    <w:rsid w:val="00B41743"/>
    <w:rsid w:val="00B42491"/>
    <w:rsid w:val="00B4333F"/>
    <w:rsid w:val="00B44402"/>
    <w:rsid w:val="00B44E23"/>
    <w:rsid w:val="00B47111"/>
    <w:rsid w:val="00B479EB"/>
    <w:rsid w:val="00B47F71"/>
    <w:rsid w:val="00B51130"/>
    <w:rsid w:val="00B51A4F"/>
    <w:rsid w:val="00B52DF6"/>
    <w:rsid w:val="00B53CBB"/>
    <w:rsid w:val="00B56B72"/>
    <w:rsid w:val="00B647E0"/>
    <w:rsid w:val="00B64F5E"/>
    <w:rsid w:val="00B66986"/>
    <w:rsid w:val="00B66EB6"/>
    <w:rsid w:val="00B67DFC"/>
    <w:rsid w:val="00B70E21"/>
    <w:rsid w:val="00B71550"/>
    <w:rsid w:val="00B765DD"/>
    <w:rsid w:val="00B77D3A"/>
    <w:rsid w:val="00B80321"/>
    <w:rsid w:val="00B81257"/>
    <w:rsid w:val="00B824E2"/>
    <w:rsid w:val="00B83116"/>
    <w:rsid w:val="00B853F7"/>
    <w:rsid w:val="00B87CEA"/>
    <w:rsid w:val="00B906D2"/>
    <w:rsid w:val="00B90FC3"/>
    <w:rsid w:val="00B932A1"/>
    <w:rsid w:val="00B97723"/>
    <w:rsid w:val="00BA0F3D"/>
    <w:rsid w:val="00BA104E"/>
    <w:rsid w:val="00BA6130"/>
    <w:rsid w:val="00BB2432"/>
    <w:rsid w:val="00BB31CA"/>
    <w:rsid w:val="00BB40EB"/>
    <w:rsid w:val="00BB4A35"/>
    <w:rsid w:val="00BB6DB2"/>
    <w:rsid w:val="00BB79DF"/>
    <w:rsid w:val="00BC13D8"/>
    <w:rsid w:val="00BC1BFA"/>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E5B00"/>
    <w:rsid w:val="00BF1C11"/>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368FA"/>
    <w:rsid w:val="00C47EBD"/>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AB2"/>
    <w:rsid w:val="00CA50AA"/>
    <w:rsid w:val="00CA56E5"/>
    <w:rsid w:val="00CA753C"/>
    <w:rsid w:val="00CA7BF1"/>
    <w:rsid w:val="00CB0680"/>
    <w:rsid w:val="00CB3A63"/>
    <w:rsid w:val="00CB69E6"/>
    <w:rsid w:val="00CB7693"/>
    <w:rsid w:val="00CC2693"/>
    <w:rsid w:val="00CC3EAB"/>
    <w:rsid w:val="00CC411D"/>
    <w:rsid w:val="00CC5234"/>
    <w:rsid w:val="00CC6357"/>
    <w:rsid w:val="00CD40D9"/>
    <w:rsid w:val="00CE15C2"/>
    <w:rsid w:val="00CE2D2F"/>
    <w:rsid w:val="00CE2F88"/>
    <w:rsid w:val="00CE3C51"/>
    <w:rsid w:val="00CE41FC"/>
    <w:rsid w:val="00CF1F24"/>
    <w:rsid w:val="00CF2F2F"/>
    <w:rsid w:val="00CF40D0"/>
    <w:rsid w:val="00CF659B"/>
    <w:rsid w:val="00D0247B"/>
    <w:rsid w:val="00D0337A"/>
    <w:rsid w:val="00D05432"/>
    <w:rsid w:val="00D05524"/>
    <w:rsid w:val="00D14D34"/>
    <w:rsid w:val="00D16A25"/>
    <w:rsid w:val="00D21A0A"/>
    <w:rsid w:val="00D26E81"/>
    <w:rsid w:val="00D32D8F"/>
    <w:rsid w:val="00D3366B"/>
    <w:rsid w:val="00D33AF7"/>
    <w:rsid w:val="00D36944"/>
    <w:rsid w:val="00D40C49"/>
    <w:rsid w:val="00D41B85"/>
    <w:rsid w:val="00D43DE4"/>
    <w:rsid w:val="00D45D08"/>
    <w:rsid w:val="00D514CB"/>
    <w:rsid w:val="00D517D6"/>
    <w:rsid w:val="00D51E47"/>
    <w:rsid w:val="00D525A4"/>
    <w:rsid w:val="00D57E74"/>
    <w:rsid w:val="00D60881"/>
    <w:rsid w:val="00D62400"/>
    <w:rsid w:val="00D6471F"/>
    <w:rsid w:val="00D64B23"/>
    <w:rsid w:val="00D72625"/>
    <w:rsid w:val="00D73FF1"/>
    <w:rsid w:val="00D755E0"/>
    <w:rsid w:val="00D76567"/>
    <w:rsid w:val="00D77C9B"/>
    <w:rsid w:val="00D81BD8"/>
    <w:rsid w:val="00D81D74"/>
    <w:rsid w:val="00D81FBB"/>
    <w:rsid w:val="00D856F4"/>
    <w:rsid w:val="00D8753D"/>
    <w:rsid w:val="00D92DB5"/>
    <w:rsid w:val="00D96FA3"/>
    <w:rsid w:val="00DA0151"/>
    <w:rsid w:val="00DA18E0"/>
    <w:rsid w:val="00DA19EF"/>
    <w:rsid w:val="00DA5203"/>
    <w:rsid w:val="00DA596A"/>
    <w:rsid w:val="00DA5C79"/>
    <w:rsid w:val="00DB161C"/>
    <w:rsid w:val="00DB2AE6"/>
    <w:rsid w:val="00DB4BDD"/>
    <w:rsid w:val="00DB6008"/>
    <w:rsid w:val="00DB7568"/>
    <w:rsid w:val="00DC0E04"/>
    <w:rsid w:val="00DC21FE"/>
    <w:rsid w:val="00DC2A6B"/>
    <w:rsid w:val="00DC52C2"/>
    <w:rsid w:val="00DC693C"/>
    <w:rsid w:val="00DC6D27"/>
    <w:rsid w:val="00DC7C01"/>
    <w:rsid w:val="00DD5959"/>
    <w:rsid w:val="00DD5C7E"/>
    <w:rsid w:val="00DE34FF"/>
    <w:rsid w:val="00DE4A9C"/>
    <w:rsid w:val="00DE5524"/>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07B4"/>
    <w:rsid w:val="00E32D7D"/>
    <w:rsid w:val="00E37630"/>
    <w:rsid w:val="00E37CFF"/>
    <w:rsid w:val="00E41830"/>
    <w:rsid w:val="00E44F4F"/>
    <w:rsid w:val="00E539D2"/>
    <w:rsid w:val="00E55A37"/>
    <w:rsid w:val="00E611F8"/>
    <w:rsid w:val="00E6140A"/>
    <w:rsid w:val="00E62095"/>
    <w:rsid w:val="00E646D4"/>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0E65"/>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17075">
      <w:bodyDiv w:val="1"/>
      <w:marLeft w:val="0"/>
      <w:marRight w:val="0"/>
      <w:marTop w:val="0"/>
      <w:marBottom w:val="0"/>
      <w:divBdr>
        <w:top w:val="none" w:sz="0" w:space="0" w:color="auto"/>
        <w:left w:val="none" w:sz="0" w:space="0" w:color="auto"/>
        <w:bottom w:val="none" w:sz="0" w:space="0" w:color="auto"/>
        <w:right w:val="none" w:sz="0" w:space="0" w:color="auto"/>
      </w:divBdr>
    </w:div>
    <w:div w:id="784931280">
      <w:bodyDiv w:val="1"/>
      <w:marLeft w:val="0"/>
      <w:marRight w:val="0"/>
      <w:marTop w:val="0"/>
      <w:marBottom w:val="0"/>
      <w:divBdr>
        <w:top w:val="none" w:sz="0" w:space="0" w:color="auto"/>
        <w:left w:val="none" w:sz="0" w:space="0" w:color="auto"/>
        <w:bottom w:val="none" w:sz="0" w:space="0" w:color="auto"/>
        <w:right w:val="none" w:sz="0" w:space="0" w:color="auto"/>
      </w:divBdr>
    </w:div>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 w:id="1945917933">
      <w:bodyDiv w:val="1"/>
      <w:marLeft w:val="0"/>
      <w:marRight w:val="0"/>
      <w:marTop w:val="0"/>
      <w:marBottom w:val="0"/>
      <w:divBdr>
        <w:top w:val="none" w:sz="0" w:space="0" w:color="auto"/>
        <w:left w:val="none" w:sz="0" w:space="0" w:color="auto"/>
        <w:bottom w:val="none" w:sz="0" w:space="0" w:color="auto"/>
        <w:right w:val="none" w:sz="0" w:space="0" w:color="auto"/>
      </w:divBdr>
    </w:div>
    <w:div w:id="204485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18</Pages>
  <Words>4306</Words>
  <Characters>24545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Роман</cp:lastModifiedBy>
  <cp:revision>155</cp:revision>
  <cp:lastPrinted>2017-10-17T04:11:00Z</cp:lastPrinted>
  <dcterms:created xsi:type="dcterms:W3CDTF">2020-05-07T05:30:00Z</dcterms:created>
  <dcterms:modified xsi:type="dcterms:W3CDTF">2020-11-02T05:25:00Z</dcterms:modified>
</cp:coreProperties>
</file>