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C7615" w:rsidRPr="00720AFC" w:rsidRDefault="008C7615" w:rsidP="004A289E">
      <w:pPr>
        <w:spacing w:after="0"/>
        <w:jc w:val="center"/>
        <w:rPr>
          <w:rFonts w:ascii="Times New Roman" w:hAnsi="Times New Roman"/>
          <w:b/>
          <w:i/>
          <w:sz w:val="28"/>
          <w:szCs w:val="28"/>
        </w:rPr>
      </w:pPr>
    </w:p>
    <w:p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sidR="0058145D">
        <w:rPr>
          <w:noProof/>
        </w:rPr>
        <w:drawing>
          <wp:anchor distT="0" distB="0" distL="114300" distR="114300" simplePos="0" relativeHeight="251654144"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C7615" w:rsidRDefault="008C7615" w:rsidP="000A075C">
      <w:pPr>
        <w:jc w:val="center"/>
        <w:rPr>
          <w:rFonts w:ascii="Times New Roman" w:hAnsi="Times New Roman"/>
          <w:b/>
          <w:i/>
          <w:sz w:val="28"/>
          <w:szCs w:val="28"/>
        </w:rPr>
      </w:pPr>
    </w:p>
    <w:p w:rsidR="008C7615" w:rsidRPr="000A075C" w:rsidRDefault="008C7615"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8C7615" w:rsidRDefault="008C7615" w:rsidP="000A075C">
      <w:pPr>
        <w:jc w:val="center"/>
        <w:rPr>
          <w:rFonts w:ascii="Cambria" w:hAnsi="Cambria"/>
          <w:b/>
          <w:i/>
          <w:color w:val="C45D08"/>
          <w:spacing w:val="60"/>
          <w:sz w:val="144"/>
          <w:szCs w:val="144"/>
        </w:rPr>
      </w:pPr>
    </w:p>
    <w:p w:rsidR="008C7615" w:rsidRDefault="008C7615" w:rsidP="000A075C">
      <w:pPr>
        <w:jc w:val="center"/>
        <w:rPr>
          <w:rFonts w:ascii="Cambria" w:hAnsi="Cambria"/>
          <w:b/>
          <w:i/>
          <w:color w:val="C45D08"/>
          <w:spacing w:val="60"/>
          <w:sz w:val="144"/>
          <w:szCs w:val="144"/>
        </w:rPr>
      </w:pPr>
    </w:p>
    <w:p w:rsidR="008C7615" w:rsidRDefault="008C7615" w:rsidP="000A075C">
      <w:pPr>
        <w:jc w:val="center"/>
        <w:rPr>
          <w:rFonts w:ascii="Cambria" w:hAnsi="Cambria"/>
          <w:b/>
          <w:i/>
          <w:color w:val="C45D08"/>
          <w:spacing w:val="60"/>
          <w:sz w:val="144"/>
          <w:szCs w:val="144"/>
        </w:rPr>
      </w:pPr>
    </w:p>
    <w:p w:rsidR="008C7615" w:rsidRPr="007A1112" w:rsidRDefault="008C7615"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8C7615" w:rsidRDefault="008C7615" w:rsidP="007012C4">
      <w:pPr>
        <w:rPr>
          <w:rFonts w:ascii="Times New Roman" w:hAnsi="Times New Roman"/>
          <w:b/>
          <w:i/>
          <w:sz w:val="28"/>
          <w:szCs w:val="28"/>
        </w:rPr>
      </w:pPr>
    </w:p>
    <w:p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6175F6">
        <w:rPr>
          <w:rFonts w:ascii="Times New Roman" w:hAnsi="Times New Roman"/>
          <w:b/>
          <w:i/>
          <w:sz w:val="28"/>
          <w:szCs w:val="28"/>
        </w:rPr>
        <w:t>3</w:t>
      </w:r>
      <w:r>
        <w:rPr>
          <w:rFonts w:ascii="Times New Roman" w:hAnsi="Times New Roman"/>
          <w:b/>
          <w:i/>
          <w:sz w:val="28"/>
          <w:szCs w:val="28"/>
        </w:rPr>
        <w:t xml:space="preserve"> за </w:t>
      </w:r>
      <w:r w:rsidR="006175F6">
        <w:rPr>
          <w:rFonts w:ascii="Times New Roman" w:hAnsi="Times New Roman"/>
          <w:b/>
          <w:i/>
          <w:sz w:val="28"/>
          <w:szCs w:val="28"/>
        </w:rPr>
        <w:t>март</w:t>
      </w:r>
      <w:r>
        <w:rPr>
          <w:rFonts w:ascii="Times New Roman" w:hAnsi="Times New Roman"/>
          <w:b/>
          <w:i/>
          <w:sz w:val="28"/>
          <w:szCs w:val="28"/>
        </w:rPr>
        <w:t xml:space="preserve"> 202</w:t>
      </w:r>
      <w:r w:rsidR="002105B0">
        <w:rPr>
          <w:rFonts w:ascii="Times New Roman" w:hAnsi="Times New Roman"/>
          <w:b/>
          <w:i/>
          <w:sz w:val="28"/>
          <w:szCs w:val="28"/>
        </w:rPr>
        <w:t>2</w:t>
      </w:r>
      <w:r w:rsidRPr="00720AFC">
        <w:rPr>
          <w:rFonts w:ascii="Times New Roman" w:hAnsi="Times New Roman"/>
          <w:b/>
          <w:i/>
          <w:sz w:val="28"/>
          <w:szCs w:val="28"/>
        </w:rPr>
        <w:t xml:space="preserve"> г.</w:t>
      </w:r>
    </w:p>
    <w:p w:rsidR="008C7615" w:rsidRPr="00720AFC"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lastRenderedPageBreak/>
        <w:t>СОДЕРЖАНИЕ:</w:t>
      </w:r>
    </w:p>
    <w:p w:rsidR="008C7615" w:rsidRPr="00720AFC" w:rsidRDefault="008C7615"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8C7615" w:rsidRPr="00A2641C" w:rsidTr="0036263C">
        <w:trPr>
          <w:trHeight w:val="579"/>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9B6377" w:rsidRDefault="009B6377" w:rsidP="009B6377">
            <w:pPr>
              <w:jc w:val="both"/>
              <w:rPr>
                <w:rFonts w:ascii="Times New Roman" w:hAnsi="Times New Roman"/>
                <w:b/>
                <w:sz w:val="28"/>
                <w:szCs w:val="28"/>
              </w:rPr>
            </w:pPr>
            <w:r w:rsidRPr="009B6377">
              <w:rPr>
                <w:rFonts w:ascii="Times New Roman" w:hAnsi="Times New Roman"/>
                <w:b/>
                <w:sz w:val="28"/>
                <w:szCs w:val="28"/>
              </w:rPr>
              <w:t>ОПЕРАТИВНАЯ ОБСТАНОВКА С ПОЖАРАМИ НА ТЕРР</w:t>
            </w:r>
            <w:r w:rsidRPr="009B6377">
              <w:rPr>
                <w:rFonts w:ascii="Times New Roman" w:hAnsi="Times New Roman"/>
                <w:b/>
                <w:sz w:val="28"/>
                <w:szCs w:val="28"/>
              </w:rPr>
              <w:t>И</w:t>
            </w:r>
            <w:r w:rsidRPr="009B6377">
              <w:rPr>
                <w:rFonts w:ascii="Times New Roman" w:hAnsi="Times New Roman"/>
                <w:b/>
                <w:sz w:val="28"/>
                <w:szCs w:val="28"/>
              </w:rPr>
              <w:t>ТОРИИ ТУРУХАНСКОГО РАЙОНА С НАЧАЛА 2022 ГОДА</w:t>
            </w:r>
          </w:p>
        </w:tc>
        <w:tc>
          <w:tcPr>
            <w:tcW w:w="961" w:type="dxa"/>
            <w:vAlign w:val="center"/>
          </w:tcPr>
          <w:p w:rsidR="008C7615" w:rsidRPr="00A2641C" w:rsidRDefault="00344278" w:rsidP="0036263C">
            <w:pPr>
              <w:jc w:val="center"/>
              <w:rPr>
                <w:rFonts w:ascii="Times New Roman" w:hAnsi="Times New Roman"/>
                <w:b/>
                <w:i/>
                <w:sz w:val="28"/>
                <w:szCs w:val="28"/>
              </w:rPr>
            </w:pPr>
            <w:r>
              <w:rPr>
                <w:rFonts w:ascii="Times New Roman" w:hAnsi="Times New Roman"/>
                <w:b/>
                <w:i/>
                <w:sz w:val="28"/>
                <w:szCs w:val="28"/>
              </w:rPr>
              <w:t>3</w:t>
            </w:r>
          </w:p>
        </w:tc>
      </w:tr>
      <w:tr w:rsidR="008C7615" w:rsidRPr="00A2641C" w:rsidTr="0036263C">
        <w:trPr>
          <w:trHeight w:val="622"/>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144690" w:rsidRDefault="002A0534" w:rsidP="00144690">
            <w:pPr>
              <w:spacing w:after="0" w:line="240" w:lineRule="auto"/>
              <w:jc w:val="both"/>
              <w:rPr>
                <w:rFonts w:ascii="Times New Roman" w:hAnsi="Times New Roman"/>
                <w:b/>
                <w:sz w:val="28"/>
                <w:szCs w:val="28"/>
              </w:rPr>
            </w:pPr>
            <w:r w:rsidRPr="00144690">
              <w:rPr>
                <w:rFonts w:ascii="Times New Roman" w:hAnsi="Times New Roman"/>
                <w:b/>
                <w:sz w:val="28"/>
                <w:szCs w:val="28"/>
              </w:rPr>
              <w:t>ПОЖАР ЛЕГЧЕ ПРЕДУПРЕДИТЬ! БЕРЕГИТЕ ДЕТЕЙ!</w:t>
            </w:r>
          </w:p>
        </w:tc>
        <w:tc>
          <w:tcPr>
            <w:tcW w:w="961" w:type="dxa"/>
            <w:vAlign w:val="center"/>
          </w:tcPr>
          <w:p w:rsidR="008C7615" w:rsidRDefault="00344278" w:rsidP="00144690">
            <w:pPr>
              <w:jc w:val="center"/>
              <w:rPr>
                <w:rFonts w:ascii="Times New Roman" w:hAnsi="Times New Roman"/>
                <w:b/>
                <w:i/>
                <w:sz w:val="28"/>
                <w:szCs w:val="28"/>
              </w:rPr>
            </w:pPr>
            <w:r>
              <w:rPr>
                <w:rFonts w:ascii="Times New Roman" w:hAnsi="Times New Roman"/>
                <w:b/>
                <w:i/>
                <w:sz w:val="28"/>
                <w:szCs w:val="28"/>
              </w:rPr>
              <w:t>4</w:t>
            </w:r>
          </w:p>
        </w:tc>
      </w:tr>
      <w:tr w:rsidR="008C7615" w:rsidRPr="00A2641C" w:rsidTr="00144690">
        <w:trPr>
          <w:trHeight w:val="735"/>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2A0534" w:rsidRPr="00144690" w:rsidRDefault="002A0534" w:rsidP="00144690">
            <w:pPr>
              <w:pStyle w:val="Heading1"/>
              <w:jc w:val="both"/>
              <w:rPr>
                <w:rFonts w:ascii="Times New Roman" w:hAnsi="Times New Roman" w:cs="Times New Roman"/>
                <w:sz w:val="28"/>
                <w:szCs w:val="28"/>
              </w:rPr>
            </w:pPr>
            <w:r w:rsidRPr="00144690">
              <w:rPr>
                <w:rFonts w:ascii="Times New Roman" w:hAnsi="Times New Roman" w:cs="Times New Roman"/>
                <w:sz w:val="28"/>
                <w:szCs w:val="28"/>
              </w:rPr>
              <w:t xml:space="preserve">РЕКОМЕНДАЦИИ НАСЕЛЕНИЮ О НЕДОПУЩЕНИЮ </w:t>
            </w:r>
          </w:p>
          <w:p w:rsidR="008C7615" w:rsidRPr="00144690" w:rsidRDefault="002A0534" w:rsidP="00144690">
            <w:pPr>
              <w:jc w:val="both"/>
              <w:rPr>
                <w:rFonts w:ascii="Times New Roman" w:hAnsi="Times New Roman"/>
                <w:b/>
                <w:sz w:val="28"/>
                <w:szCs w:val="28"/>
              </w:rPr>
            </w:pPr>
            <w:r w:rsidRPr="00144690">
              <w:rPr>
                <w:rFonts w:ascii="Times New Roman" w:hAnsi="Times New Roman"/>
                <w:sz w:val="28"/>
                <w:szCs w:val="28"/>
              </w:rPr>
              <w:t>БЫТОВЫХ ПОЖАРОВ</w:t>
            </w:r>
          </w:p>
        </w:tc>
        <w:tc>
          <w:tcPr>
            <w:tcW w:w="961" w:type="dxa"/>
            <w:vAlign w:val="center"/>
          </w:tcPr>
          <w:p w:rsidR="008C7615" w:rsidRDefault="00144690" w:rsidP="009B6377">
            <w:pPr>
              <w:jc w:val="center"/>
              <w:rPr>
                <w:rFonts w:ascii="Times New Roman" w:hAnsi="Times New Roman"/>
                <w:b/>
                <w:i/>
                <w:sz w:val="28"/>
                <w:szCs w:val="28"/>
              </w:rPr>
            </w:pPr>
            <w:r>
              <w:rPr>
                <w:rFonts w:ascii="Times New Roman" w:hAnsi="Times New Roman"/>
                <w:b/>
                <w:i/>
                <w:sz w:val="28"/>
                <w:szCs w:val="28"/>
              </w:rPr>
              <w:t>5-7</w:t>
            </w:r>
          </w:p>
        </w:tc>
      </w:tr>
      <w:tr w:rsidR="00626A12" w:rsidRPr="00A2641C" w:rsidTr="0036263C">
        <w:trPr>
          <w:trHeight w:val="622"/>
        </w:trPr>
        <w:tc>
          <w:tcPr>
            <w:tcW w:w="941" w:type="dxa"/>
            <w:vAlign w:val="center"/>
          </w:tcPr>
          <w:p w:rsidR="00626A12" w:rsidRPr="00A2641C" w:rsidRDefault="00626A12" w:rsidP="0036263C">
            <w:pPr>
              <w:pStyle w:val="a9"/>
              <w:numPr>
                <w:ilvl w:val="0"/>
                <w:numId w:val="1"/>
              </w:numPr>
              <w:jc w:val="center"/>
              <w:rPr>
                <w:rFonts w:ascii="Times New Roman" w:hAnsi="Times New Roman"/>
                <w:b/>
                <w:bCs/>
                <w:i/>
                <w:sz w:val="28"/>
                <w:szCs w:val="28"/>
              </w:rPr>
            </w:pPr>
          </w:p>
        </w:tc>
        <w:tc>
          <w:tcPr>
            <w:tcW w:w="8415" w:type="dxa"/>
            <w:vAlign w:val="center"/>
          </w:tcPr>
          <w:p w:rsidR="00626A12" w:rsidRPr="00144690" w:rsidRDefault="002A0534" w:rsidP="00144690">
            <w:pPr>
              <w:pStyle w:val="Textbody"/>
              <w:widowControl/>
              <w:spacing w:after="255" w:line="270" w:lineRule="atLeast"/>
              <w:rPr>
                <w:b/>
              </w:rPr>
            </w:pPr>
            <w:r w:rsidRPr="00144690">
              <w:rPr>
                <w:rStyle w:val="StrongEmphasis"/>
                <w:rFonts w:ascii="Arial, Helvetica, sans-serif" w:hAnsi="Arial, Helvetica, sans-serif"/>
              </w:rPr>
              <w:t>ТРЕБОВАНИЯ ПОЖАРНОЙ БЕЗОПАСНОСТИ</w:t>
            </w:r>
            <w:r w:rsidRPr="00144690">
              <w:rPr>
                <w:rFonts w:ascii="Times New Roman" w:hAnsi="Times New Roman" w:cs="Times New Roman"/>
                <w:b/>
                <w:szCs w:val="28"/>
              </w:rPr>
              <w:t xml:space="preserve"> ЗДАНИЙ ДЛЯ ПРОЖИВАНИЯ ЛЮДЕЙ</w:t>
            </w:r>
          </w:p>
        </w:tc>
        <w:tc>
          <w:tcPr>
            <w:tcW w:w="961" w:type="dxa"/>
            <w:vAlign w:val="center"/>
          </w:tcPr>
          <w:p w:rsidR="00626A12" w:rsidRDefault="00144690" w:rsidP="0036263C">
            <w:pPr>
              <w:jc w:val="center"/>
              <w:rPr>
                <w:rFonts w:ascii="Times New Roman" w:hAnsi="Times New Roman"/>
                <w:b/>
                <w:i/>
                <w:sz w:val="28"/>
                <w:szCs w:val="28"/>
              </w:rPr>
            </w:pPr>
            <w:r>
              <w:rPr>
                <w:rFonts w:ascii="Times New Roman" w:hAnsi="Times New Roman"/>
                <w:b/>
                <w:i/>
                <w:sz w:val="28"/>
                <w:szCs w:val="28"/>
              </w:rPr>
              <w:t>8-12</w:t>
            </w:r>
          </w:p>
        </w:tc>
      </w:tr>
      <w:tr w:rsidR="00344278" w:rsidRPr="00A2641C" w:rsidTr="0036263C">
        <w:trPr>
          <w:trHeight w:val="622"/>
        </w:trPr>
        <w:tc>
          <w:tcPr>
            <w:tcW w:w="941" w:type="dxa"/>
            <w:vAlign w:val="center"/>
          </w:tcPr>
          <w:p w:rsidR="00344278" w:rsidRPr="00A2641C" w:rsidRDefault="00344278" w:rsidP="0036263C">
            <w:pPr>
              <w:pStyle w:val="a9"/>
              <w:numPr>
                <w:ilvl w:val="0"/>
                <w:numId w:val="1"/>
              </w:numPr>
              <w:jc w:val="center"/>
              <w:rPr>
                <w:rFonts w:ascii="Times New Roman" w:hAnsi="Times New Roman"/>
                <w:b/>
                <w:bCs/>
                <w:i/>
                <w:sz w:val="28"/>
                <w:szCs w:val="28"/>
              </w:rPr>
            </w:pPr>
          </w:p>
        </w:tc>
        <w:tc>
          <w:tcPr>
            <w:tcW w:w="8415" w:type="dxa"/>
            <w:vAlign w:val="center"/>
          </w:tcPr>
          <w:p w:rsidR="00344278" w:rsidRPr="00144690" w:rsidRDefault="002A0534" w:rsidP="00144690">
            <w:pPr>
              <w:jc w:val="both"/>
              <w:rPr>
                <w:rFonts w:ascii="Times New Roman" w:hAnsi="Times New Roman"/>
                <w:b/>
                <w:sz w:val="28"/>
                <w:szCs w:val="28"/>
              </w:rPr>
            </w:pPr>
            <w:r w:rsidRPr="00144690">
              <w:rPr>
                <w:rFonts w:ascii="Times New Roman" w:hAnsi="Times New Roman"/>
                <w:b/>
                <w:sz w:val="28"/>
                <w:szCs w:val="28"/>
              </w:rPr>
              <w:t>ХАЛАТНОСТЬ НЕ ДОПУСТИМА.</w:t>
            </w:r>
          </w:p>
        </w:tc>
        <w:tc>
          <w:tcPr>
            <w:tcW w:w="961" w:type="dxa"/>
            <w:vAlign w:val="center"/>
          </w:tcPr>
          <w:p w:rsidR="00344278" w:rsidRDefault="00144690" w:rsidP="00626A12">
            <w:pPr>
              <w:jc w:val="center"/>
              <w:rPr>
                <w:rFonts w:ascii="Times New Roman" w:hAnsi="Times New Roman"/>
                <w:b/>
                <w:i/>
                <w:sz w:val="28"/>
                <w:szCs w:val="28"/>
              </w:rPr>
            </w:pPr>
            <w:r>
              <w:rPr>
                <w:rFonts w:ascii="Times New Roman" w:hAnsi="Times New Roman"/>
                <w:b/>
                <w:i/>
                <w:sz w:val="28"/>
                <w:szCs w:val="28"/>
              </w:rPr>
              <w:t>13-14</w:t>
            </w:r>
          </w:p>
        </w:tc>
      </w:tr>
      <w:tr w:rsidR="002A0534" w:rsidRPr="00A2641C" w:rsidTr="0036263C">
        <w:trPr>
          <w:trHeight w:val="622"/>
        </w:trPr>
        <w:tc>
          <w:tcPr>
            <w:tcW w:w="941" w:type="dxa"/>
            <w:vAlign w:val="center"/>
          </w:tcPr>
          <w:p w:rsidR="002A0534" w:rsidRPr="00A2641C" w:rsidRDefault="002A0534" w:rsidP="0036263C">
            <w:pPr>
              <w:pStyle w:val="a9"/>
              <w:numPr>
                <w:ilvl w:val="0"/>
                <w:numId w:val="1"/>
              </w:numPr>
              <w:jc w:val="center"/>
              <w:rPr>
                <w:rFonts w:ascii="Times New Roman" w:hAnsi="Times New Roman"/>
                <w:b/>
                <w:bCs/>
                <w:i/>
                <w:sz w:val="28"/>
                <w:szCs w:val="28"/>
              </w:rPr>
            </w:pPr>
          </w:p>
        </w:tc>
        <w:tc>
          <w:tcPr>
            <w:tcW w:w="8415" w:type="dxa"/>
            <w:vAlign w:val="center"/>
          </w:tcPr>
          <w:p w:rsidR="002A0534" w:rsidRPr="00144690" w:rsidRDefault="00144690" w:rsidP="00144690">
            <w:pPr>
              <w:pStyle w:val="ConsPlusNormal0"/>
              <w:jc w:val="both"/>
              <w:rPr>
                <w:rFonts w:ascii="Times New Roman" w:hAnsi="Times New Roman" w:cs="Times New Roman"/>
                <w:b/>
                <w:i/>
                <w:sz w:val="28"/>
                <w:szCs w:val="28"/>
              </w:rPr>
            </w:pPr>
            <w:r w:rsidRPr="00144690">
              <w:rPr>
                <w:rFonts w:ascii="Times New Roman" w:hAnsi="Times New Roman" w:cs="Times New Roman"/>
                <w:b/>
                <w:sz w:val="28"/>
                <w:szCs w:val="28"/>
              </w:rPr>
              <w:t xml:space="preserve">ТРЕБОВАНИЯ </w:t>
            </w:r>
            <w:hyperlink r:id="rId9">
              <w:r w:rsidRPr="00144690">
                <w:rPr>
                  <w:rFonts w:ascii="Times New Roman" w:hAnsi="Times New Roman" w:cs="Times New Roman"/>
                  <w:b/>
                  <w:sz w:val="28"/>
                  <w:szCs w:val="28"/>
                </w:rPr>
                <w:t>ПОСТАНОВЛЕНИЯ ПРАВИТЕЛЬСТВА РФ ОТ 16.09.2020 № 1479 «ОБ УТВЕРЖДЕНИИ ПРАВИЛ ПРОТ</w:t>
              </w:r>
              <w:r w:rsidRPr="00144690">
                <w:rPr>
                  <w:rFonts w:ascii="Times New Roman" w:hAnsi="Times New Roman" w:cs="Times New Roman"/>
                  <w:b/>
                  <w:sz w:val="28"/>
                  <w:szCs w:val="28"/>
                </w:rPr>
                <w:t>И</w:t>
              </w:r>
              <w:r w:rsidRPr="00144690">
                <w:rPr>
                  <w:rFonts w:ascii="Times New Roman" w:hAnsi="Times New Roman" w:cs="Times New Roman"/>
                  <w:b/>
                  <w:sz w:val="28"/>
                  <w:szCs w:val="28"/>
                </w:rPr>
                <w:t>ВОПОЖАРНОГО РЕЖИМА В Р</w:t>
              </w:r>
            </w:hyperlink>
            <w:r w:rsidRPr="00144690">
              <w:rPr>
                <w:rFonts w:ascii="Times New Roman" w:hAnsi="Times New Roman" w:cs="Times New Roman"/>
                <w:b/>
                <w:sz w:val="28"/>
                <w:szCs w:val="28"/>
              </w:rPr>
              <w:t>Ф»</w:t>
            </w:r>
            <w:r w:rsidRPr="00144690">
              <w:rPr>
                <w:rFonts w:ascii="Times New Roman" w:hAnsi="Times New Roman" w:cs="Times New Roman"/>
                <w:b/>
                <w:i/>
                <w:sz w:val="28"/>
                <w:szCs w:val="28"/>
              </w:rPr>
              <w:t xml:space="preserve"> </w:t>
            </w:r>
            <w:r w:rsidRPr="00144690">
              <w:rPr>
                <w:rFonts w:ascii="Times New Roman" w:hAnsi="Times New Roman" w:cs="Times New Roman"/>
                <w:b/>
                <w:sz w:val="28"/>
                <w:szCs w:val="28"/>
              </w:rPr>
              <w:t>ПО НЕДОПУЩЕНИЮ ПОЖАРОВ СУХОЙ РАСТИТЕЛЬНОСТИ</w:t>
            </w:r>
          </w:p>
        </w:tc>
        <w:tc>
          <w:tcPr>
            <w:tcW w:w="961" w:type="dxa"/>
            <w:vAlign w:val="center"/>
          </w:tcPr>
          <w:p w:rsidR="002A0534" w:rsidRDefault="00144690" w:rsidP="00626A12">
            <w:pPr>
              <w:jc w:val="center"/>
              <w:rPr>
                <w:rFonts w:ascii="Times New Roman" w:hAnsi="Times New Roman"/>
                <w:b/>
                <w:i/>
                <w:sz w:val="28"/>
                <w:szCs w:val="28"/>
              </w:rPr>
            </w:pPr>
            <w:r>
              <w:rPr>
                <w:rFonts w:ascii="Times New Roman" w:hAnsi="Times New Roman"/>
                <w:b/>
                <w:i/>
                <w:sz w:val="28"/>
                <w:szCs w:val="28"/>
              </w:rPr>
              <w:t>15-22</w:t>
            </w:r>
          </w:p>
        </w:tc>
      </w:tr>
    </w:tbl>
    <w:p w:rsidR="008C7615" w:rsidRPr="00720AFC" w:rsidRDefault="008C7615" w:rsidP="00672CEF">
      <w:pPr>
        <w:rPr>
          <w:rFonts w:ascii="Times New Roman" w:hAnsi="Times New Roman"/>
          <w:b/>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F94912">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047246" w:rsidRPr="00720AFC" w:rsidRDefault="00047246" w:rsidP="00521F58">
      <w:pPr>
        <w:spacing w:after="0"/>
        <w:jc w:val="center"/>
        <w:rPr>
          <w:rFonts w:ascii="Times New Roman" w:hAnsi="Times New Roman"/>
          <w:b/>
          <w:bCs/>
          <w:i/>
          <w:sz w:val="28"/>
          <w:szCs w:val="28"/>
        </w:rPr>
      </w:pPr>
    </w:p>
    <w:p w:rsidR="008C7615" w:rsidRDefault="008C7615" w:rsidP="00344278">
      <w:pPr>
        <w:spacing w:after="0"/>
        <w:rPr>
          <w:rFonts w:ascii="Times New Roman" w:hAnsi="Times New Roman"/>
          <w:b/>
          <w:bCs/>
          <w:i/>
          <w:sz w:val="28"/>
          <w:szCs w:val="28"/>
        </w:rPr>
      </w:pPr>
    </w:p>
    <w:p w:rsidR="009B6377" w:rsidRDefault="009B6377" w:rsidP="00344278">
      <w:pPr>
        <w:spacing w:after="0"/>
        <w:rPr>
          <w:rFonts w:ascii="Times New Roman" w:hAnsi="Times New Roman"/>
          <w:b/>
          <w:bCs/>
          <w:i/>
          <w:sz w:val="28"/>
          <w:szCs w:val="28"/>
        </w:rPr>
      </w:pPr>
    </w:p>
    <w:p w:rsidR="009B6377" w:rsidRPr="00720AFC" w:rsidRDefault="009B6377" w:rsidP="00344278">
      <w:pPr>
        <w:spacing w:after="0"/>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Pr="00720AFC" w:rsidRDefault="0058145D" w:rsidP="00521F58">
      <w:pPr>
        <w:spacing w:after="0"/>
        <w:jc w:val="center"/>
        <w:rPr>
          <w:rFonts w:ascii="Times New Roman" w:hAnsi="Times New Roman"/>
          <w:b/>
          <w:bCs/>
          <w:i/>
          <w:sz w:val="28"/>
          <w:szCs w:val="28"/>
        </w:rPr>
      </w:pPr>
      <w:r>
        <w:rPr>
          <w:noProof/>
        </w:rPr>
        <w:lastRenderedPageBreak/>
        <w:drawing>
          <wp:anchor distT="0" distB="0" distL="114300" distR="114300" simplePos="0" relativeHeight="251653120" behindDoc="0" locked="0" layoutInCell="1" allowOverlap="1">
            <wp:simplePos x="0" y="0"/>
            <wp:positionH relativeFrom="column">
              <wp:posOffset>2273935</wp:posOffset>
            </wp:positionH>
            <wp:positionV relativeFrom="paragraph">
              <wp:posOffset>35560</wp:posOffset>
            </wp:positionV>
            <wp:extent cx="2771775" cy="1215390"/>
            <wp:effectExtent l="0" t="0" r="9525"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0"/>
                    <a:srcRect/>
                    <a:stretch>
                      <a:fillRect/>
                    </a:stretch>
                  </pic:blipFill>
                  <pic:spPr bwMode="auto">
                    <a:xfrm>
                      <a:off x="0" y="0"/>
                      <a:ext cx="2771775" cy="1215390"/>
                    </a:xfrm>
                    <a:prstGeom prst="rect">
                      <a:avLst/>
                    </a:prstGeom>
                    <a:noFill/>
                  </pic:spPr>
                </pic:pic>
              </a:graphicData>
            </a:graphic>
          </wp:anchor>
        </w:drawing>
      </w: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8C7615" w:rsidRDefault="008C761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8C7615" w:rsidRPr="00720AFC" w:rsidRDefault="008C761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w:t>
      </w:r>
      <w:r w:rsidR="002105B0">
        <w:rPr>
          <w:rFonts w:ascii="Times New Roman" w:hAnsi="Times New Roman"/>
          <w:b/>
          <w:bCs/>
          <w:sz w:val="28"/>
          <w:szCs w:val="28"/>
        </w:rPr>
        <w:t>2</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8C7615" w:rsidRPr="00A2641C" w:rsidTr="00DC21FE">
        <w:trPr>
          <w:trHeight w:val="279"/>
          <w:jc w:val="center"/>
        </w:trPr>
        <w:tc>
          <w:tcPr>
            <w:tcW w:w="7885" w:type="dxa"/>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8C7615" w:rsidRPr="00A2641C" w:rsidRDefault="008C7615" w:rsidP="002105B0">
            <w:pPr>
              <w:spacing w:after="0"/>
              <w:jc w:val="center"/>
              <w:rPr>
                <w:rFonts w:ascii="Times New Roman" w:hAnsi="Times New Roman"/>
                <w:b/>
                <w:sz w:val="28"/>
                <w:szCs w:val="28"/>
              </w:rPr>
            </w:pPr>
            <w:r w:rsidRPr="00A2641C">
              <w:rPr>
                <w:rFonts w:ascii="Times New Roman" w:hAnsi="Times New Roman"/>
                <w:b/>
                <w:sz w:val="28"/>
                <w:szCs w:val="28"/>
              </w:rPr>
              <w:t>20</w:t>
            </w:r>
            <w:r w:rsidR="00047246">
              <w:rPr>
                <w:rFonts w:ascii="Times New Roman" w:hAnsi="Times New Roman"/>
                <w:b/>
                <w:sz w:val="28"/>
                <w:szCs w:val="28"/>
              </w:rPr>
              <w:t>2</w:t>
            </w:r>
            <w:r w:rsidR="002105B0">
              <w:rPr>
                <w:rFonts w:ascii="Times New Roman" w:hAnsi="Times New Roman"/>
                <w:b/>
                <w:sz w:val="28"/>
                <w:szCs w:val="28"/>
              </w:rPr>
              <w:t>1</w:t>
            </w:r>
          </w:p>
        </w:tc>
        <w:tc>
          <w:tcPr>
            <w:tcW w:w="1421" w:type="dxa"/>
            <w:shd w:val="clear" w:color="auto" w:fill="E36C0A"/>
            <w:vAlign w:val="center"/>
          </w:tcPr>
          <w:p w:rsidR="008C7615" w:rsidRPr="00A2641C" w:rsidRDefault="002105B0" w:rsidP="00047246">
            <w:pPr>
              <w:spacing w:after="0"/>
              <w:jc w:val="center"/>
              <w:rPr>
                <w:rFonts w:ascii="Times New Roman" w:hAnsi="Times New Roman"/>
                <w:b/>
                <w:sz w:val="28"/>
                <w:szCs w:val="28"/>
              </w:rPr>
            </w:pPr>
            <w:r>
              <w:rPr>
                <w:rFonts w:ascii="Times New Roman" w:hAnsi="Times New Roman"/>
                <w:b/>
                <w:sz w:val="28"/>
                <w:szCs w:val="28"/>
              </w:rPr>
              <w:t>2022</w:t>
            </w:r>
          </w:p>
        </w:tc>
      </w:tr>
      <w:tr w:rsidR="008C7615" w:rsidRPr="00A2641C" w:rsidTr="00DC21FE">
        <w:trPr>
          <w:trHeight w:val="363"/>
          <w:jc w:val="center"/>
        </w:trPr>
        <w:tc>
          <w:tcPr>
            <w:tcW w:w="7885" w:type="dxa"/>
            <w:vMerge w:val="restart"/>
            <w:vAlign w:val="center"/>
          </w:tcPr>
          <w:p w:rsidR="008C7615"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8C7615" w:rsidRPr="00A2641C" w:rsidRDefault="008C761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vAlign w:val="center"/>
          </w:tcPr>
          <w:p w:rsidR="008C7615" w:rsidRPr="009E1B57" w:rsidRDefault="00144690" w:rsidP="00DC21FE">
            <w:pPr>
              <w:spacing w:after="0"/>
              <w:jc w:val="center"/>
              <w:rPr>
                <w:rFonts w:ascii="Times New Roman" w:hAnsi="Times New Roman"/>
                <w:b/>
                <w:color w:val="FF0000"/>
                <w:sz w:val="28"/>
                <w:szCs w:val="28"/>
              </w:rPr>
            </w:pPr>
            <w:r>
              <w:rPr>
                <w:rFonts w:ascii="Times New Roman" w:hAnsi="Times New Roman"/>
                <w:b/>
                <w:color w:val="FF0000"/>
                <w:sz w:val="28"/>
                <w:szCs w:val="28"/>
              </w:rPr>
              <w:t>26</w:t>
            </w:r>
          </w:p>
        </w:tc>
        <w:tc>
          <w:tcPr>
            <w:tcW w:w="1421" w:type="dxa"/>
            <w:vAlign w:val="center"/>
          </w:tcPr>
          <w:p w:rsidR="008C7615" w:rsidRPr="009E1B57" w:rsidRDefault="00144690" w:rsidP="00144690">
            <w:pPr>
              <w:spacing w:after="0"/>
              <w:jc w:val="center"/>
              <w:rPr>
                <w:rFonts w:ascii="Times New Roman" w:hAnsi="Times New Roman"/>
                <w:b/>
                <w:color w:val="FF0000"/>
                <w:sz w:val="28"/>
                <w:szCs w:val="28"/>
              </w:rPr>
            </w:pPr>
            <w:r>
              <w:rPr>
                <w:rFonts w:ascii="Times New Roman" w:hAnsi="Times New Roman"/>
                <w:b/>
                <w:color w:val="FF0000"/>
                <w:sz w:val="28"/>
                <w:szCs w:val="28"/>
              </w:rPr>
              <w:t>7</w:t>
            </w:r>
          </w:p>
        </w:tc>
      </w:tr>
      <w:tr w:rsidR="008C7615" w:rsidRPr="00A2641C" w:rsidTr="00DC21FE">
        <w:trPr>
          <w:trHeight w:val="363"/>
          <w:jc w:val="center"/>
        </w:trPr>
        <w:tc>
          <w:tcPr>
            <w:tcW w:w="7885" w:type="dxa"/>
            <w:vMerge/>
            <w:vAlign w:val="center"/>
          </w:tcPr>
          <w:p w:rsidR="008C7615" w:rsidRPr="00A2641C" w:rsidRDefault="008C7615" w:rsidP="00DC21FE">
            <w:pPr>
              <w:spacing w:after="0"/>
              <w:rPr>
                <w:rFonts w:ascii="Times New Roman" w:hAnsi="Times New Roman"/>
                <w:b/>
                <w:sz w:val="28"/>
                <w:szCs w:val="28"/>
              </w:rPr>
            </w:pPr>
          </w:p>
        </w:tc>
        <w:tc>
          <w:tcPr>
            <w:tcW w:w="1353" w:type="dxa"/>
            <w:vAlign w:val="center"/>
          </w:tcPr>
          <w:p w:rsidR="008C7615"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8C7615"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DC21FE">
        <w:trPr>
          <w:trHeight w:val="363"/>
          <w:jc w:val="center"/>
        </w:trPr>
        <w:tc>
          <w:tcPr>
            <w:tcW w:w="7885" w:type="dxa"/>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8C7615" w:rsidRPr="009E1B57" w:rsidRDefault="00144690"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c>
          <w:tcPr>
            <w:tcW w:w="1421" w:type="dxa"/>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DC21FE">
        <w:trPr>
          <w:trHeight w:val="71"/>
          <w:jc w:val="center"/>
        </w:trPr>
        <w:tc>
          <w:tcPr>
            <w:tcW w:w="7885" w:type="dxa"/>
            <w:tcBorders>
              <w:bottom w:val="single" w:sz="4" w:space="0" w:color="auto"/>
            </w:tcBorders>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tcBorders>
              <w:bottom w:val="single" w:sz="4" w:space="0" w:color="auto"/>
            </w:tcBorders>
            <w:vAlign w:val="center"/>
          </w:tcPr>
          <w:p w:rsidR="008C7615" w:rsidRPr="009E1B57" w:rsidRDefault="00144690"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c>
          <w:tcPr>
            <w:tcW w:w="1421" w:type="dxa"/>
            <w:tcBorders>
              <w:bottom w:val="single" w:sz="4" w:space="0" w:color="auto"/>
            </w:tcBorders>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bl>
    <w:p w:rsidR="008C7615" w:rsidRPr="008B629C" w:rsidRDefault="008C7615"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8C7615"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8C7615" w:rsidRPr="00A2641C" w:rsidRDefault="008C761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144690">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w:t>
            </w:r>
            <w:r w:rsidR="00144690">
              <w:rPr>
                <w:rStyle w:val="28pt"/>
                <w:rFonts w:ascii="Times New Roman" w:hAnsi="Times New Roman"/>
                <w:sz w:val="28"/>
                <w:szCs w:val="28"/>
              </w:rPr>
              <w:t>2</w:t>
            </w:r>
            <w:r w:rsidRPr="00A2641C">
              <w:rPr>
                <w:rStyle w:val="28pt"/>
                <w:rFonts w:ascii="Times New Roman" w:hAnsi="Times New Roman"/>
                <w:sz w:val="28"/>
                <w:szCs w:val="28"/>
              </w:rPr>
              <w:t xml:space="preserve"> год</w:t>
            </w:r>
          </w:p>
        </w:tc>
      </w:tr>
      <w:tr w:rsidR="008C7615" w:rsidRPr="00A2641C" w:rsidTr="004D5E3A">
        <w:trPr>
          <w:trHeight w:hRule="exact" w:val="395"/>
        </w:trPr>
        <w:tc>
          <w:tcPr>
            <w:tcW w:w="2870" w:type="dxa"/>
            <w:vMerge/>
            <w:tcBorders>
              <w:left w:val="single" w:sz="4" w:space="0" w:color="auto"/>
              <w:bottom w:val="single" w:sz="4" w:space="0" w:color="auto"/>
            </w:tcBorders>
            <w:shd w:val="clear" w:color="auto" w:fill="E36C0A"/>
          </w:tcPr>
          <w:p w:rsidR="008C7615" w:rsidRPr="00951D84" w:rsidRDefault="008C7615"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144690"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4</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994528"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994528" w:rsidRPr="00CC3EAB" w:rsidRDefault="00994528"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994528" w:rsidRDefault="00994528"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994528" w:rsidRDefault="00994528"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994528" w:rsidRPr="00CC3EAB" w:rsidRDefault="00994528"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44690"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144690" w:rsidRDefault="00144690"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144690"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144690"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144690" w:rsidRDefault="00144690"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vAlign w:val="center"/>
          </w:tcPr>
          <w:p w:rsidR="00144690" w:rsidRDefault="00144690"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144690"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144690" w:rsidP="00DC21FE">
            <w:pPr>
              <w:pStyle w:val="26"/>
              <w:shd w:val="clear" w:color="auto" w:fill="auto"/>
              <w:spacing w:before="0" w:after="0" w:line="240" w:lineRule="auto"/>
              <w:ind w:firstLine="0"/>
              <w:contextualSpacing/>
              <w:jc w:val="center"/>
              <w:rPr>
                <w:rFonts w:ascii="Times New Roman" w:hAnsi="Times New Roman"/>
                <w:b/>
                <w:color w:val="FF0000"/>
              </w:rPr>
            </w:pPr>
          </w:p>
        </w:tc>
      </w:tr>
    </w:tbl>
    <w:p w:rsidR="00E96F82" w:rsidRDefault="00E96F82" w:rsidP="00BD74EE">
      <w:pPr>
        <w:jc w:val="center"/>
        <w:rPr>
          <w:rFonts w:ascii="Times New Roman" w:hAnsi="Times New Roman"/>
          <w:sz w:val="28"/>
          <w:szCs w:val="28"/>
        </w:rPr>
      </w:pPr>
    </w:p>
    <w:p w:rsidR="00E96F82" w:rsidRDefault="00E96F82" w:rsidP="00BD74EE">
      <w:pPr>
        <w:jc w:val="center"/>
        <w:rPr>
          <w:rFonts w:ascii="Times New Roman" w:hAnsi="Times New Roman"/>
          <w:sz w:val="28"/>
          <w:szCs w:val="28"/>
        </w:rPr>
      </w:pPr>
    </w:p>
    <w:p w:rsidR="008C7615" w:rsidRPr="00720AFC" w:rsidRDefault="0058145D" w:rsidP="00BD74EE">
      <w:pPr>
        <w:jc w:val="center"/>
        <w:rPr>
          <w:rFonts w:ascii="Times New Roman" w:hAnsi="Times New Roman"/>
          <w:sz w:val="28"/>
          <w:szCs w:val="28"/>
        </w:rPr>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95250</wp:posOffset>
            </wp:positionV>
            <wp:extent cx="6743700" cy="3700780"/>
            <wp:effectExtent l="1905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a:srcRect/>
                    <a:stretch>
                      <a:fillRect/>
                    </a:stretch>
                  </pic:blipFill>
                  <pic:spPr bwMode="auto">
                    <a:xfrm>
                      <a:off x="0" y="0"/>
                      <a:ext cx="6743700" cy="3700780"/>
                    </a:xfrm>
                    <a:prstGeom prst="rect">
                      <a:avLst/>
                    </a:prstGeom>
                    <a:noFill/>
                  </pic:spPr>
                </pic:pic>
              </a:graphicData>
            </a:graphic>
          </wp:anchor>
        </w:drawing>
      </w:r>
    </w:p>
    <w:p w:rsidR="008C7615" w:rsidRDefault="008C7615" w:rsidP="006A681B">
      <w:pPr>
        <w:spacing w:after="0"/>
        <w:ind w:firstLine="567"/>
        <w:jc w:val="center"/>
        <w:rPr>
          <w:rFonts w:ascii="Times New Roman" w:hAnsi="Times New Roman"/>
          <w:b/>
          <w:i/>
          <w:color w:val="FF0000"/>
          <w:sz w:val="28"/>
          <w:szCs w:val="28"/>
          <w:u w:val="single"/>
        </w:rPr>
      </w:pPr>
      <w:bookmarkStart w:id="0" w:name="_GoBack"/>
      <w:bookmarkEnd w:id="0"/>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Pr="00E74DAB" w:rsidRDefault="008C7615" w:rsidP="00E74DAB"/>
    <w:p w:rsidR="008C7615" w:rsidRDefault="008C7615" w:rsidP="00AC5827">
      <w:pPr>
        <w:pStyle w:val="ab"/>
        <w:spacing w:before="0" w:after="0"/>
        <w:ind w:firstLine="709"/>
        <w:jc w:val="center"/>
        <w:rPr>
          <w:b/>
          <w:color w:val="FF0000"/>
          <w:sz w:val="28"/>
          <w:szCs w:val="28"/>
        </w:rPr>
      </w:pPr>
    </w:p>
    <w:p w:rsidR="008C7615" w:rsidRDefault="008C7615" w:rsidP="00AC5827">
      <w:pPr>
        <w:pStyle w:val="ab"/>
        <w:spacing w:before="0" w:after="0"/>
        <w:ind w:firstLine="709"/>
        <w:jc w:val="center"/>
        <w:rPr>
          <w:b/>
          <w:color w:val="FF0000"/>
          <w:sz w:val="28"/>
          <w:szCs w:val="28"/>
        </w:rPr>
      </w:pPr>
    </w:p>
    <w:p w:rsidR="008C7615" w:rsidRDefault="008C7615" w:rsidP="00AC5827">
      <w:pPr>
        <w:pStyle w:val="ab"/>
        <w:spacing w:before="0" w:after="0"/>
        <w:ind w:firstLine="709"/>
        <w:jc w:val="center"/>
        <w:rPr>
          <w:b/>
          <w:color w:val="FF0000"/>
          <w:sz w:val="28"/>
          <w:szCs w:val="28"/>
        </w:rPr>
      </w:pPr>
    </w:p>
    <w:p w:rsidR="00047246" w:rsidRDefault="00047246" w:rsidP="003D6809">
      <w:pPr>
        <w:spacing w:after="0" w:line="240" w:lineRule="auto"/>
        <w:jc w:val="center"/>
        <w:rPr>
          <w:rFonts w:ascii="Times New Roman" w:hAnsi="Times New Roman"/>
          <w:b/>
          <w:color w:val="FF0000"/>
          <w:sz w:val="28"/>
          <w:szCs w:val="28"/>
        </w:rPr>
      </w:pPr>
    </w:p>
    <w:p w:rsidR="00047246" w:rsidRDefault="00047246" w:rsidP="003D6809">
      <w:pPr>
        <w:spacing w:after="0" w:line="240" w:lineRule="auto"/>
        <w:jc w:val="center"/>
        <w:rPr>
          <w:rFonts w:ascii="Times New Roman" w:hAnsi="Times New Roman"/>
          <w:b/>
          <w:color w:val="FF0000"/>
          <w:sz w:val="28"/>
          <w:szCs w:val="28"/>
        </w:rPr>
      </w:pPr>
    </w:p>
    <w:p w:rsidR="006175F6" w:rsidRPr="00DE5A99" w:rsidRDefault="006175F6" w:rsidP="006175F6">
      <w:pPr>
        <w:spacing w:after="0" w:line="240" w:lineRule="auto"/>
        <w:jc w:val="center"/>
        <w:rPr>
          <w:rFonts w:ascii="Times New Roman" w:hAnsi="Times New Roman"/>
          <w:b/>
          <w:color w:val="FF0000"/>
          <w:sz w:val="28"/>
          <w:szCs w:val="28"/>
        </w:rPr>
      </w:pPr>
      <w:r w:rsidRPr="00DE5A99">
        <w:rPr>
          <w:rFonts w:ascii="Times New Roman" w:hAnsi="Times New Roman"/>
          <w:b/>
          <w:color w:val="FF0000"/>
          <w:sz w:val="28"/>
          <w:szCs w:val="28"/>
        </w:rPr>
        <w:lastRenderedPageBreak/>
        <w:t>ПОЖАР ЛЕГЧЕ ПРЕДУПРЕДИТЬ! БЕРЕГИТЕ ДЕТЕЙ!</w:t>
      </w:r>
    </w:p>
    <w:p w:rsidR="006175F6" w:rsidRPr="001C485C" w:rsidRDefault="006175F6" w:rsidP="006175F6">
      <w:pPr>
        <w:spacing w:after="0" w:line="240" w:lineRule="auto"/>
        <w:jc w:val="both"/>
        <w:rPr>
          <w:rFonts w:ascii="Times New Roman" w:hAnsi="Times New Roman"/>
          <w:b/>
          <w:sz w:val="28"/>
          <w:szCs w:val="28"/>
          <w:u w:val="single"/>
        </w:rPr>
      </w:pPr>
    </w:p>
    <w:p w:rsidR="006175F6" w:rsidRDefault="006175F6" w:rsidP="006175F6">
      <w:pPr>
        <w:spacing w:after="0" w:line="240" w:lineRule="auto"/>
        <w:ind w:firstLine="708"/>
        <w:jc w:val="both"/>
        <w:rPr>
          <w:rFonts w:ascii="Times New Roman" w:hAnsi="Times New Roman"/>
          <w:sz w:val="28"/>
          <w:szCs w:val="28"/>
        </w:rPr>
      </w:pPr>
      <w:r>
        <w:rPr>
          <w:rFonts w:ascii="Times New Roman" w:hAnsi="Times New Roman"/>
          <w:sz w:val="28"/>
          <w:szCs w:val="28"/>
        </w:rPr>
        <w:t xml:space="preserve">С начала года в крае произошло 1576 техногенных пожаров, на которых погибли 66 человек из них 5 детей. </w:t>
      </w:r>
    </w:p>
    <w:p w:rsidR="006175F6" w:rsidRDefault="006175F6" w:rsidP="006175F6">
      <w:pPr>
        <w:spacing w:after="0" w:line="240" w:lineRule="auto"/>
        <w:jc w:val="both"/>
        <w:rPr>
          <w:rFonts w:ascii="Times New Roman" w:hAnsi="Times New Roman"/>
          <w:sz w:val="28"/>
          <w:szCs w:val="28"/>
        </w:rPr>
      </w:pPr>
      <w:r>
        <w:rPr>
          <w:rFonts w:ascii="Times New Roman" w:hAnsi="Times New Roman"/>
          <w:sz w:val="28"/>
          <w:szCs w:val="28"/>
        </w:rPr>
        <w:t xml:space="preserve">Как правило, дети гибнут по вине взрослых. Чтобы не произошло трагедии, необходимо с детьми проводить занятия не только в школах на уроках ОБЖ по правилам пожарной безопасности, но и вести беседы дома. </w:t>
      </w:r>
      <w:r w:rsidRPr="001C485C">
        <w:rPr>
          <w:rFonts w:ascii="Times New Roman" w:hAnsi="Times New Roman"/>
          <w:sz w:val="28"/>
          <w:szCs w:val="28"/>
        </w:rPr>
        <w:t>Знания о пожарной безопасности для детей п</w:t>
      </w:r>
      <w:r w:rsidRPr="001C485C">
        <w:rPr>
          <w:rFonts w:ascii="Times New Roman" w:hAnsi="Times New Roman"/>
          <w:sz w:val="28"/>
          <w:szCs w:val="28"/>
        </w:rPr>
        <w:t>о</w:t>
      </w:r>
      <w:r w:rsidRPr="001C485C">
        <w:rPr>
          <w:rFonts w:ascii="Times New Roman" w:hAnsi="Times New Roman"/>
          <w:sz w:val="28"/>
          <w:szCs w:val="28"/>
        </w:rPr>
        <w:t>рой оказываются важнее знания иностранных языков и математики. Обучать азам этой грамоты можно уже 3-4-летнего ребенка. Это нужно делать в игровой форме, показывая ребе</w:t>
      </w:r>
      <w:r>
        <w:rPr>
          <w:rFonts w:ascii="Times New Roman" w:hAnsi="Times New Roman"/>
          <w:sz w:val="28"/>
          <w:szCs w:val="28"/>
        </w:rPr>
        <w:t>нку тематические картинки, читать стихи, задавать</w:t>
      </w:r>
      <w:r w:rsidRPr="001C485C">
        <w:rPr>
          <w:rFonts w:ascii="Times New Roman" w:hAnsi="Times New Roman"/>
          <w:sz w:val="28"/>
          <w:szCs w:val="28"/>
        </w:rPr>
        <w:t xml:space="preserve"> вопросы:</w:t>
      </w:r>
      <w:r>
        <w:rPr>
          <w:rFonts w:ascii="Times New Roman" w:hAnsi="Times New Roman"/>
          <w:sz w:val="28"/>
          <w:szCs w:val="28"/>
        </w:rPr>
        <w:t xml:space="preserve"> «</w:t>
      </w:r>
      <w:r w:rsidRPr="001C485C">
        <w:rPr>
          <w:rFonts w:ascii="Times New Roman" w:hAnsi="Times New Roman"/>
          <w:sz w:val="28"/>
          <w:szCs w:val="28"/>
        </w:rPr>
        <w:t>Почему опасен п</w:t>
      </w:r>
      <w:r w:rsidRPr="001C485C">
        <w:rPr>
          <w:rFonts w:ascii="Times New Roman" w:hAnsi="Times New Roman"/>
          <w:sz w:val="28"/>
          <w:szCs w:val="28"/>
        </w:rPr>
        <w:t>о</w:t>
      </w:r>
      <w:r w:rsidRPr="001C485C">
        <w:rPr>
          <w:rFonts w:ascii="Times New Roman" w:hAnsi="Times New Roman"/>
          <w:sz w:val="28"/>
          <w:szCs w:val="28"/>
        </w:rPr>
        <w:t>жар (огонь)?</w:t>
      </w:r>
      <w:r>
        <w:rPr>
          <w:rFonts w:ascii="Times New Roman" w:hAnsi="Times New Roman"/>
          <w:sz w:val="28"/>
          <w:szCs w:val="28"/>
        </w:rPr>
        <w:t>», «</w:t>
      </w:r>
      <w:r w:rsidRPr="001C485C">
        <w:rPr>
          <w:rFonts w:ascii="Times New Roman" w:hAnsi="Times New Roman"/>
          <w:sz w:val="28"/>
          <w:szCs w:val="28"/>
        </w:rPr>
        <w:t>Что опаснее – огонь или дым? Почему?</w:t>
      </w:r>
      <w:r>
        <w:rPr>
          <w:rFonts w:ascii="Times New Roman" w:hAnsi="Times New Roman"/>
          <w:sz w:val="28"/>
          <w:szCs w:val="28"/>
        </w:rPr>
        <w:t>», «</w:t>
      </w:r>
      <w:r w:rsidRPr="001C485C">
        <w:rPr>
          <w:rFonts w:ascii="Times New Roman" w:hAnsi="Times New Roman"/>
          <w:sz w:val="28"/>
          <w:szCs w:val="28"/>
        </w:rPr>
        <w:t>Можно ли оставаться в ква</w:t>
      </w:r>
      <w:r w:rsidRPr="001C485C">
        <w:rPr>
          <w:rFonts w:ascii="Times New Roman" w:hAnsi="Times New Roman"/>
          <w:sz w:val="28"/>
          <w:szCs w:val="28"/>
        </w:rPr>
        <w:t>р</w:t>
      </w:r>
      <w:r w:rsidRPr="001C485C">
        <w:rPr>
          <w:rFonts w:ascii="Times New Roman" w:hAnsi="Times New Roman"/>
          <w:sz w:val="28"/>
          <w:szCs w:val="28"/>
        </w:rPr>
        <w:t>тире, где что-то горит?</w:t>
      </w:r>
      <w:r>
        <w:rPr>
          <w:rFonts w:ascii="Times New Roman" w:hAnsi="Times New Roman"/>
          <w:sz w:val="28"/>
          <w:szCs w:val="28"/>
        </w:rPr>
        <w:t xml:space="preserve">» и другие. </w:t>
      </w:r>
    </w:p>
    <w:p w:rsidR="006175F6" w:rsidRPr="001C485C" w:rsidRDefault="006175F6" w:rsidP="006175F6">
      <w:pPr>
        <w:spacing w:after="0" w:line="240" w:lineRule="auto"/>
        <w:jc w:val="both"/>
        <w:rPr>
          <w:rFonts w:ascii="Times New Roman" w:hAnsi="Times New Roman"/>
          <w:sz w:val="28"/>
          <w:szCs w:val="28"/>
        </w:rPr>
      </w:pPr>
      <w:r w:rsidRPr="001C485C">
        <w:rPr>
          <w:rFonts w:ascii="Times New Roman" w:hAnsi="Times New Roman"/>
          <w:sz w:val="28"/>
          <w:szCs w:val="28"/>
        </w:rPr>
        <w:t xml:space="preserve">Занятия по технике пожарной безопасности для детей проводятся </w:t>
      </w:r>
      <w:r>
        <w:rPr>
          <w:rFonts w:ascii="Times New Roman" w:hAnsi="Times New Roman"/>
          <w:sz w:val="28"/>
          <w:szCs w:val="28"/>
        </w:rPr>
        <w:t xml:space="preserve">и </w:t>
      </w:r>
      <w:r w:rsidRPr="001C485C">
        <w:rPr>
          <w:rFonts w:ascii="Times New Roman" w:hAnsi="Times New Roman"/>
          <w:sz w:val="28"/>
          <w:szCs w:val="28"/>
        </w:rPr>
        <w:t>в дошкольных и школьных учреждениях, но особая роль в этом вопросе всё же принадлежит родителям. Ведь по статистике именно дома, в их отсутствие, с детьми чаще всего случаются тр</w:t>
      </w:r>
      <w:r w:rsidRPr="001C485C">
        <w:rPr>
          <w:rFonts w:ascii="Times New Roman" w:hAnsi="Times New Roman"/>
          <w:sz w:val="28"/>
          <w:szCs w:val="28"/>
        </w:rPr>
        <w:t>а</w:t>
      </w:r>
      <w:r w:rsidRPr="001C485C">
        <w:rPr>
          <w:rFonts w:ascii="Times New Roman" w:hAnsi="Times New Roman"/>
          <w:sz w:val="28"/>
          <w:szCs w:val="28"/>
        </w:rPr>
        <w:t>гедии.</w:t>
      </w:r>
    </w:p>
    <w:p w:rsidR="006175F6" w:rsidRDefault="006175F6" w:rsidP="006175F6">
      <w:pPr>
        <w:spacing w:after="0" w:line="240" w:lineRule="auto"/>
        <w:jc w:val="both"/>
        <w:rPr>
          <w:rFonts w:ascii="Times New Roman" w:hAnsi="Times New Roman"/>
          <w:sz w:val="28"/>
          <w:szCs w:val="28"/>
        </w:rPr>
      </w:pPr>
    </w:p>
    <w:p w:rsidR="006175F6" w:rsidRDefault="006175F6" w:rsidP="006175F6">
      <w:pPr>
        <w:spacing w:after="0" w:line="240" w:lineRule="auto"/>
        <w:jc w:val="both"/>
        <w:rPr>
          <w:rFonts w:ascii="Times New Roman" w:hAnsi="Times New Roman"/>
          <w:sz w:val="28"/>
          <w:szCs w:val="28"/>
        </w:rPr>
      </w:pPr>
      <w:r>
        <w:rPr>
          <w:rFonts w:ascii="Times New Roman" w:hAnsi="Times New Roman"/>
          <w:sz w:val="28"/>
          <w:szCs w:val="28"/>
        </w:rPr>
        <w:t>А теперь информация для детей, если вы стали очевидцем пожара или пожар случился по вашей вине нужно действовать так</w:t>
      </w:r>
    </w:p>
    <w:p w:rsidR="006175F6" w:rsidRDefault="006175F6" w:rsidP="006175F6">
      <w:pPr>
        <w:pStyle w:val="a9"/>
        <w:numPr>
          <w:ilvl w:val="0"/>
          <w:numId w:val="18"/>
        </w:numPr>
        <w:spacing w:after="0" w:line="240" w:lineRule="auto"/>
        <w:jc w:val="both"/>
        <w:rPr>
          <w:rFonts w:ascii="Times New Roman" w:hAnsi="Times New Roman"/>
          <w:sz w:val="28"/>
          <w:szCs w:val="28"/>
        </w:rPr>
      </w:pPr>
      <w:r w:rsidRPr="0090075E">
        <w:rPr>
          <w:rFonts w:ascii="Times New Roman" w:hAnsi="Times New Roman"/>
          <w:sz w:val="28"/>
          <w:szCs w:val="28"/>
        </w:rPr>
        <w:t>Если пламя небольшое, то его можно попробовать потушить самостоятельно, н</w:t>
      </w:r>
      <w:r w:rsidRPr="0090075E">
        <w:rPr>
          <w:rFonts w:ascii="Times New Roman" w:hAnsi="Times New Roman"/>
          <w:sz w:val="28"/>
          <w:szCs w:val="28"/>
        </w:rPr>
        <w:t>а</w:t>
      </w:r>
      <w:r w:rsidRPr="0090075E">
        <w:rPr>
          <w:rFonts w:ascii="Times New Roman" w:hAnsi="Times New Roman"/>
          <w:sz w:val="28"/>
          <w:szCs w:val="28"/>
        </w:rPr>
        <w:t>бросив сверху одеяло или влажную тряпку. Если огонь не погас или он слишком большой, чтобы можно было его потушить, нужно быстро покинуть квартиру.</w:t>
      </w:r>
    </w:p>
    <w:p w:rsidR="006175F6" w:rsidRDefault="006175F6" w:rsidP="006175F6">
      <w:pPr>
        <w:pStyle w:val="a9"/>
        <w:numPr>
          <w:ilvl w:val="0"/>
          <w:numId w:val="18"/>
        </w:numPr>
        <w:spacing w:after="0" w:line="240" w:lineRule="auto"/>
        <w:jc w:val="both"/>
        <w:rPr>
          <w:rFonts w:ascii="Times New Roman" w:hAnsi="Times New Roman"/>
          <w:sz w:val="28"/>
          <w:szCs w:val="28"/>
        </w:rPr>
      </w:pPr>
      <w:r w:rsidRPr="0090075E">
        <w:rPr>
          <w:rFonts w:ascii="Times New Roman" w:hAnsi="Times New Roman"/>
          <w:sz w:val="28"/>
          <w:szCs w:val="28"/>
        </w:rPr>
        <w:t>Перед тем, как вызвать пожарных, нужно сначала эвакуироваться. Для этого сл</w:t>
      </w:r>
      <w:r w:rsidRPr="0090075E">
        <w:rPr>
          <w:rFonts w:ascii="Times New Roman" w:hAnsi="Times New Roman"/>
          <w:sz w:val="28"/>
          <w:szCs w:val="28"/>
        </w:rPr>
        <w:t>е</w:t>
      </w:r>
      <w:r w:rsidRPr="0090075E">
        <w:rPr>
          <w:rFonts w:ascii="Times New Roman" w:hAnsi="Times New Roman"/>
          <w:sz w:val="28"/>
          <w:szCs w:val="28"/>
        </w:rPr>
        <w:t>дует закрыть нос и рот влажной тряпкой и, передвигаясь ползком, покинуть п</w:t>
      </w:r>
      <w:r w:rsidRPr="0090075E">
        <w:rPr>
          <w:rFonts w:ascii="Times New Roman" w:hAnsi="Times New Roman"/>
          <w:sz w:val="28"/>
          <w:szCs w:val="28"/>
        </w:rPr>
        <w:t>о</w:t>
      </w:r>
      <w:r w:rsidRPr="0090075E">
        <w:rPr>
          <w:rFonts w:ascii="Times New Roman" w:hAnsi="Times New Roman"/>
          <w:sz w:val="28"/>
          <w:szCs w:val="28"/>
        </w:rPr>
        <w:t>мещение. Лифтом в подъезде лучше не пользоваться, поскольку при пожаре он может отключиться.</w:t>
      </w:r>
    </w:p>
    <w:p w:rsidR="006175F6" w:rsidRDefault="006175F6" w:rsidP="006175F6">
      <w:pPr>
        <w:pStyle w:val="a9"/>
        <w:numPr>
          <w:ilvl w:val="0"/>
          <w:numId w:val="18"/>
        </w:numPr>
        <w:spacing w:after="0" w:line="240" w:lineRule="auto"/>
        <w:jc w:val="both"/>
        <w:rPr>
          <w:rFonts w:ascii="Times New Roman" w:hAnsi="Times New Roman"/>
          <w:sz w:val="28"/>
          <w:szCs w:val="28"/>
        </w:rPr>
      </w:pPr>
      <w:r w:rsidRPr="0090075E">
        <w:rPr>
          <w:rFonts w:ascii="Times New Roman" w:hAnsi="Times New Roman"/>
          <w:sz w:val="28"/>
          <w:szCs w:val="28"/>
        </w:rPr>
        <w:t xml:space="preserve">Затем следует немедленно позвать кого-нибудь из взрослых (соседей) и срочно позвонить в пожарную службу по телефону 101. Этот номер, так же как и прочие номера служб экстренной помощи (скорой, аварийной, милиции) </w:t>
      </w:r>
      <w:r>
        <w:rPr>
          <w:rFonts w:ascii="Times New Roman" w:hAnsi="Times New Roman"/>
          <w:sz w:val="28"/>
          <w:szCs w:val="28"/>
        </w:rPr>
        <w:t>ты</w:t>
      </w:r>
      <w:r w:rsidRPr="0090075E">
        <w:rPr>
          <w:rFonts w:ascii="Times New Roman" w:hAnsi="Times New Roman"/>
          <w:sz w:val="28"/>
          <w:szCs w:val="28"/>
        </w:rPr>
        <w:t xml:space="preserve"> должен знать наизусть. </w:t>
      </w:r>
    </w:p>
    <w:p w:rsidR="006175F6" w:rsidRDefault="006175F6" w:rsidP="006175F6">
      <w:pPr>
        <w:pStyle w:val="a9"/>
        <w:numPr>
          <w:ilvl w:val="0"/>
          <w:numId w:val="18"/>
        </w:numPr>
        <w:spacing w:after="0" w:line="240" w:lineRule="auto"/>
        <w:jc w:val="both"/>
        <w:rPr>
          <w:rFonts w:ascii="Times New Roman" w:hAnsi="Times New Roman"/>
          <w:sz w:val="28"/>
          <w:szCs w:val="28"/>
        </w:rPr>
      </w:pPr>
      <w:r w:rsidRPr="0090075E">
        <w:rPr>
          <w:rFonts w:ascii="Times New Roman" w:hAnsi="Times New Roman"/>
          <w:sz w:val="28"/>
          <w:szCs w:val="28"/>
        </w:rPr>
        <w:t>По телефону надо будет сообщить дежурному пожарной части свой полный а</w:t>
      </w:r>
      <w:r w:rsidRPr="0090075E">
        <w:rPr>
          <w:rFonts w:ascii="Times New Roman" w:hAnsi="Times New Roman"/>
          <w:sz w:val="28"/>
          <w:szCs w:val="28"/>
        </w:rPr>
        <w:t>д</w:t>
      </w:r>
      <w:r w:rsidRPr="0090075E">
        <w:rPr>
          <w:rFonts w:ascii="Times New Roman" w:hAnsi="Times New Roman"/>
          <w:sz w:val="28"/>
          <w:szCs w:val="28"/>
        </w:rPr>
        <w:t>рес, в том числе и этаж, рассказать, что горит, назвать свою фамилию.</w:t>
      </w:r>
    </w:p>
    <w:p w:rsidR="006175F6" w:rsidRDefault="006175F6" w:rsidP="006175F6">
      <w:pPr>
        <w:pStyle w:val="a9"/>
        <w:numPr>
          <w:ilvl w:val="0"/>
          <w:numId w:val="18"/>
        </w:numPr>
        <w:spacing w:after="0" w:line="240" w:lineRule="auto"/>
        <w:jc w:val="both"/>
        <w:rPr>
          <w:rFonts w:ascii="Times New Roman" w:hAnsi="Times New Roman"/>
          <w:sz w:val="28"/>
          <w:szCs w:val="28"/>
        </w:rPr>
      </w:pPr>
      <w:r w:rsidRPr="0090075E">
        <w:rPr>
          <w:rFonts w:ascii="Times New Roman" w:hAnsi="Times New Roman"/>
          <w:sz w:val="28"/>
          <w:szCs w:val="28"/>
        </w:rPr>
        <w:t>После эвакуации ребенок должен ожидать приезда пожарных во дворе дома, а з</w:t>
      </w:r>
      <w:r w:rsidRPr="0090075E">
        <w:rPr>
          <w:rFonts w:ascii="Times New Roman" w:hAnsi="Times New Roman"/>
          <w:sz w:val="28"/>
          <w:szCs w:val="28"/>
        </w:rPr>
        <w:t>а</w:t>
      </w:r>
      <w:r w:rsidRPr="0090075E">
        <w:rPr>
          <w:rFonts w:ascii="Times New Roman" w:hAnsi="Times New Roman"/>
          <w:sz w:val="28"/>
          <w:szCs w:val="28"/>
        </w:rPr>
        <w:t>тем – выполнять все их команды.</w:t>
      </w:r>
    </w:p>
    <w:p w:rsidR="006175F6" w:rsidRDefault="006175F6" w:rsidP="006175F6">
      <w:pPr>
        <w:pStyle w:val="a9"/>
        <w:numPr>
          <w:ilvl w:val="0"/>
          <w:numId w:val="18"/>
        </w:numPr>
        <w:spacing w:after="0" w:line="240" w:lineRule="auto"/>
        <w:jc w:val="both"/>
        <w:rPr>
          <w:rFonts w:ascii="Times New Roman" w:hAnsi="Times New Roman"/>
          <w:sz w:val="28"/>
          <w:szCs w:val="28"/>
        </w:rPr>
      </w:pPr>
      <w:r w:rsidRPr="0090075E">
        <w:rPr>
          <w:rFonts w:ascii="Times New Roman" w:hAnsi="Times New Roman"/>
          <w:sz w:val="28"/>
          <w:szCs w:val="28"/>
        </w:rPr>
        <w:t>Если убежать из дома не получается, нужно самостоятельно добраться до телеф</w:t>
      </w:r>
      <w:r w:rsidRPr="0090075E">
        <w:rPr>
          <w:rFonts w:ascii="Times New Roman" w:hAnsi="Times New Roman"/>
          <w:sz w:val="28"/>
          <w:szCs w:val="28"/>
        </w:rPr>
        <w:t>о</w:t>
      </w:r>
      <w:r w:rsidRPr="0090075E">
        <w:rPr>
          <w:rFonts w:ascii="Times New Roman" w:hAnsi="Times New Roman"/>
          <w:sz w:val="28"/>
          <w:szCs w:val="28"/>
        </w:rPr>
        <w:t>на, чтобы вызвать пожарных. Также можно позвонить по телефону соседям и р</w:t>
      </w:r>
      <w:r w:rsidRPr="0090075E">
        <w:rPr>
          <w:rFonts w:ascii="Times New Roman" w:hAnsi="Times New Roman"/>
          <w:sz w:val="28"/>
          <w:szCs w:val="28"/>
        </w:rPr>
        <w:t>о</w:t>
      </w:r>
      <w:r w:rsidRPr="0090075E">
        <w:rPr>
          <w:rFonts w:ascii="Times New Roman" w:hAnsi="Times New Roman"/>
          <w:sz w:val="28"/>
          <w:szCs w:val="28"/>
        </w:rPr>
        <w:t>дителям и позвать на помощь.</w:t>
      </w:r>
    </w:p>
    <w:p w:rsidR="006175F6" w:rsidRPr="0090075E" w:rsidRDefault="006175F6" w:rsidP="006175F6">
      <w:pPr>
        <w:spacing w:after="0" w:line="240" w:lineRule="auto"/>
        <w:jc w:val="both"/>
        <w:rPr>
          <w:rFonts w:ascii="Times New Roman" w:hAnsi="Times New Roman"/>
          <w:sz w:val="28"/>
          <w:szCs w:val="28"/>
        </w:rPr>
      </w:pPr>
      <w:r>
        <w:rPr>
          <w:rFonts w:ascii="Times New Roman" w:hAnsi="Times New Roman"/>
          <w:sz w:val="28"/>
          <w:szCs w:val="28"/>
        </w:rPr>
        <w:t>Главное управление МЧС России по Красноярскому краю убедительно просит взро</w:t>
      </w:r>
      <w:r>
        <w:rPr>
          <w:rFonts w:ascii="Times New Roman" w:hAnsi="Times New Roman"/>
          <w:sz w:val="28"/>
          <w:szCs w:val="28"/>
        </w:rPr>
        <w:t>с</w:t>
      </w:r>
      <w:r>
        <w:rPr>
          <w:rFonts w:ascii="Times New Roman" w:hAnsi="Times New Roman"/>
          <w:sz w:val="28"/>
          <w:szCs w:val="28"/>
        </w:rPr>
        <w:t>лых постоянно проводить беседы со своими детьми по соблюдению правил пожарной безопасности! Приводить детей на экскурсии в пожарные части, в Музей пожарной о</w:t>
      </w:r>
      <w:r>
        <w:rPr>
          <w:rFonts w:ascii="Times New Roman" w:hAnsi="Times New Roman"/>
          <w:sz w:val="28"/>
          <w:szCs w:val="28"/>
        </w:rPr>
        <w:t>х</w:t>
      </w:r>
      <w:r>
        <w:rPr>
          <w:rFonts w:ascii="Times New Roman" w:hAnsi="Times New Roman"/>
          <w:sz w:val="28"/>
          <w:szCs w:val="28"/>
        </w:rPr>
        <w:t>раны, где для них также проведут интересные занятия. Благодаря общим усилиям мы не дадим детям погибнуть в огне!</w:t>
      </w:r>
    </w:p>
    <w:p w:rsidR="008C7615" w:rsidRPr="00DA19EF" w:rsidRDefault="008C7615" w:rsidP="006177B6">
      <w:pPr>
        <w:pStyle w:val="a9"/>
        <w:spacing w:after="0"/>
        <w:ind w:left="0" w:firstLine="567"/>
        <w:jc w:val="both"/>
        <w:rPr>
          <w:rFonts w:ascii="Times New Roman" w:hAnsi="Times New Roman"/>
          <w:b/>
          <w:i/>
          <w:sz w:val="28"/>
          <w:szCs w:val="28"/>
          <w:u w:val="single"/>
        </w:rPr>
      </w:pP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Начальник ОНД и ПР по Туруханскому району</w:t>
      </w: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8C7615" w:rsidRDefault="008C7615" w:rsidP="006177B6">
      <w:pPr>
        <w:spacing w:after="0"/>
        <w:jc w:val="center"/>
        <w:rPr>
          <w:rFonts w:ascii="Times New Roman" w:hAnsi="Times New Roman"/>
          <w:b/>
          <w:color w:val="FF0000"/>
          <w:sz w:val="28"/>
          <w:szCs w:val="28"/>
        </w:rPr>
      </w:pPr>
      <w:r>
        <w:rPr>
          <w:rFonts w:ascii="Times New Roman" w:hAnsi="Times New Roman"/>
          <w:b/>
          <w:i/>
          <w:sz w:val="28"/>
          <w:szCs w:val="28"/>
        </w:rPr>
        <w:t xml:space="preserve">                                                                                                                                      М.Н. Руш</w:t>
      </w:r>
    </w:p>
    <w:p w:rsidR="00A94BA9" w:rsidRPr="00DE5A99" w:rsidRDefault="00A94BA9" w:rsidP="00A94BA9">
      <w:pPr>
        <w:pStyle w:val="Heading1"/>
        <w:rPr>
          <w:rFonts w:ascii="Times New Roman" w:hAnsi="Times New Roman" w:cs="Times New Roman"/>
          <w:color w:val="FF0000"/>
          <w:sz w:val="28"/>
          <w:szCs w:val="28"/>
        </w:rPr>
      </w:pPr>
      <w:r w:rsidRPr="00DE5A99">
        <w:rPr>
          <w:rFonts w:ascii="Times New Roman" w:hAnsi="Times New Roman" w:cs="Times New Roman"/>
          <w:color w:val="FF0000"/>
          <w:sz w:val="28"/>
          <w:szCs w:val="28"/>
        </w:rPr>
        <w:lastRenderedPageBreak/>
        <w:t xml:space="preserve">РЕКОМЕНДАЦИИ НАСЕЛЕНИЮ О НЕДОПУЩЕНИЮ </w:t>
      </w:r>
    </w:p>
    <w:p w:rsidR="00A94BA9" w:rsidRPr="00DE5A99" w:rsidRDefault="00A94BA9" w:rsidP="00A94BA9">
      <w:pPr>
        <w:pStyle w:val="Heading1"/>
        <w:rPr>
          <w:rFonts w:ascii="Times New Roman" w:hAnsi="Times New Roman" w:cs="Times New Roman"/>
          <w:color w:val="FF0000"/>
          <w:sz w:val="28"/>
          <w:szCs w:val="28"/>
        </w:rPr>
      </w:pPr>
      <w:r w:rsidRPr="00DE5A99">
        <w:rPr>
          <w:rFonts w:ascii="Times New Roman" w:hAnsi="Times New Roman" w:cs="Times New Roman"/>
          <w:color w:val="FF0000"/>
          <w:sz w:val="28"/>
          <w:szCs w:val="28"/>
        </w:rPr>
        <w:t>БЫТОВЫХ ПОЖАРОВ</w:t>
      </w:r>
    </w:p>
    <w:p w:rsidR="00A94BA9" w:rsidRPr="00A94BA9" w:rsidRDefault="00A94BA9" w:rsidP="00A94BA9">
      <w:pPr>
        <w:pStyle w:val="Heading1"/>
        <w:rPr>
          <w:rFonts w:ascii="Times New Roman" w:hAnsi="Times New Roman" w:cs="Times New Roman"/>
          <w:b w:val="0"/>
          <w:color w:val="FF0000"/>
          <w:sz w:val="28"/>
          <w:szCs w:val="28"/>
        </w:rPr>
      </w:pPr>
    </w:p>
    <w:p w:rsidR="00A94BA9" w:rsidRPr="00A94BA9" w:rsidRDefault="00A94BA9" w:rsidP="00A94BA9">
      <w:pPr>
        <w:pStyle w:val="Heading1"/>
        <w:rPr>
          <w:rFonts w:ascii="Times New Roman" w:hAnsi="Times New Roman" w:cs="Times New Roman"/>
          <w:b w:val="0"/>
          <w:color w:val="000000" w:themeColor="text1"/>
          <w:sz w:val="28"/>
          <w:szCs w:val="28"/>
        </w:rPr>
      </w:pPr>
      <w:r w:rsidRPr="00A94BA9">
        <w:rPr>
          <w:rFonts w:ascii="Times New Roman" w:hAnsi="Times New Roman" w:cs="Times New Roman"/>
          <w:b w:val="0"/>
          <w:color w:val="000000" w:themeColor="text1"/>
          <w:sz w:val="28"/>
          <w:szCs w:val="28"/>
        </w:rPr>
        <w:t>ПАМЯТКА НАСЕЛЕНИЮ ПО СОБЛЮДЕНИЮ МЕР ПОЖАРНОЙ БЕЗОПАСНОСТИ</w:t>
      </w:r>
    </w:p>
    <w:p w:rsidR="00A94BA9" w:rsidRDefault="00A94BA9" w:rsidP="00A94BA9">
      <w:pPr>
        <w:pStyle w:val="Textbody"/>
        <w:widowControl/>
        <w:spacing w:line="336" w:lineRule="auto"/>
        <w:rPr>
          <w:rFonts w:ascii="Times New Roman" w:hAnsi="Times New Roman" w:cs="Times New Roman"/>
          <w:color w:val="000000" w:themeColor="text1"/>
          <w:szCs w:val="28"/>
        </w:rPr>
      </w:pPr>
    </w:p>
    <w:p w:rsidR="00A94BA9" w:rsidRPr="00A94BA9" w:rsidRDefault="00A94BA9" w:rsidP="00A94BA9">
      <w:pPr>
        <w:pStyle w:val="Textbody"/>
        <w:widowControl/>
        <w:spacing w:line="336" w:lineRule="auto"/>
        <w:jc w:val="center"/>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Соблюдение мер пожарной безопасности является основой Вашей безопасности и людей Вас окружающих</w:t>
      </w:r>
    </w:p>
    <w:p w:rsidR="00A94BA9" w:rsidRPr="00A94BA9" w:rsidRDefault="00A94BA9" w:rsidP="00A94BA9">
      <w:pPr>
        <w:pStyle w:val="Textbody"/>
        <w:widowControl/>
        <w:spacing w:line="336" w:lineRule="auto"/>
        <w:rPr>
          <w:rFonts w:ascii="Times New Roman" w:hAnsi="Times New Roman" w:cs="Times New Roman"/>
          <w:color w:val="000000" w:themeColor="text1"/>
          <w:szCs w:val="28"/>
        </w:rPr>
      </w:pPr>
      <w:r w:rsidRPr="00A94BA9">
        <w:rPr>
          <w:rStyle w:val="StrongEmphasis"/>
          <w:rFonts w:ascii="Times New Roman" w:hAnsi="Times New Roman" w:cs="Times New Roman"/>
          <w:color w:val="000000" w:themeColor="text1"/>
          <w:szCs w:val="28"/>
        </w:rPr>
        <w:t>I. Основными причинами возникновения пожаров в быту являются нарушения правил пожарной безопасности, неосторожное обращение с огнем:</w:t>
      </w:r>
    </w:p>
    <w:p w:rsidR="00A94BA9" w:rsidRP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курение в постели в нетрезвом виде;</w:t>
      </w:r>
    </w:p>
    <w:p w:rsidR="00A94BA9" w:rsidRP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использование неисправных самодельных электронагревательных приборов;</w:t>
      </w:r>
    </w:p>
    <w:p w:rsidR="00A94BA9" w:rsidRP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неправильное устройство печей, каминов;</w:t>
      </w:r>
    </w:p>
    <w:p w:rsidR="00A94BA9" w:rsidRP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сжигание мусора, пал сухой травы.</w:t>
      </w:r>
    </w:p>
    <w:p w:rsidR="00A94BA9" w:rsidRPr="00A94BA9" w:rsidRDefault="00A94BA9" w:rsidP="00A94BA9">
      <w:pPr>
        <w:pStyle w:val="Textbody"/>
        <w:widowControl/>
        <w:spacing w:line="336" w:lineRule="auto"/>
        <w:rPr>
          <w:rFonts w:ascii="Times New Roman" w:hAnsi="Times New Roman" w:cs="Times New Roman"/>
          <w:color w:val="000000" w:themeColor="text1"/>
          <w:szCs w:val="28"/>
        </w:rPr>
      </w:pPr>
      <w:r w:rsidRPr="00A94BA9">
        <w:rPr>
          <w:rStyle w:val="StrongEmphasis"/>
          <w:rFonts w:ascii="Times New Roman" w:hAnsi="Times New Roman" w:cs="Times New Roman"/>
          <w:color w:val="000000" w:themeColor="text1"/>
          <w:szCs w:val="28"/>
        </w:rPr>
        <w:t>II. В целях недопущения пожаров в быту соблюдайте следующие правила:</w:t>
      </w:r>
    </w:p>
    <w:p w:rsidR="00A94BA9" w:rsidRP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спички, зажигалки, сигареты храните в местах, не доступных детям, не допускайте шалости детей с огнем;</w:t>
      </w:r>
    </w:p>
    <w:p w:rsidR="00A94BA9" w:rsidRP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не оставляйте малолетних детей без присмотра и не поручайте им наблюдение за включенными электро- и газовыми приборами;</w:t>
      </w:r>
    </w:p>
    <w:p w:rsidR="00A94BA9" w:rsidRP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не оставляйте без присмотра работающие газовые и электробытовые приборы, не применяйте самодельные электроприборы.</w:t>
      </w:r>
    </w:p>
    <w:p w:rsidR="00A94BA9" w:rsidRPr="00A94BA9" w:rsidRDefault="00A94BA9" w:rsidP="00A94BA9">
      <w:pPr>
        <w:pStyle w:val="Textbody"/>
        <w:widowControl/>
        <w:spacing w:line="336" w:lineRule="auto"/>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Если вы почувствовали в квартире запах газа:</w:t>
      </w:r>
    </w:p>
    <w:p w:rsidR="00A94BA9" w:rsidRP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перекройте все газовые краны;</w:t>
      </w:r>
    </w:p>
    <w:p w:rsidR="00A94BA9" w:rsidRP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не включайте электроосвещение и электроприборы;</w:t>
      </w:r>
    </w:p>
    <w:p w:rsidR="00A94BA9" w:rsidRP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не пользуйтесь открытым огнем (может произойти взрыв);</w:t>
      </w:r>
    </w:p>
    <w:p w:rsidR="00A94BA9" w:rsidRP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проветрите помещение и вызовите аварийную службу горгаза по телефону «04»</w:t>
      </w:r>
    </w:p>
    <w:p w:rsidR="00A94BA9" w:rsidRP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не допускайте эксплуатации ветхой электропроводки, не крепите электропровода на гвоздях и не заклеивайте их обоями;</w:t>
      </w:r>
    </w:p>
    <w:p w:rsidR="00A94BA9" w:rsidRP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не допускайте использование нестандартных электро предохранителей «жучков»;</w:t>
      </w:r>
    </w:p>
    <w:p w:rsidR="00A94BA9" w:rsidRP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не пользуйтесь поврежденными электрическими розетками, вилками и т.д.;</w:t>
      </w:r>
    </w:p>
    <w:p w:rsidR="00A94BA9" w:rsidRP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не храните в подвалах жилых домов горюче-смазочные материалы, бензин и т.п.;</w:t>
      </w:r>
    </w:p>
    <w:p w:rsidR="00A94BA9" w:rsidRP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не загромождайте мебелью, оборудованием и другими предметами двери, люки на балконах и лоджиях;</w:t>
      </w:r>
    </w:p>
    <w:p w:rsidR="00A94BA9" w:rsidRP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не допускайте установки хозяйственных ящиков и мебели на лестничных площадках и в коридорах общего пользования;</w:t>
      </w:r>
    </w:p>
    <w:p w:rsidR="00A94BA9" w:rsidRP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не разжигайте костры вблизи строений и не допускайте пала сухой травы;</w:t>
      </w:r>
    </w:p>
    <w:p w:rsid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запрещается перекрывать внутри дворовые проезды различными предметами.</w:t>
      </w:r>
    </w:p>
    <w:p w:rsidR="002A0534" w:rsidRPr="00A94BA9" w:rsidRDefault="002A0534" w:rsidP="00A94BA9">
      <w:pPr>
        <w:pStyle w:val="Textbody"/>
        <w:widowControl/>
        <w:rPr>
          <w:rFonts w:ascii="Times New Roman" w:hAnsi="Times New Roman" w:cs="Times New Roman"/>
          <w:color w:val="000000" w:themeColor="text1"/>
          <w:szCs w:val="28"/>
        </w:rPr>
      </w:pPr>
    </w:p>
    <w:p w:rsidR="00A94BA9" w:rsidRPr="00A94BA9" w:rsidRDefault="00A94BA9" w:rsidP="00A94BA9">
      <w:pPr>
        <w:pStyle w:val="Textbody"/>
        <w:widowControl/>
        <w:spacing w:line="336" w:lineRule="auto"/>
        <w:rPr>
          <w:rFonts w:ascii="Times New Roman" w:hAnsi="Times New Roman" w:cs="Times New Roman"/>
          <w:color w:val="000000" w:themeColor="text1"/>
          <w:szCs w:val="28"/>
        </w:rPr>
      </w:pPr>
      <w:r w:rsidRPr="00A94BA9">
        <w:rPr>
          <w:rStyle w:val="StrongEmphasis"/>
          <w:rFonts w:ascii="Times New Roman" w:hAnsi="Times New Roman" w:cs="Times New Roman"/>
          <w:color w:val="000000" w:themeColor="text1"/>
          <w:szCs w:val="28"/>
        </w:rPr>
        <w:t>III. Действия в случае возникновения пожара:</w:t>
      </w:r>
    </w:p>
    <w:p w:rsidR="00A94BA9" w:rsidRP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при пожаре немедленно вызвать пожарную охрану по телефону «01» или «112»;</w:t>
      </w:r>
    </w:p>
    <w:p w:rsidR="00A94BA9" w:rsidRP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сообщить точный адрес, где и что горит, этаж, подъезд, кто сообщил;</w:t>
      </w:r>
    </w:p>
    <w:p w:rsidR="00A94BA9" w:rsidRP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организуйте встречу пожарных подразделений;</w:t>
      </w:r>
    </w:p>
    <w:p w:rsidR="00A94BA9" w:rsidRP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не поддавайтесь панике и не теряйте самообладания, незначительные очаги пожара можно потушить огнетушителем, водой, кошмой или плотной тканью;</w:t>
      </w:r>
    </w:p>
    <w:p w:rsidR="00A94BA9" w:rsidRP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примите меры по эвакуации людей и материальных ценностей;</w:t>
      </w:r>
    </w:p>
    <w:p w:rsidR="00A94BA9" w:rsidRP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lastRenderedPageBreak/>
        <w:t>не допустимо бить в окнах стекла и открывать двери – это приводит к дополнительному развитию пожара.</w:t>
      </w:r>
    </w:p>
    <w:p w:rsidR="00A94BA9" w:rsidRPr="00A94BA9" w:rsidRDefault="00A94BA9" w:rsidP="00A94BA9">
      <w:pPr>
        <w:pStyle w:val="Textbody"/>
        <w:widowControl/>
        <w:spacing w:line="336" w:lineRule="auto"/>
        <w:rPr>
          <w:rFonts w:ascii="Times New Roman" w:hAnsi="Times New Roman" w:cs="Times New Roman"/>
          <w:color w:val="000000" w:themeColor="text1"/>
          <w:szCs w:val="28"/>
        </w:rPr>
      </w:pPr>
      <w:r w:rsidRPr="00A94BA9">
        <w:rPr>
          <w:rStyle w:val="StrongEmphasis"/>
          <w:rFonts w:ascii="Times New Roman" w:hAnsi="Times New Roman" w:cs="Times New Roman"/>
          <w:color w:val="000000" w:themeColor="text1"/>
          <w:szCs w:val="28"/>
        </w:rPr>
        <w:t>Помните!</w:t>
      </w:r>
    </w:p>
    <w:p w:rsidR="00A94BA9" w:rsidRP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Соблюдение правил пожарной безопасности – долг каждого гражданина.</w:t>
      </w:r>
    </w:p>
    <w:p w:rsidR="00A94BA9" w:rsidRPr="00A94BA9" w:rsidRDefault="00A94BA9" w:rsidP="00A94BA9">
      <w:pPr>
        <w:pStyle w:val="Textbody"/>
        <w:widowControl/>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Пожар легче предупредить, чем потушить!</w:t>
      </w:r>
    </w:p>
    <w:p w:rsidR="00A94BA9" w:rsidRPr="00A94BA9" w:rsidRDefault="00A94BA9" w:rsidP="00A94BA9">
      <w:pPr>
        <w:pStyle w:val="Firstlineindent"/>
        <w:rPr>
          <w:rFonts w:ascii="Times New Roman" w:hAnsi="Times New Roman" w:cs="Times New Roman"/>
          <w:color w:val="000000" w:themeColor="text1"/>
          <w:sz w:val="28"/>
          <w:szCs w:val="28"/>
        </w:rPr>
      </w:pPr>
    </w:p>
    <w:p w:rsidR="002A0534" w:rsidRDefault="002A0534" w:rsidP="00A94BA9">
      <w:pPr>
        <w:pStyle w:val="Heading1"/>
        <w:rPr>
          <w:rFonts w:ascii="Times New Roman" w:hAnsi="Times New Roman" w:cs="Times New Roman"/>
          <w:color w:val="000000" w:themeColor="text1"/>
          <w:sz w:val="28"/>
          <w:szCs w:val="28"/>
        </w:rPr>
      </w:pPr>
      <w:r>
        <w:rPr>
          <w:noProof/>
        </w:rPr>
        <w:drawing>
          <wp:inline distT="0" distB="0" distL="0" distR="0">
            <wp:extent cx="4575810" cy="2461260"/>
            <wp:effectExtent l="19050" t="0" r="0" b="0"/>
            <wp:docPr id="13" name="Рисунок 13" descr="В Амурской области растет число бытовых пожаров / Амур.инфо –  Информационное агентство Дальнего Вост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 Амурской области растет число бытовых пожаров / Амур.инфо –  Информационное агентство Дальнего Востока"/>
                    <pic:cNvPicPr>
                      <a:picLocks noChangeAspect="1" noChangeArrowheads="1"/>
                    </pic:cNvPicPr>
                  </pic:nvPicPr>
                  <pic:blipFill>
                    <a:blip r:embed="rId12"/>
                    <a:srcRect/>
                    <a:stretch>
                      <a:fillRect/>
                    </a:stretch>
                  </pic:blipFill>
                  <pic:spPr bwMode="auto">
                    <a:xfrm>
                      <a:off x="0" y="0"/>
                      <a:ext cx="4575810" cy="2461260"/>
                    </a:xfrm>
                    <a:prstGeom prst="rect">
                      <a:avLst/>
                    </a:prstGeom>
                    <a:noFill/>
                    <a:ln w="9525">
                      <a:noFill/>
                      <a:miter lim="800000"/>
                      <a:headEnd/>
                      <a:tailEnd/>
                    </a:ln>
                  </pic:spPr>
                </pic:pic>
              </a:graphicData>
            </a:graphic>
          </wp:inline>
        </w:drawing>
      </w:r>
    </w:p>
    <w:p w:rsidR="00A94BA9" w:rsidRPr="00A94BA9" w:rsidRDefault="00A94BA9" w:rsidP="00A94BA9">
      <w:pPr>
        <w:pStyle w:val="Heading1"/>
        <w:rPr>
          <w:rFonts w:ascii="Times New Roman" w:hAnsi="Times New Roman" w:cs="Times New Roman"/>
          <w:color w:val="000000" w:themeColor="text1"/>
          <w:sz w:val="28"/>
          <w:szCs w:val="28"/>
        </w:rPr>
      </w:pPr>
      <w:r w:rsidRPr="00A94BA9">
        <w:rPr>
          <w:rFonts w:ascii="Times New Roman" w:hAnsi="Times New Roman" w:cs="Times New Roman"/>
          <w:color w:val="000000" w:themeColor="text1"/>
          <w:sz w:val="28"/>
          <w:szCs w:val="28"/>
        </w:rPr>
        <w:t>Практические советы по предупреждению пожаров в жилье</w:t>
      </w:r>
    </w:p>
    <w:p w:rsidR="00A94BA9" w:rsidRPr="00A94BA9" w:rsidRDefault="00A94BA9" w:rsidP="00A94BA9">
      <w:pPr>
        <w:pStyle w:val="Textbody"/>
        <w:widowControl/>
        <w:spacing w:after="300" w:line="390" w:lineRule="atLeast"/>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Вероятность возникновения пожара в жилье можно снизить с помощью несложного приёма, обучить которому следует всех членов семьи, и детей, и взрослых, - осмотра квартиры перед закрытием и выходом из дома. Как известно, для возникновения и развития пожара необходимы три фактора – так называемый «пожарный треугольник»:</w:t>
      </w:r>
    </w:p>
    <w:p w:rsidR="00A94BA9" w:rsidRPr="00A94BA9" w:rsidRDefault="00A94BA9" w:rsidP="00A94BA9">
      <w:pPr>
        <w:pStyle w:val="Textbody"/>
        <w:widowControl/>
        <w:spacing w:line="390" w:lineRule="atLeast"/>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1. </w:t>
      </w:r>
      <w:r w:rsidRPr="00A94BA9">
        <w:rPr>
          <w:rFonts w:ascii="Times New Roman" w:hAnsi="Times New Roman" w:cs="Times New Roman"/>
          <w:b/>
          <w:color w:val="000000" w:themeColor="text1"/>
          <w:szCs w:val="28"/>
        </w:rPr>
        <w:t>Горючая среда</w:t>
      </w:r>
      <w:r w:rsidRPr="00A94BA9">
        <w:rPr>
          <w:rFonts w:ascii="Times New Roman" w:hAnsi="Times New Roman" w:cs="Times New Roman"/>
          <w:color w:val="000000" w:themeColor="text1"/>
          <w:szCs w:val="28"/>
        </w:rPr>
        <w:t> – среда, способная самостоятельно гореть после удаления источника зажигания, то есть горючие вещества, материалы в жидком, твёрдом и газообразном агрегатном состоянии, соединённые с окислителем – как правило, кислородом воздуха.</w:t>
      </w:r>
    </w:p>
    <w:p w:rsidR="00A94BA9" w:rsidRPr="00A94BA9" w:rsidRDefault="00A94BA9" w:rsidP="00A94BA9">
      <w:pPr>
        <w:pStyle w:val="Textbody"/>
        <w:widowControl/>
        <w:spacing w:line="390" w:lineRule="atLeast"/>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2. </w:t>
      </w:r>
      <w:r w:rsidRPr="00A94BA9">
        <w:rPr>
          <w:rFonts w:ascii="Times New Roman" w:hAnsi="Times New Roman" w:cs="Times New Roman"/>
          <w:b/>
          <w:color w:val="000000" w:themeColor="text1"/>
          <w:szCs w:val="28"/>
        </w:rPr>
        <w:t>Источник зажигания</w:t>
      </w:r>
      <w:r w:rsidRPr="00A94BA9">
        <w:rPr>
          <w:rFonts w:ascii="Times New Roman" w:hAnsi="Times New Roman" w:cs="Times New Roman"/>
          <w:color w:val="000000" w:themeColor="text1"/>
          <w:szCs w:val="28"/>
        </w:rPr>
        <w:t> – средство энергетического воздействия, инициирующее возникновение горения. Источник зажигания должен иметь температуру, достаточную для возникновения горения, и находиться непосредственно в горючей среде или на расстоянии, достаточном для её воспламенения.</w:t>
      </w:r>
    </w:p>
    <w:p w:rsidR="00A94BA9" w:rsidRPr="00A94BA9" w:rsidRDefault="00A94BA9" w:rsidP="00A94BA9">
      <w:pPr>
        <w:pStyle w:val="Textbody"/>
        <w:widowControl/>
        <w:spacing w:line="390" w:lineRule="atLeast"/>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3. </w:t>
      </w:r>
      <w:r w:rsidRPr="00A94BA9">
        <w:rPr>
          <w:rFonts w:ascii="Times New Roman" w:hAnsi="Times New Roman" w:cs="Times New Roman"/>
          <w:b/>
          <w:color w:val="000000" w:themeColor="text1"/>
          <w:szCs w:val="28"/>
        </w:rPr>
        <w:t>Условия развития пожара</w:t>
      </w:r>
      <w:r w:rsidRPr="00A94BA9">
        <w:rPr>
          <w:rFonts w:ascii="Times New Roman" w:hAnsi="Times New Roman" w:cs="Times New Roman"/>
          <w:color w:val="000000" w:themeColor="text1"/>
          <w:szCs w:val="28"/>
        </w:rPr>
        <w:t> – условия, благоприятствующие распространению огня по горючим материалам, строительным конструкциям, оборудованию, инженерным системам, имуществу, мебели и т.п.</w:t>
      </w:r>
    </w:p>
    <w:p w:rsidR="00A94BA9" w:rsidRDefault="00A94BA9" w:rsidP="00A94BA9">
      <w:pPr>
        <w:pStyle w:val="Textbody"/>
        <w:widowControl/>
        <w:spacing w:after="300" w:line="390" w:lineRule="atLeast"/>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Только все три фактора, вместе взятые, приводят к возникновению и развитию пожара. Следовательно, предотвратить пожар можно путём исключения одного из них, одной из «вершин треугольника огня». Другими словами, там, где есть горючие материалы, не должно быть источников зажигания, не должно быть горючей среды. Этот принцип используется при тушении любых пожаров во всём мире.</w:t>
      </w:r>
    </w:p>
    <w:p w:rsidR="00A94BA9" w:rsidRPr="00A94BA9" w:rsidRDefault="00A94BA9" w:rsidP="00A94BA9">
      <w:pPr>
        <w:pStyle w:val="Textbody"/>
        <w:widowControl/>
        <w:spacing w:line="390" w:lineRule="atLeast"/>
        <w:rPr>
          <w:rFonts w:ascii="Times New Roman" w:hAnsi="Times New Roman" w:cs="Times New Roman"/>
          <w:b/>
          <w:color w:val="000000" w:themeColor="text1"/>
          <w:szCs w:val="28"/>
        </w:rPr>
      </w:pPr>
      <w:r w:rsidRPr="00A94BA9">
        <w:rPr>
          <w:rFonts w:ascii="Times New Roman" w:hAnsi="Times New Roman" w:cs="Times New Roman"/>
          <w:b/>
          <w:color w:val="000000" w:themeColor="text1"/>
          <w:szCs w:val="28"/>
        </w:rPr>
        <w:lastRenderedPageBreak/>
        <w:t>Полную гарантию предотвращения пожара в квартире во время вашего отсутствия даёт её осмотр перед закрытием и уходом из дома, с целью выявления возможных источников зажигания.</w:t>
      </w:r>
    </w:p>
    <w:p w:rsidR="00A94BA9" w:rsidRPr="00A94BA9" w:rsidRDefault="00A94BA9" w:rsidP="00A94BA9">
      <w:pPr>
        <w:pStyle w:val="Textbody"/>
        <w:widowControl/>
        <w:spacing w:after="300" w:line="390" w:lineRule="atLeast"/>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При осмотре следует убедиться, что все электрические розетки в квартире свободны от штепсельных вилок электроприборов (в том числе аудио- и видеотехники, компьютеров и т.д.), кроме холодильника. Затем удостовериться, что электронагревательные приборы стоят на несгораемых подставках (особенно те, которыми вы недавно пользовались), а их нагретые поверхности не соприкасаются с горючими материалами.</w:t>
      </w:r>
    </w:p>
    <w:p w:rsidR="00A94BA9" w:rsidRPr="00A94BA9" w:rsidRDefault="00A94BA9" w:rsidP="00A94BA9">
      <w:pPr>
        <w:pStyle w:val="Textbody"/>
        <w:widowControl/>
        <w:spacing w:after="300" w:line="390" w:lineRule="atLeast"/>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При осмотре кухни удостоверьтесь, выключена ли газовая или электрическая плита, перекрыта ли подача газа, нет ли рядом с плитами горючих предметов.</w:t>
      </w:r>
    </w:p>
    <w:p w:rsidR="00A94BA9" w:rsidRDefault="00A94BA9" w:rsidP="00A94BA9">
      <w:pPr>
        <w:pStyle w:val="Textbody"/>
        <w:widowControl/>
        <w:spacing w:after="300" w:line="390" w:lineRule="atLeast"/>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Если есть в доме курящие, проверьте, погашены ли окурки и куда они выброшены; выбрасывать окурки в мусорное ведро допустимо после того, как они будут смочены водой.</w:t>
      </w:r>
    </w:p>
    <w:p w:rsidR="00A94BA9" w:rsidRPr="00A94BA9" w:rsidRDefault="002A0534" w:rsidP="00A94BA9">
      <w:pPr>
        <w:pStyle w:val="Textbody"/>
        <w:widowControl/>
        <w:spacing w:after="300" w:line="390" w:lineRule="atLeast"/>
        <w:rPr>
          <w:rFonts w:ascii="Times New Roman" w:hAnsi="Times New Roman" w:cs="Times New Roman"/>
          <w:color w:val="000000" w:themeColor="text1"/>
          <w:szCs w:val="28"/>
        </w:rPr>
      </w:pPr>
      <w:r w:rsidRPr="002A0534">
        <w:rPr>
          <w:rFonts w:ascii="Times New Roman" w:hAnsi="Times New Roman" w:cs="Times New Roman"/>
          <w:noProof/>
          <w:color w:val="000000" w:themeColor="text1"/>
          <w:szCs w:val="28"/>
        </w:rPr>
        <w:drawing>
          <wp:anchor distT="0" distB="0" distL="114300" distR="114300" simplePos="0" relativeHeight="251659264" behindDoc="0" locked="0" layoutInCell="1" allowOverlap="1">
            <wp:simplePos x="0" y="0"/>
            <wp:positionH relativeFrom="column">
              <wp:posOffset>18415</wp:posOffset>
            </wp:positionH>
            <wp:positionV relativeFrom="paragraph">
              <wp:posOffset>-2540</wp:posOffset>
            </wp:positionV>
            <wp:extent cx="4103370" cy="2560320"/>
            <wp:effectExtent l="19050" t="0" r="0" b="0"/>
            <wp:wrapSquare wrapText="bothSides"/>
            <wp:docPr id="12" name="Рисунок 16" descr="Виновен человеческий фактор: Харьковчанам напомнили об опасности бытовых  пожаров — Dep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иновен человеческий фактор: Харьковчанам напомнили об опасности бытовых  пожаров — Depo.ua"/>
                    <pic:cNvPicPr>
                      <a:picLocks noChangeAspect="1" noChangeArrowheads="1"/>
                    </pic:cNvPicPr>
                  </pic:nvPicPr>
                  <pic:blipFill>
                    <a:blip r:embed="rId13"/>
                    <a:srcRect/>
                    <a:stretch>
                      <a:fillRect/>
                    </a:stretch>
                  </pic:blipFill>
                  <pic:spPr bwMode="auto">
                    <a:xfrm>
                      <a:off x="0" y="0"/>
                      <a:ext cx="4103370" cy="2560320"/>
                    </a:xfrm>
                    <a:prstGeom prst="rect">
                      <a:avLst/>
                    </a:prstGeom>
                    <a:noFill/>
                    <a:ln w="9525">
                      <a:noFill/>
                      <a:miter lim="800000"/>
                      <a:headEnd/>
                      <a:tailEnd/>
                    </a:ln>
                  </pic:spPr>
                </pic:pic>
              </a:graphicData>
            </a:graphic>
          </wp:anchor>
        </w:drawing>
      </w:r>
      <w:r w:rsidR="00A94BA9" w:rsidRPr="00A94BA9">
        <w:rPr>
          <w:rFonts w:ascii="Times New Roman" w:hAnsi="Times New Roman" w:cs="Times New Roman"/>
          <w:color w:val="000000" w:themeColor="text1"/>
          <w:szCs w:val="28"/>
        </w:rPr>
        <w:t>Закройте окна и форточки (известны случаи, когда выброшенные из окна вышерасположенного этажа окурки были занесены ветром в открытые форточки соседних квартир и вызывали пожар).</w:t>
      </w:r>
    </w:p>
    <w:p w:rsidR="00A94BA9" w:rsidRDefault="00A94BA9" w:rsidP="00A94BA9">
      <w:pPr>
        <w:pStyle w:val="Textbody"/>
        <w:widowControl/>
        <w:spacing w:after="300" w:line="390" w:lineRule="atLeast"/>
        <w:rPr>
          <w:rFonts w:ascii="Times New Roman" w:hAnsi="Times New Roman" w:cs="Times New Roman"/>
          <w:color w:val="000000" w:themeColor="text1"/>
          <w:szCs w:val="28"/>
        </w:rPr>
      </w:pPr>
      <w:r w:rsidRPr="00A94BA9">
        <w:rPr>
          <w:rFonts w:ascii="Times New Roman" w:hAnsi="Times New Roman" w:cs="Times New Roman"/>
          <w:color w:val="000000" w:themeColor="text1"/>
          <w:szCs w:val="28"/>
        </w:rPr>
        <w:t>По этой же причине не храните на незастеклённых балконах (лоджиях) сгораемое имущество. Кроме того, захламлённый балкон может сыграть роковую роль в случае возникновения пожара, лишив вас реального пути к спасению.</w:t>
      </w:r>
    </w:p>
    <w:p w:rsidR="00A94BA9" w:rsidRPr="00A94BA9" w:rsidRDefault="00A94BA9" w:rsidP="00A94BA9">
      <w:pPr>
        <w:pStyle w:val="Textbody"/>
        <w:widowControl/>
        <w:spacing w:line="390" w:lineRule="atLeast"/>
        <w:rPr>
          <w:rFonts w:ascii="Times New Roman" w:hAnsi="Times New Roman" w:cs="Times New Roman"/>
          <w:b/>
          <w:color w:val="000000" w:themeColor="text1"/>
          <w:szCs w:val="28"/>
        </w:rPr>
      </w:pPr>
      <w:r w:rsidRPr="00A94BA9">
        <w:rPr>
          <w:rFonts w:ascii="Times New Roman" w:hAnsi="Times New Roman" w:cs="Times New Roman"/>
          <w:b/>
          <w:color w:val="000000" w:themeColor="text1"/>
          <w:szCs w:val="28"/>
        </w:rPr>
        <w:t xml:space="preserve">Поверьте, что со временем, по мере приобретения навыков пожаробезопасного поведения, осмотр помещения станет для вас обыденным делом, и не будет отнимать много времени. Результатом такой привычки станет </w:t>
      </w:r>
      <w:r>
        <w:rPr>
          <w:rFonts w:ascii="Times New Roman" w:hAnsi="Times New Roman" w:cs="Times New Roman"/>
          <w:b/>
          <w:color w:val="000000" w:themeColor="text1"/>
          <w:szCs w:val="28"/>
        </w:rPr>
        <w:t>В</w:t>
      </w:r>
      <w:r w:rsidRPr="00A94BA9">
        <w:rPr>
          <w:rFonts w:ascii="Times New Roman" w:hAnsi="Times New Roman" w:cs="Times New Roman"/>
          <w:b/>
          <w:color w:val="000000" w:themeColor="text1"/>
          <w:szCs w:val="28"/>
        </w:rPr>
        <w:t>а</w:t>
      </w:r>
      <w:r>
        <w:rPr>
          <w:rFonts w:ascii="Times New Roman" w:hAnsi="Times New Roman" w:cs="Times New Roman"/>
          <w:b/>
          <w:color w:val="000000" w:themeColor="text1"/>
          <w:szCs w:val="28"/>
        </w:rPr>
        <w:t>ша безопасность и безопасность В</w:t>
      </w:r>
      <w:r w:rsidRPr="00A94BA9">
        <w:rPr>
          <w:rFonts w:ascii="Times New Roman" w:hAnsi="Times New Roman" w:cs="Times New Roman"/>
          <w:b/>
          <w:color w:val="000000" w:themeColor="text1"/>
          <w:szCs w:val="28"/>
        </w:rPr>
        <w:t>аших близких.</w:t>
      </w:r>
    </w:p>
    <w:p w:rsidR="00A94BA9" w:rsidRDefault="00A94BA9" w:rsidP="00A94BA9">
      <w:pPr>
        <w:pStyle w:val="Firstlineindent"/>
      </w:pPr>
    </w:p>
    <w:p w:rsidR="000301CC" w:rsidRDefault="000301CC" w:rsidP="00F93E41">
      <w:pPr>
        <w:spacing w:after="0"/>
        <w:ind w:left="-451"/>
        <w:jc w:val="right"/>
        <w:rPr>
          <w:rFonts w:ascii="Times New Roman" w:hAnsi="Times New Roman"/>
          <w:b/>
          <w:i/>
          <w:sz w:val="28"/>
          <w:szCs w:val="28"/>
        </w:rPr>
      </w:pPr>
    </w:p>
    <w:p w:rsidR="000301CC" w:rsidRDefault="000301CC" w:rsidP="00F93E41">
      <w:pPr>
        <w:spacing w:after="0"/>
        <w:ind w:left="-451"/>
        <w:jc w:val="right"/>
        <w:rPr>
          <w:rFonts w:ascii="Times New Roman" w:hAnsi="Times New Roman"/>
          <w:b/>
          <w:i/>
          <w:sz w:val="28"/>
          <w:szCs w:val="28"/>
        </w:rPr>
      </w:pPr>
    </w:p>
    <w:p w:rsidR="00235D5B" w:rsidRDefault="00235D5B" w:rsidP="00235D5B">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Старший дознаватель ОНД и ПР по Туруханскому району</w:t>
      </w:r>
    </w:p>
    <w:p w:rsidR="00235D5B" w:rsidRDefault="00235D5B" w:rsidP="00235D5B">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235D5B" w:rsidRPr="003902FF" w:rsidRDefault="00235D5B" w:rsidP="00235D5B">
      <w:pPr>
        <w:spacing w:after="0"/>
        <w:ind w:left="-451"/>
        <w:jc w:val="right"/>
        <w:rPr>
          <w:b/>
          <w:sz w:val="28"/>
          <w:szCs w:val="28"/>
        </w:rPr>
      </w:pPr>
      <w:r>
        <w:rPr>
          <w:rFonts w:ascii="Times New Roman" w:hAnsi="Times New Roman"/>
          <w:b/>
          <w:i/>
          <w:sz w:val="28"/>
          <w:szCs w:val="28"/>
        </w:rPr>
        <w:t>капитан внутренней службы</w:t>
      </w:r>
    </w:p>
    <w:p w:rsidR="00235D5B" w:rsidRDefault="00235D5B" w:rsidP="00235D5B">
      <w:pPr>
        <w:spacing w:after="0"/>
        <w:ind w:left="-451"/>
        <w:jc w:val="right"/>
        <w:rPr>
          <w:rFonts w:ascii="Times New Roman" w:hAnsi="Times New Roman"/>
          <w:b/>
          <w:i/>
          <w:sz w:val="28"/>
          <w:szCs w:val="28"/>
        </w:rPr>
      </w:pPr>
      <w:r w:rsidRPr="00DB55D0">
        <w:rPr>
          <w:rFonts w:ascii="Times New Roman" w:hAnsi="Times New Roman"/>
          <w:b/>
          <w:i/>
          <w:sz w:val="28"/>
          <w:szCs w:val="28"/>
        </w:rPr>
        <w:t>А.А.</w:t>
      </w:r>
      <w:r>
        <w:rPr>
          <w:rFonts w:ascii="Times New Roman" w:hAnsi="Times New Roman"/>
          <w:b/>
          <w:i/>
          <w:sz w:val="28"/>
          <w:szCs w:val="28"/>
        </w:rPr>
        <w:t xml:space="preserve"> </w:t>
      </w:r>
      <w:r w:rsidRPr="00DB55D0">
        <w:rPr>
          <w:rFonts w:ascii="Times New Roman" w:hAnsi="Times New Roman"/>
          <w:b/>
          <w:i/>
          <w:sz w:val="28"/>
          <w:szCs w:val="28"/>
        </w:rPr>
        <w:t xml:space="preserve">Говорин </w:t>
      </w:r>
    </w:p>
    <w:p w:rsidR="00710DF4" w:rsidRPr="000011DD" w:rsidRDefault="00710DF4" w:rsidP="00710DF4">
      <w:pPr>
        <w:pStyle w:val="Textbody"/>
        <w:widowControl/>
        <w:spacing w:after="255" w:line="270" w:lineRule="atLeast"/>
        <w:jc w:val="center"/>
        <w:rPr>
          <w:b/>
          <w:color w:val="FF0000"/>
        </w:rPr>
      </w:pPr>
      <w:r w:rsidRPr="00710DF4">
        <w:rPr>
          <w:rStyle w:val="StrongEmphasis"/>
          <w:rFonts w:ascii="Arial, Helvetica, sans-serif" w:hAnsi="Arial, Helvetica, sans-serif"/>
          <w:color w:val="FF0000"/>
        </w:rPr>
        <w:lastRenderedPageBreak/>
        <w:t xml:space="preserve">ТРЕБОВАНИЯ ПОЖАРНОЙ </w:t>
      </w:r>
      <w:r w:rsidR="000011DD" w:rsidRPr="00710DF4">
        <w:rPr>
          <w:rStyle w:val="StrongEmphasis"/>
          <w:rFonts w:ascii="Arial, Helvetica, sans-serif" w:hAnsi="Arial, Helvetica, sans-serif"/>
          <w:color w:val="FF0000"/>
        </w:rPr>
        <w:t>БЕЗОПАСНОСТИ</w:t>
      </w:r>
      <w:r w:rsidR="000011DD" w:rsidRPr="000011DD">
        <w:rPr>
          <w:rFonts w:ascii="Times New Roman" w:hAnsi="Times New Roman" w:cs="Times New Roman"/>
          <w:b/>
          <w:color w:val="FF0000"/>
          <w:szCs w:val="28"/>
        </w:rPr>
        <w:t xml:space="preserve"> ЗДАНИЙ ДЛЯ ПРОЖИВАНИЯ ЛЮДЕЙ</w:t>
      </w:r>
    </w:p>
    <w:p w:rsidR="00710DF4" w:rsidRPr="00710DF4" w:rsidRDefault="00710DF4" w:rsidP="00710DF4">
      <w:pPr>
        <w:pStyle w:val="Textbody"/>
        <w:widowControl/>
        <w:spacing w:after="255" w:line="270" w:lineRule="atLeast"/>
        <w:rPr>
          <w:rFonts w:ascii="Times New Roman" w:hAnsi="Times New Roman" w:cs="Times New Roman"/>
          <w:szCs w:val="28"/>
        </w:rPr>
      </w:pPr>
      <w:r w:rsidRPr="00710DF4">
        <w:rPr>
          <w:rFonts w:ascii="Times New Roman" w:hAnsi="Times New Roman" w:cs="Times New Roman"/>
          <w:szCs w:val="28"/>
        </w:rPr>
        <w:t>Актуальные требования пожарной безопасности, включающие как общие положения, так и нормы, непосредственно касающиеся зданий для проживания людей, содержатся в </w:t>
      </w:r>
      <w:hyperlink r:id="rId14" w:anchor="block_1000" w:history="1">
        <w:r w:rsidRPr="00710DF4">
          <w:rPr>
            <w:rFonts w:ascii="Times New Roman" w:hAnsi="Times New Roman" w:cs="Times New Roman"/>
            <w:szCs w:val="28"/>
            <w:u w:val="single"/>
          </w:rPr>
          <w:t>Правилах противопожарного режима в Российской Федерации</w:t>
        </w:r>
      </w:hyperlink>
      <w:r w:rsidRPr="00710DF4">
        <w:rPr>
          <w:rFonts w:ascii="Times New Roman" w:hAnsi="Times New Roman" w:cs="Times New Roman"/>
          <w:szCs w:val="28"/>
        </w:rPr>
        <w:t>, утв. </w:t>
      </w:r>
      <w:hyperlink r:id="rId15" w:history="1">
        <w:r w:rsidRPr="00710DF4">
          <w:rPr>
            <w:rFonts w:ascii="Times New Roman" w:hAnsi="Times New Roman" w:cs="Times New Roman"/>
            <w:szCs w:val="28"/>
            <w:u w:val="single"/>
          </w:rPr>
          <w:t>Постановлением Правительства РФ от 16 сентября 2020 г. № 1479</w:t>
        </w:r>
      </w:hyperlink>
      <w:r w:rsidRPr="00710DF4">
        <w:rPr>
          <w:rFonts w:ascii="Times New Roman" w:hAnsi="Times New Roman" w:cs="Times New Roman"/>
          <w:szCs w:val="28"/>
        </w:rPr>
        <w:t> (далее – Правила). Документ вступил в силу с 1 января 2021 года. Он содержат нормы, относящиеся к обеспечению пожарной безопасности не только в квартирах и домах, но и на межквартирных лестничных площадках, чердаках, лестницах, в лифтах, лифтовых и иных шахтах, коридорах, подвалах и т. п.</w:t>
      </w:r>
    </w:p>
    <w:p w:rsidR="00710DF4" w:rsidRPr="00710DF4" w:rsidRDefault="00710DF4" w:rsidP="00710DF4">
      <w:pPr>
        <w:pStyle w:val="Textbody"/>
        <w:widowControl/>
        <w:spacing w:after="255" w:line="270" w:lineRule="atLeast"/>
        <w:rPr>
          <w:rFonts w:ascii="Times New Roman" w:hAnsi="Times New Roman" w:cs="Times New Roman"/>
          <w:szCs w:val="28"/>
        </w:rPr>
      </w:pPr>
      <w:r w:rsidRPr="00710DF4">
        <w:rPr>
          <w:rStyle w:val="ac"/>
          <w:rFonts w:ascii="Times New Roman" w:hAnsi="Times New Roman"/>
          <w:b/>
          <w:szCs w:val="28"/>
        </w:rPr>
        <w:t>Общие требования</w:t>
      </w:r>
    </w:p>
    <w:p w:rsidR="00710DF4" w:rsidRPr="00710DF4" w:rsidRDefault="00710DF4" w:rsidP="00710DF4">
      <w:pPr>
        <w:pStyle w:val="Textbody"/>
        <w:widowControl/>
        <w:spacing w:after="255" w:line="270" w:lineRule="atLeast"/>
        <w:rPr>
          <w:rFonts w:ascii="Times New Roman" w:hAnsi="Times New Roman" w:cs="Times New Roman"/>
          <w:szCs w:val="28"/>
        </w:rPr>
      </w:pPr>
      <w:r w:rsidRPr="00710DF4">
        <w:rPr>
          <w:rFonts w:ascii="Times New Roman" w:hAnsi="Times New Roman" w:cs="Times New Roman"/>
          <w:szCs w:val="28"/>
        </w:rPr>
        <w:t>В частности, Правилами предусмотрены запреты на:</w:t>
      </w:r>
    </w:p>
    <w:p w:rsidR="00710DF4" w:rsidRPr="00710DF4" w:rsidRDefault="00710DF4" w:rsidP="00710DF4">
      <w:pPr>
        <w:pStyle w:val="Textbody"/>
        <w:widowControl/>
        <w:numPr>
          <w:ilvl w:val="0"/>
          <w:numId w:val="19"/>
        </w:numPr>
        <w:spacing w:line="270" w:lineRule="atLeast"/>
        <w:ind w:left="150" w:firstLine="0"/>
        <w:rPr>
          <w:rFonts w:ascii="Times New Roman" w:hAnsi="Times New Roman" w:cs="Times New Roman"/>
          <w:szCs w:val="28"/>
        </w:rPr>
      </w:pPr>
      <w:r w:rsidRPr="00710DF4">
        <w:rPr>
          <w:rFonts w:ascii="Times New Roman" w:hAnsi="Times New Roman" w:cs="Times New Roman"/>
          <w:szCs w:val="28"/>
        </w:rPr>
        <w:t>хранение и применение на чердаках, в подвальных, цокольных и подземных этажах, а также под свайным пространством зданий легковоспламеняющихся и горючих жидкостей, пороха, взрывчатых веществ, пиротехнических изделий, баллонов с горючими газами, товаров в аэрозольной упаковке, отходов любых классов опасности и других пожаровзрывоопасных веществ и материалов (</w:t>
      </w:r>
      <w:hyperlink r:id="rId16" w:anchor="p_39" w:history="1">
        <w:r w:rsidRPr="00710DF4">
          <w:rPr>
            <w:rFonts w:ascii="Times New Roman" w:hAnsi="Times New Roman" w:cs="Times New Roman"/>
            <w:szCs w:val="28"/>
            <w:u w:val="single"/>
          </w:rPr>
          <w:t>под. "а" п. 16 Правил</w:t>
        </w:r>
      </w:hyperlink>
      <w:r w:rsidRPr="00710DF4">
        <w:rPr>
          <w:rFonts w:ascii="Times New Roman" w:hAnsi="Times New Roman" w:cs="Times New Roman"/>
          <w:szCs w:val="28"/>
        </w:rPr>
        <w:t>);</w:t>
      </w:r>
    </w:p>
    <w:p w:rsidR="00710DF4" w:rsidRPr="00710DF4" w:rsidRDefault="00710DF4" w:rsidP="00710DF4">
      <w:pPr>
        <w:pStyle w:val="Textbody"/>
        <w:widowControl/>
        <w:numPr>
          <w:ilvl w:val="0"/>
          <w:numId w:val="19"/>
        </w:numPr>
        <w:spacing w:before="60" w:line="270" w:lineRule="atLeast"/>
        <w:ind w:left="150" w:firstLine="0"/>
        <w:rPr>
          <w:rFonts w:ascii="Times New Roman" w:hAnsi="Times New Roman" w:cs="Times New Roman"/>
          <w:szCs w:val="28"/>
        </w:rPr>
      </w:pPr>
      <w:r w:rsidRPr="00710DF4">
        <w:rPr>
          <w:rFonts w:ascii="Times New Roman" w:hAnsi="Times New Roman" w:cs="Times New Roman"/>
          <w:szCs w:val="28"/>
        </w:rPr>
        <w:t>размещение мебели, оборудования, других предметов на путях эвакуации, у дверей эвакуационных выходов, люков на балконах и лоджиях, в переходах между секциями и местах выходов на наружные эвакуационные лестницы, кровлю, покрытие, а также демонтаж межбалконных лестниц, заваривание люков на балконах и лоджиях квартир (</w:t>
      </w:r>
      <w:hyperlink r:id="rId17" w:anchor="p_45" w:history="1">
        <w:r w:rsidRPr="00710DF4">
          <w:rPr>
            <w:rFonts w:ascii="Times New Roman" w:hAnsi="Times New Roman" w:cs="Times New Roman"/>
            <w:szCs w:val="28"/>
            <w:u w:val="single"/>
          </w:rPr>
          <w:t>подп. "ж" п. 16 Правил</w:t>
        </w:r>
      </w:hyperlink>
      <w:r w:rsidRPr="00710DF4">
        <w:rPr>
          <w:rFonts w:ascii="Times New Roman" w:hAnsi="Times New Roman" w:cs="Times New Roman"/>
          <w:szCs w:val="28"/>
        </w:rPr>
        <w:t>);</w:t>
      </w:r>
    </w:p>
    <w:p w:rsidR="00710DF4" w:rsidRPr="00710DF4" w:rsidRDefault="00710DF4" w:rsidP="00710DF4">
      <w:pPr>
        <w:pStyle w:val="Textbody"/>
        <w:widowControl/>
        <w:numPr>
          <w:ilvl w:val="0"/>
          <w:numId w:val="19"/>
        </w:numPr>
        <w:spacing w:before="60" w:line="270" w:lineRule="atLeast"/>
        <w:ind w:left="150" w:firstLine="0"/>
        <w:rPr>
          <w:rFonts w:ascii="Times New Roman" w:hAnsi="Times New Roman" w:cs="Times New Roman"/>
          <w:szCs w:val="28"/>
        </w:rPr>
      </w:pPr>
      <w:r w:rsidRPr="00710DF4">
        <w:rPr>
          <w:rFonts w:ascii="Times New Roman" w:hAnsi="Times New Roman" w:cs="Times New Roman"/>
          <w:szCs w:val="28"/>
        </w:rPr>
        <w:t>использование чердаков, технических, подвальных и цокольных этажей, подполья, вентиляционных камер и других технических помещений для организации производственных участков, мастерских, а также для хранения продукции, оборудования, мебели и различных предметов (</w:t>
      </w:r>
      <w:hyperlink r:id="rId18" w:anchor="p_40" w:history="1">
        <w:r w:rsidRPr="00710DF4">
          <w:rPr>
            <w:rFonts w:ascii="Times New Roman" w:hAnsi="Times New Roman" w:cs="Times New Roman"/>
            <w:szCs w:val="28"/>
            <w:u w:val="single"/>
          </w:rPr>
          <w:t>подп. "б" п. 16 Правил</w:t>
        </w:r>
      </w:hyperlink>
      <w:r w:rsidRPr="00710DF4">
        <w:rPr>
          <w:rFonts w:ascii="Times New Roman" w:hAnsi="Times New Roman" w:cs="Times New Roman"/>
          <w:szCs w:val="28"/>
        </w:rPr>
        <w:t>).</w:t>
      </w:r>
    </w:p>
    <w:p w:rsidR="000011DD" w:rsidRDefault="000011DD" w:rsidP="00710DF4">
      <w:pPr>
        <w:pStyle w:val="Textbody"/>
        <w:widowControl/>
        <w:spacing w:after="255" w:line="270" w:lineRule="atLeast"/>
        <w:rPr>
          <w:rStyle w:val="ac"/>
          <w:rFonts w:ascii="Times New Roman" w:hAnsi="Times New Roman"/>
          <w:b/>
          <w:szCs w:val="28"/>
        </w:rPr>
      </w:pPr>
    </w:p>
    <w:p w:rsidR="00710DF4" w:rsidRPr="00710DF4" w:rsidRDefault="00710DF4" w:rsidP="00710DF4">
      <w:pPr>
        <w:pStyle w:val="Textbody"/>
        <w:widowControl/>
        <w:spacing w:after="255" w:line="270" w:lineRule="atLeast"/>
        <w:rPr>
          <w:rFonts w:ascii="Times New Roman" w:hAnsi="Times New Roman" w:cs="Times New Roman"/>
          <w:szCs w:val="28"/>
        </w:rPr>
      </w:pPr>
      <w:r w:rsidRPr="00710DF4">
        <w:rPr>
          <w:rStyle w:val="ac"/>
          <w:rFonts w:ascii="Times New Roman" w:hAnsi="Times New Roman"/>
          <w:b/>
          <w:szCs w:val="28"/>
        </w:rPr>
        <w:t>Коридоры, лестничные клетки</w:t>
      </w:r>
    </w:p>
    <w:p w:rsidR="00710DF4" w:rsidRPr="00710DF4" w:rsidRDefault="00710DF4" w:rsidP="00710DF4">
      <w:pPr>
        <w:pStyle w:val="Textbody"/>
        <w:widowControl/>
        <w:spacing w:after="255" w:line="270" w:lineRule="atLeast"/>
        <w:rPr>
          <w:rFonts w:ascii="Times New Roman" w:hAnsi="Times New Roman" w:cs="Times New Roman"/>
          <w:szCs w:val="28"/>
        </w:rPr>
      </w:pPr>
      <w:r w:rsidRPr="00710DF4">
        <w:rPr>
          <w:rFonts w:ascii="Times New Roman" w:hAnsi="Times New Roman" w:cs="Times New Roman"/>
          <w:szCs w:val="28"/>
        </w:rPr>
        <w:t>Часть запретов касается лестничных клеток – там нельзя устраивать кладовые и другие подсобные помещения, а также хранить под лестничными маршами и на лестничных площадках вещи, мебель, оборудование и другие горючие материалы (</w:t>
      </w:r>
      <w:hyperlink r:id="rId19" w:anchor="p_48" w:history="1">
        <w:r w:rsidRPr="00710DF4">
          <w:rPr>
            <w:rFonts w:ascii="Times New Roman" w:hAnsi="Times New Roman" w:cs="Times New Roman"/>
            <w:szCs w:val="28"/>
            <w:u w:val="single"/>
          </w:rPr>
          <w:t>подп. "к" п. 16 Правил</w:t>
        </w:r>
      </w:hyperlink>
      <w:r w:rsidRPr="00710DF4">
        <w:rPr>
          <w:rFonts w:ascii="Times New Roman" w:hAnsi="Times New Roman" w:cs="Times New Roman"/>
          <w:szCs w:val="28"/>
        </w:rPr>
        <w:t>). Внешние блоки кондиционеров тоже недопустимо размещать на лестничных клетках, в поэтажных коридорах и на открытых переходах наружных воздушных зон незадымляемых лестничных клеток (</w:t>
      </w:r>
      <w:hyperlink r:id="rId20" w:anchor="p_50" w:history="1">
        <w:r w:rsidRPr="00710DF4">
          <w:rPr>
            <w:rFonts w:ascii="Times New Roman" w:hAnsi="Times New Roman" w:cs="Times New Roman"/>
            <w:szCs w:val="28"/>
            <w:u w:val="single"/>
          </w:rPr>
          <w:t>подп. "м" п. 16 Правил</w:t>
        </w:r>
      </w:hyperlink>
      <w:r w:rsidRPr="00710DF4">
        <w:rPr>
          <w:rFonts w:ascii="Times New Roman" w:hAnsi="Times New Roman" w:cs="Times New Roman"/>
          <w:szCs w:val="28"/>
        </w:rPr>
        <w:t>).</w:t>
      </w:r>
    </w:p>
    <w:p w:rsidR="00710DF4" w:rsidRPr="00710DF4" w:rsidRDefault="00710DF4" w:rsidP="00710DF4">
      <w:pPr>
        <w:pStyle w:val="Textbody"/>
        <w:widowControl/>
        <w:spacing w:after="255" w:line="270" w:lineRule="atLeast"/>
        <w:rPr>
          <w:rFonts w:ascii="Times New Roman" w:hAnsi="Times New Roman" w:cs="Times New Roman"/>
          <w:szCs w:val="28"/>
        </w:rPr>
      </w:pPr>
      <w:r w:rsidRPr="00710DF4">
        <w:rPr>
          <w:rFonts w:ascii="Times New Roman" w:hAnsi="Times New Roman" w:cs="Times New Roman"/>
          <w:szCs w:val="28"/>
        </w:rPr>
        <w:t>Более того, </w:t>
      </w:r>
      <w:hyperlink r:id="rId21" w:anchor="p_79" w:history="1">
        <w:r w:rsidRPr="00710DF4">
          <w:rPr>
            <w:rFonts w:ascii="Times New Roman" w:hAnsi="Times New Roman" w:cs="Times New Roman"/>
            <w:szCs w:val="28"/>
            <w:u w:val="single"/>
          </w:rPr>
          <w:t>п. 27 Правил</w:t>
        </w:r>
      </w:hyperlink>
      <w:r w:rsidRPr="00710DF4">
        <w:rPr>
          <w:rFonts w:ascii="Times New Roman" w:hAnsi="Times New Roman" w:cs="Times New Roman"/>
          <w:szCs w:val="28"/>
        </w:rPr>
        <w:t xml:space="preserve"> указывает на недопустимость размещения на путях эвакуации и эвакуационных выходах различных изделий, оборудования, отходов, мусора и других предметов, препятствующих безопасной эвакуации, а также на запрет блокировать двери эвакуационных выходов. Эти требования актуальны для проходов, коридоров, тамбуров, лестничных площадок, маршей лестниц, дверных проемов, эвакуационных люков. Также запрещено фиксировать самозакрывающиеся двери лестничных клеток, коридоров, холлов и тамбуров в открытом положении, если для этих целей не </w:t>
      </w:r>
      <w:r w:rsidRPr="00710DF4">
        <w:rPr>
          <w:rFonts w:ascii="Times New Roman" w:hAnsi="Times New Roman" w:cs="Times New Roman"/>
          <w:szCs w:val="28"/>
        </w:rPr>
        <w:lastRenderedPageBreak/>
        <w:t>используются устройства, автоматически срабатывающие при пожаре (</w:t>
      </w:r>
      <w:hyperlink r:id="rId22" w:anchor="p_83" w:history="1">
        <w:r w:rsidRPr="00710DF4">
          <w:rPr>
            <w:rFonts w:ascii="Times New Roman" w:hAnsi="Times New Roman" w:cs="Times New Roman"/>
            <w:szCs w:val="28"/>
            <w:u w:val="single"/>
          </w:rPr>
          <w:t>подп. "г" п. 27 Правил</w:t>
        </w:r>
      </w:hyperlink>
      <w:r w:rsidRPr="00710DF4">
        <w:rPr>
          <w:rFonts w:ascii="Times New Roman" w:hAnsi="Times New Roman" w:cs="Times New Roman"/>
          <w:szCs w:val="28"/>
        </w:rPr>
        <w:t>). А </w:t>
      </w:r>
      <w:hyperlink r:id="rId23" w:anchor="p_86" w:history="1">
        <w:r w:rsidRPr="00710DF4">
          <w:rPr>
            <w:rFonts w:ascii="Times New Roman" w:hAnsi="Times New Roman" w:cs="Times New Roman"/>
            <w:szCs w:val="28"/>
            <w:u w:val="single"/>
          </w:rPr>
          <w:t>п. 29 Правил</w:t>
        </w:r>
      </w:hyperlink>
      <w:r w:rsidRPr="00710DF4">
        <w:rPr>
          <w:rFonts w:ascii="Times New Roman" w:hAnsi="Times New Roman" w:cs="Times New Roman"/>
          <w:szCs w:val="28"/>
        </w:rPr>
        <w:t> запрещает устанавливать в МКД приспособления, препятствующие нормальному закрыванию противопожарных или противодымных дверей (устройств). Послабление сделано только для тамбуров выходов из зданий – общий запрет на размещение в них сушилок и вешалок для одежды, гардеробов, на хранение, в том числе временно, инвентаря и материалов не касается квартир и индивидуальных жилых домов (</w:t>
      </w:r>
      <w:hyperlink r:id="rId24" w:anchor="p_82" w:history="1">
        <w:r w:rsidRPr="00710DF4">
          <w:rPr>
            <w:rFonts w:ascii="Times New Roman" w:hAnsi="Times New Roman" w:cs="Times New Roman"/>
            <w:szCs w:val="28"/>
            <w:u w:val="single"/>
          </w:rPr>
          <w:t>подп. "в" п. 27 Правил</w:t>
        </w:r>
      </w:hyperlink>
      <w:r w:rsidRPr="00710DF4">
        <w:rPr>
          <w:rFonts w:ascii="Times New Roman" w:hAnsi="Times New Roman" w:cs="Times New Roman"/>
          <w:szCs w:val="28"/>
        </w:rPr>
        <w:t>).</w:t>
      </w:r>
    </w:p>
    <w:p w:rsidR="00710DF4" w:rsidRPr="00710DF4" w:rsidRDefault="00710DF4" w:rsidP="00710DF4">
      <w:pPr>
        <w:pStyle w:val="Textbody"/>
        <w:widowControl/>
        <w:spacing w:after="255" w:line="270" w:lineRule="atLeast"/>
        <w:rPr>
          <w:rFonts w:ascii="Times New Roman" w:hAnsi="Times New Roman" w:cs="Times New Roman"/>
          <w:szCs w:val="28"/>
        </w:rPr>
      </w:pPr>
      <w:r w:rsidRPr="00710DF4">
        <w:rPr>
          <w:rFonts w:ascii="Times New Roman" w:hAnsi="Times New Roman" w:cs="Times New Roman"/>
          <w:szCs w:val="28"/>
        </w:rPr>
        <w:t>Аналогичные нормы, вводящие запрет на размещение на лестничных площадках бытовых вещей, оборудования, инвентаря и других предметов, содержатся в </w:t>
      </w:r>
      <w:hyperlink r:id="rId25" w:anchor="p_317" w:history="1">
        <w:r w:rsidRPr="00710DF4">
          <w:rPr>
            <w:rFonts w:ascii="Times New Roman" w:hAnsi="Times New Roman" w:cs="Times New Roman"/>
            <w:szCs w:val="28"/>
            <w:u w:val="single"/>
          </w:rPr>
          <w:t>п. 3.2.16 Правил и норм технической эксплуатации жилищного фонда МДК 2-03.2003</w:t>
        </w:r>
      </w:hyperlink>
      <w:r w:rsidRPr="00710DF4">
        <w:rPr>
          <w:rFonts w:ascii="Times New Roman" w:hAnsi="Times New Roman" w:cs="Times New Roman"/>
          <w:szCs w:val="28"/>
        </w:rPr>
        <w:t>, утв. </w:t>
      </w:r>
      <w:hyperlink r:id="rId26" w:history="1">
        <w:r w:rsidRPr="00710DF4">
          <w:rPr>
            <w:rFonts w:ascii="Times New Roman" w:hAnsi="Times New Roman" w:cs="Times New Roman"/>
            <w:szCs w:val="28"/>
            <w:u w:val="single"/>
          </w:rPr>
          <w:t>Постановлением Госстроя РФ от 27 сентября 2003 г. № 170</w:t>
        </w:r>
      </w:hyperlink>
      <w:r w:rsidRPr="00710DF4">
        <w:rPr>
          <w:rFonts w:ascii="Times New Roman" w:hAnsi="Times New Roman" w:cs="Times New Roman"/>
          <w:szCs w:val="28"/>
        </w:rPr>
        <w:t>.</w:t>
      </w:r>
    </w:p>
    <w:p w:rsidR="00710DF4" w:rsidRPr="00710DF4" w:rsidRDefault="00710DF4" w:rsidP="00710DF4">
      <w:pPr>
        <w:pStyle w:val="Textbody"/>
        <w:widowControl/>
        <w:spacing w:after="255" w:line="270" w:lineRule="atLeast"/>
        <w:rPr>
          <w:rFonts w:ascii="Times New Roman" w:hAnsi="Times New Roman" w:cs="Times New Roman"/>
          <w:szCs w:val="28"/>
        </w:rPr>
      </w:pPr>
      <w:r w:rsidRPr="00710DF4">
        <w:rPr>
          <w:rFonts w:ascii="Times New Roman" w:hAnsi="Times New Roman" w:cs="Times New Roman"/>
          <w:szCs w:val="28"/>
        </w:rPr>
        <w:t>Отметим, несмотря на то что в соответствии с </w:t>
      </w:r>
      <w:hyperlink r:id="rId27" w:anchor="block_3601" w:history="1">
        <w:r w:rsidRPr="00710DF4">
          <w:rPr>
            <w:rFonts w:ascii="Times New Roman" w:hAnsi="Times New Roman" w:cs="Times New Roman"/>
            <w:szCs w:val="28"/>
            <w:u w:val="single"/>
          </w:rPr>
          <w:t>ч. 1 ст. 36 Жилищного кодекса</w:t>
        </w:r>
      </w:hyperlink>
      <w:r w:rsidRPr="00710DF4">
        <w:rPr>
          <w:rFonts w:ascii="Times New Roman" w:hAnsi="Times New Roman" w:cs="Times New Roman"/>
          <w:szCs w:val="28"/>
        </w:rPr>
        <w:t> собственникам помещений в МКД принадлежит на праве общей долевой собственности общее имущество в МКД, в том числе помещения, не являющиеся частями квартир и предназначенные для обслуживания более одного помещения в доме – межквартирные лестничные площадки, лестницы, лифты, лифтовые и иные шахты, коридоры, технические этажи, чердаки, подвалы, в которых имеются инженерные коммуникации, иное обслуживающее более одного помещения в данном доме оборудование (технические подвалы), это не дает им права использовать эти помещения способами, не соответствующими законодательству. Ведь </w:t>
      </w:r>
      <w:hyperlink r:id="rId28" w:anchor="block_34" w:history="1">
        <w:r w:rsidRPr="00710DF4">
          <w:rPr>
            <w:rFonts w:ascii="Times New Roman" w:hAnsi="Times New Roman" w:cs="Times New Roman"/>
            <w:szCs w:val="28"/>
            <w:u w:val="single"/>
          </w:rPr>
          <w:t>ст. 34 Закона № 69-ФЗ</w:t>
        </w:r>
      </w:hyperlink>
      <w:r w:rsidRPr="00710DF4">
        <w:rPr>
          <w:rFonts w:ascii="Times New Roman" w:hAnsi="Times New Roman" w:cs="Times New Roman"/>
          <w:szCs w:val="28"/>
        </w:rPr>
        <w:t> возлагает на граждан обязанность по соблюдению требований пожарной безопасности, а эти требования конкретизированы в Правилах, обязательных для применения в том числе и собственниками жилых помещений в МКД.</w:t>
      </w:r>
    </w:p>
    <w:p w:rsidR="00710DF4" w:rsidRPr="00710DF4" w:rsidRDefault="00710DF4" w:rsidP="00710DF4">
      <w:pPr>
        <w:pStyle w:val="Textbody"/>
        <w:widowControl/>
        <w:spacing w:after="255" w:line="270" w:lineRule="atLeast"/>
        <w:rPr>
          <w:rFonts w:ascii="Times New Roman" w:hAnsi="Times New Roman" w:cs="Times New Roman"/>
          <w:szCs w:val="28"/>
        </w:rPr>
      </w:pPr>
      <w:r w:rsidRPr="00710DF4">
        <w:rPr>
          <w:rStyle w:val="StrongEmphasis"/>
          <w:rFonts w:ascii="Times New Roman" w:hAnsi="Times New Roman" w:cs="Times New Roman"/>
          <w:i/>
          <w:szCs w:val="28"/>
        </w:rPr>
        <w:t>Курение на балконе</w:t>
      </w:r>
    </w:p>
    <w:p w:rsidR="00710DF4" w:rsidRPr="00710DF4" w:rsidRDefault="00710DF4" w:rsidP="00710DF4">
      <w:pPr>
        <w:pStyle w:val="Textbody"/>
        <w:widowControl/>
        <w:spacing w:after="255" w:line="270" w:lineRule="atLeast"/>
        <w:rPr>
          <w:rFonts w:ascii="Times New Roman" w:hAnsi="Times New Roman" w:cs="Times New Roman"/>
          <w:szCs w:val="28"/>
        </w:rPr>
      </w:pPr>
      <w:r w:rsidRPr="00710DF4">
        <w:rPr>
          <w:rFonts w:ascii="Times New Roman" w:hAnsi="Times New Roman" w:cs="Times New Roman"/>
          <w:szCs w:val="28"/>
        </w:rPr>
        <w:t>Что касается курения в квартирах и на балконах, то Правила не содержат прямого запрета на это, но при этом относят непотушенную сигарету к источникам открытого огня, использование которого на балконах или лоджиях квартир, а также оставление без присмотра запрещено (</w:t>
      </w:r>
      <w:hyperlink r:id="rId29" w:anchor="p_241" w:history="1">
        <w:r w:rsidRPr="00710DF4">
          <w:rPr>
            <w:rFonts w:ascii="Times New Roman" w:hAnsi="Times New Roman" w:cs="Times New Roman"/>
            <w:szCs w:val="28"/>
            <w:u w:val="single"/>
          </w:rPr>
          <w:t>п. 85 Правил</w:t>
        </w:r>
      </w:hyperlink>
      <w:r w:rsidRPr="00710DF4">
        <w:rPr>
          <w:rFonts w:ascii="Times New Roman" w:hAnsi="Times New Roman" w:cs="Times New Roman"/>
          <w:szCs w:val="28"/>
        </w:rPr>
        <w:t>). "Курить как бы можно, а бросить бычок с балкона нельзя", – пояснил Ринат Еникеев. Отметим, МЧС России придерживается такой точки зрения, согласно которой Правила не ограничивают свободу граждан на употребление табака, в том числе различных электронных сигарет и испарителей на балконах или лоджиях собственных квартир и направлены, в первую очередь, на повышение культуры безопасности граждан и, как следствие, снижение количества пожаров, а также сокращение количества случаев гибели на них людей. "Вместе с тем, в случае наступления общественно опасных последствий, повлекших возникновение пожара и уничтожение или повреждение чужого имущества либо причинение вреда здоровью человека, причиной которых явились брошенный вниз окурок, вылетевшая горящая искра, попавшие на балкон либо в открытое окно другой квартиры (помещения), законодательством предусмотрена как административная, так и уголовная ответственность", – отмечается в Письме МЧС России от 26 февраля 2021 г. № ИГ-19-546 "</w:t>
      </w:r>
      <w:hyperlink r:id="rId30" w:history="1">
        <w:r w:rsidRPr="00710DF4">
          <w:rPr>
            <w:rFonts w:ascii="Times New Roman" w:hAnsi="Times New Roman" w:cs="Times New Roman"/>
            <w:szCs w:val="28"/>
            <w:u w:val="single"/>
          </w:rPr>
          <w:t>О рассмотрении обращения</w:t>
        </w:r>
      </w:hyperlink>
      <w:r w:rsidRPr="00710DF4">
        <w:rPr>
          <w:rFonts w:ascii="Times New Roman" w:hAnsi="Times New Roman" w:cs="Times New Roman"/>
          <w:szCs w:val="28"/>
        </w:rPr>
        <w:t>". </w:t>
      </w:r>
    </w:p>
    <w:p w:rsidR="00710DF4" w:rsidRPr="00710DF4" w:rsidRDefault="00710DF4" w:rsidP="00710DF4">
      <w:pPr>
        <w:pStyle w:val="Textbody"/>
        <w:widowControl/>
        <w:spacing w:after="255" w:line="270" w:lineRule="atLeast"/>
        <w:rPr>
          <w:rFonts w:ascii="Times New Roman" w:hAnsi="Times New Roman" w:cs="Times New Roman"/>
          <w:szCs w:val="28"/>
        </w:rPr>
      </w:pPr>
      <w:r w:rsidRPr="00710DF4">
        <w:rPr>
          <w:rFonts w:ascii="Times New Roman" w:hAnsi="Times New Roman" w:cs="Times New Roman"/>
          <w:szCs w:val="28"/>
        </w:rPr>
        <w:t xml:space="preserve">Предотвратить возможные конфликты соседей в части курения на балконах и лоджиях может организация в изолированных помещениях общего пользования МКД </w:t>
      </w:r>
      <w:r w:rsidRPr="00710DF4">
        <w:rPr>
          <w:rFonts w:ascii="Times New Roman" w:hAnsi="Times New Roman" w:cs="Times New Roman"/>
          <w:szCs w:val="28"/>
        </w:rPr>
        <w:lastRenderedPageBreak/>
        <w:t>специальных мест для курения, оборудованных системами вентиляции. Это возможно на основании решения собственников имущества в силу ч. 2 ст. 12 Федерального закона от 23 февраля 2013 г. № 15-ФЗ "</w:t>
      </w:r>
      <w:hyperlink r:id="rId31" w:anchor="block_1202" w:history="1">
        <w:r w:rsidRPr="00710DF4">
          <w:rPr>
            <w:rFonts w:ascii="Times New Roman" w:hAnsi="Times New Roman" w:cs="Times New Roman"/>
            <w:szCs w:val="28"/>
            <w:u w:val="single"/>
          </w:rPr>
          <w:t>Об охране здоровья граждан от воздействия окружающего табачного дыма, последствий потребления табака или потребления никотинсодержащей продукции</w:t>
        </w:r>
      </w:hyperlink>
      <w:r w:rsidRPr="00710DF4">
        <w:rPr>
          <w:rFonts w:ascii="Times New Roman" w:hAnsi="Times New Roman" w:cs="Times New Roman"/>
          <w:szCs w:val="28"/>
        </w:rPr>
        <w:t>" (далее – Закон № 15-ФЗ).</w:t>
      </w:r>
    </w:p>
    <w:p w:rsidR="00710DF4" w:rsidRPr="00710DF4" w:rsidRDefault="00710DF4" w:rsidP="00710DF4">
      <w:pPr>
        <w:pStyle w:val="Textbody"/>
        <w:widowControl/>
        <w:spacing w:after="255" w:line="270" w:lineRule="atLeast"/>
        <w:rPr>
          <w:rFonts w:ascii="Times New Roman" w:hAnsi="Times New Roman" w:cs="Times New Roman"/>
          <w:szCs w:val="28"/>
        </w:rPr>
      </w:pPr>
      <w:r w:rsidRPr="00710DF4">
        <w:rPr>
          <w:rFonts w:ascii="Times New Roman" w:hAnsi="Times New Roman" w:cs="Times New Roman"/>
          <w:szCs w:val="28"/>
        </w:rPr>
        <w:t>А вот в лифтах и помещениях общего пользования МКД, помещениях, составляющих общее имущество собственников комнат в коммунальных квартирах, точно курить нельзя – соответствующий прямой запрет содержится в </w:t>
      </w:r>
      <w:hyperlink r:id="rId32" w:anchor="block_12" w:history="1">
        <w:r w:rsidRPr="00710DF4">
          <w:rPr>
            <w:rFonts w:ascii="Times New Roman" w:hAnsi="Times New Roman" w:cs="Times New Roman"/>
            <w:szCs w:val="28"/>
            <w:u w:val="single"/>
          </w:rPr>
          <w:t>п. 10 ст. 12 Закона № 15-ФЗ</w:t>
        </w:r>
      </w:hyperlink>
      <w:r w:rsidRPr="00710DF4">
        <w:rPr>
          <w:rFonts w:ascii="Times New Roman" w:hAnsi="Times New Roman" w:cs="Times New Roman"/>
          <w:szCs w:val="28"/>
        </w:rPr>
        <w:t>. Как ранее разъяснял Роспотребнадзор в </w:t>
      </w:r>
      <w:hyperlink r:id="rId33" w:history="1">
        <w:r w:rsidRPr="00710DF4">
          <w:rPr>
            <w:rFonts w:ascii="Times New Roman" w:hAnsi="Times New Roman" w:cs="Times New Roman"/>
            <w:szCs w:val="28"/>
            <w:u w:val="single"/>
          </w:rPr>
          <w:t>Информации от 28 июля 2017 года</w:t>
        </w:r>
      </w:hyperlink>
      <w:r w:rsidRPr="00710DF4">
        <w:rPr>
          <w:rFonts w:ascii="Times New Roman" w:hAnsi="Times New Roman" w:cs="Times New Roman"/>
          <w:szCs w:val="28"/>
        </w:rPr>
        <w:t>, подземная автопарковка, расположенная в подвальном помещении МКД, относится к общедомовому имуществу и является помещением общего пользования, соответственно, курить на ее территории тоже не стоит.</w:t>
      </w:r>
    </w:p>
    <w:p w:rsidR="00710DF4" w:rsidRPr="00710DF4" w:rsidRDefault="00710DF4" w:rsidP="00710DF4">
      <w:pPr>
        <w:pStyle w:val="Textbody"/>
        <w:widowControl/>
        <w:spacing w:after="255" w:line="270" w:lineRule="atLeast"/>
        <w:rPr>
          <w:rFonts w:ascii="Times New Roman" w:hAnsi="Times New Roman" w:cs="Times New Roman"/>
          <w:szCs w:val="28"/>
        </w:rPr>
      </w:pPr>
      <w:r w:rsidRPr="00710DF4">
        <w:rPr>
          <w:rFonts w:ascii="Times New Roman" w:hAnsi="Times New Roman" w:cs="Times New Roman"/>
          <w:szCs w:val="28"/>
        </w:rPr>
        <w:t> </w:t>
      </w:r>
      <w:r w:rsidRPr="00710DF4">
        <w:rPr>
          <w:rStyle w:val="StrongEmphasis"/>
          <w:rFonts w:ascii="Times New Roman" w:hAnsi="Times New Roman" w:cs="Times New Roman"/>
          <w:i/>
          <w:szCs w:val="28"/>
        </w:rPr>
        <w:t>Иные требования</w:t>
      </w:r>
    </w:p>
    <w:p w:rsidR="00710DF4" w:rsidRPr="00710DF4" w:rsidRDefault="00710DF4" w:rsidP="00710DF4">
      <w:pPr>
        <w:pStyle w:val="Textbody"/>
        <w:widowControl/>
        <w:spacing w:after="255" w:line="270" w:lineRule="atLeast"/>
        <w:rPr>
          <w:rFonts w:ascii="Times New Roman" w:hAnsi="Times New Roman" w:cs="Times New Roman"/>
          <w:szCs w:val="28"/>
        </w:rPr>
      </w:pPr>
      <w:r w:rsidRPr="00710DF4">
        <w:rPr>
          <w:rFonts w:ascii="Times New Roman" w:hAnsi="Times New Roman" w:cs="Times New Roman"/>
          <w:szCs w:val="28"/>
        </w:rPr>
        <w:t>Остальные предписания носят общий характер и равноценно относятся как к жителям МКД, так и к собственникам частных домов. Речь идет, например, о запретах на:</w:t>
      </w:r>
    </w:p>
    <w:p w:rsidR="00710DF4" w:rsidRPr="00710DF4" w:rsidRDefault="00710DF4" w:rsidP="00710DF4">
      <w:pPr>
        <w:pStyle w:val="Textbody"/>
        <w:widowControl/>
        <w:numPr>
          <w:ilvl w:val="0"/>
          <w:numId w:val="20"/>
        </w:numPr>
        <w:spacing w:line="270" w:lineRule="atLeast"/>
        <w:ind w:left="150" w:firstLine="0"/>
        <w:rPr>
          <w:rFonts w:ascii="Times New Roman" w:hAnsi="Times New Roman" w:cs="Times New Roman"/>
          <w:szCs w:val="28"/>
        </w:rPr>
      </w:pPr>
      <w:r w:rsidRPr="00710DF4">
        <w:rPr>
          <w:rFonts w:ascii="Times New Roman" w:hAnsi="Times New Roman" w:cs="Times New Roman"/>
          <w:szCs w:val="28"/>
        </w:rPr>
        <w:t>эксплуатацию электропроводов и кабелей с видимыми нарушениями изоляции и со следами термического воздействия;</w:t>
      </w:r>
    </w:p>
    <w:p w:rsidR="00710DF4" w:rsidRPr="00710DF4" w:rsidRDefault="00710DF4" w:rsidP="00710DF4">
      <w:pPr>
        <w:pStyle w:val="Textbody"/>
        <w:widowControl/>
        <w:numPr>
          <w:ilvl w:val="0"/>
          <w:numId w:val="20"/>
        </w:numPr>
        <w:spacing w:before="60" w:line="270" w:lineRule="atLeast"/>
        <w:ind w:left="150" w:firstLine="0"/>
        <w:rPr>
          <w:rFonts w:ascii="Times New Roman" w:hAnsi="Times New Roman" w:cs="Times New Roman"/>
          <w:szCs w:val="28"/>
        </w:rPr>
      </w:pPr>
      <w:r w:rsidRPr="00710DF4">
        <w:rPr>
          <w:rFonts w:ascii="Times New Roman" w:hAnsi="Times New Roman" w:cs="Times New Roman"/>
          <w:szCs w:val="28"/>
        </w:rPr>
        <w:t>пользование розетками, рубильниками, другими электроустановочными изделиями с повреждениями;</w:t>
      </w:r>
    </w:p>
    <w:p w:rsidR="00710DF4" w:rsidRPr="00710DF4" w:rsidRDefault="00710DF4" w:rsidP="00710DF4">
      <w:pPr>
        <w:pStyle w:val="Textbody"/>
        <w:widowControl/>
        <w:numPr>
          <w:ilvl w:val="0"/>
          <w:numId w:val="20"/>
        </w:numPr>
        <w:spacing w:before="60" w:line="270" w:lineRule="atLeast"/>
        <w:ind w:left="150" w:firstLine="0"/>
        <w:rPr>
          <w:rFonts w:ascii="Times New Roman" w:hAnsi="Times New Roman" w:cs="Times New Roman"/>
          <w:szCs w:val="28"/>
        </w:rPr>
      </w:pPr>
      <w:r w:rsidRPr="00710DF4">
        <w:rPr>
          <w:rFonts w:ascii="Times New Roman" w:hAnsi="Times New Roman" w:cs="Times New Roman"/>
          <w:szCs w:val="28"/>
        </w:rPr>
        <w:t>эксплуатацию светильников со снятыми колпаками, предусмотренными конструкцией, а также обертывание электроламп и светильников с лампами накаливания бумагой, тканью и другими горючими материалами;</w:t>
      </w:r>
    </w:p>
    <w:p w:rsidR="00710DF4" w:rsidRPr="00710DF4" w:rsidRDefault="00710DF4" w:rsidP="00710DF4">
      <w:pPr>
        <w:pStyle w:val="Textbody"/>
        <w:widowControl/>
        <w:numPr>
          <w:ilvl w:val="0"/>
          <w:numId w:val="20"/>
        </w:numPr>
        <w:spacing w:before="60" w:line="270" w:lineRule="atLeast"/>
        <w:ind w:left="150" w:firstLine="0"/>
        <w:rPr>
          <w:rFonts w:ascii="Times New Roman" w:hAnsi="Times New Roman" w:cs="Times New Roman"/>
          <w:szCs w:val="28"/>
        </w:rPr>
      </w:pPr>
      <w:r w:rsidRPr="00710DF4">
        <w:rPr>
          <w:rFonts w:ascii="Times New Roman" w:hAnsi="Times New Roman" w:cs="Times New Roman"/>
          <w:szCs w:val="28"/>
        </w:rPr>
        <w:t>использование электрических утюгов, плит, чайников и других электронагревательных приборов, не имеющих устройств тепловой защиты, или предусмотренных их конструкцией терморегуляторов;</w:t>
      </w:r>
    </w:p>
    <w:p w:rsidR="00710DF4" w:rsidRPr="00710DF4" w:rsidRDefault="00710DF4" w:rsidP="00710DF4">
      <w:pPr>
        <w:pStyle w:val="Textbody"/>
        <w:widowControl/>
        <w:numPr>
          <w:ilvl w:val="0"/>
          <w:numId w:val="20"/>
        </w:numPr>
        <w:spacing w:before="60" w:line="270" w:lineRule="atLeast"/>
        <w:ind w:left="150" w:firstLine="0"/>
        <w:rPr>
          <w:rFonts w:ascii="Times New Roman" w:hAnsi="Times New Roman" w:cs="Times New Roman"/>
          <w:szCs w:val="28"/>
        </w:rPr>
      </w:pPr>
      <w:r w:rsidRPr="00710DF4">
        <w:rPr>
          <w:rFonts w:ascii="Times New Roman" w:hAnsi="Times New Roman" w:cs="Times New Roman"/>
          <w:szCs w:val="28"/>
        </w:rPr>
        <w:t>использование нестандартных (самодельных) электрических электронагревательных приборов и удлинителей для их питания, применение некалиброванных плавких вставок или других самодельных аппаратов защиты от перегрузки и короткого замыкания;</w:t>
      </w:r>
    </w:p>
    <w:p w:rsidR="00710DF4" w:rsidRPr="00710DF4" w:rsidRDefault="00710DF4" w:rsidP="00710DF4">
      <w:pPr>
        <w:pStyle w:val="Textbody"/>
        <w:widowControl/>
        <w:numPr>
          <w:ilvl w:val="0"/>
          <w:numId w:val="20"/>
        </w:numPr>
        <w:spacing w:before="60" w:line="270" w:lineRule="atLeast"/>
        <w:ind w:left="150" w:firstLine="0"/>
        <w:rPr>
          <w:rFonts w:ascii="Times New Roman" w:hAnsi="Times New Roman" w:cs="Times New Roman"/>
          <w:szCs w:val="28"/>
        </w:rPr>
      </w:pPr>
      <w:r w:rsidRPr="00710DF4">
        <w:rPr>
          <w:rFonts w:ascii="Times New Roman" w:hAnsi="Times New Roman" w:cs="Times New Roman"/>
          <w:szCs w:val="28"/>
        </w:rPr>
        <w:t>оставление без присмотра включенными в электрическую сеть электронагревательных и других бытовых электроприборов, в том числе находящихся в режиме ожидания, если технической документацией изготовителя не предусмотрена возможность их работы в круглосуточном режиме (</w:t>
      </w:r>
      <w:hyperlink r:id="rId34" w:anchor="p_96" w:history="1">
        <w:r w:rsidRPr="00710DF4">
          <w:rPr>
            <w:rFonts w:ascii="Times New Roman" w:hAnsi="Times New Roman" w:cs="Times New Roman"/>
            <w:szCs w:val="28"/>
            <w:u w:val="single"/>
          </w:rPr>
          <w:t>п. 35 Правил</w:t>
        </w:r>
      </w:hyperlink>
      <w:r w:rsidRPr="00710DF4">
        <w:rPr>
          <w:rFonts w:ascii="Times New Roman" w:hAnsi="Times New Roman" w:cs="Times New Roman"/>
          <w:szCs w:val="28"/>
        </w:rPr>
        <w:t>).</w:t>
      </w:r>
    </w:p>
    <w:p w:rsidR="00710DF4" w:rsidRPr="00710DF4" w:rsidRDefault="00710DF4" w:rsidP="00710DF4">
      <w:pPr>
        <w:pStyle w:val="Textbody"/>
        <w:widowControl/>
        <w:spacing w:after="255" w:line="270" w:lineRule="atLeast"/>
        <w:rPr>
          <w:rFonts w:ascii="Times New Roman" w:hAnsi="Times New Roman" w:cs="Times New Roman"/>
          <w:szCs w:val="28"/>
        </w:rPr>
      </w:pPr>
      <w:r w:rsidRPr="00710DF4">
        <w:rPr>
          <w:rFonts w:ascii="Times New Roman" w:hAnsi="Times New Roman" w:cs="Times New Roman"/>
          <w:szCs w:val="28"/>
        </w:rPr>
        <w:t>В числе требований, затрагивающих жилые помещения, – также запреты на: устройство в квартирах производственных и складских помещений для применения и хранения пожаровзрывоопасных и пожароопасных веществ и материалов, а также изменение их функционального назначения; использование открытого огня на балконах (лоджиях) квартир; оставление без присмотра источников открытого огня (свечей, непотушенных сигарет, керосиновых ламп и т. п.); хранение баллонов с горючими газами в квартирах и жилых помещениях зданий класса функциональной пожарной опасности Ф1.1 и Ф1.2, на кухнях, путях эвакуации, лестничных клетках, в цокольных и подвальных этажах, на чердаках, балконах, лоджиях и в галереях (</w:t>
      </w:r>
      <w:hyperlink r:id="rId35" w:anchor="p_241" w:history="1">
        <w:r w:rsidRPr="00710DF4">
          <w:rPr>
            <w:rFonts w:ascii="Times New Roman" w:hAnsi="Times New Roman" w:cs="Times New Roman"/>
            <w:szCs w:val="28"/>
            <w:u w:val="single"/>
          </w:rPr>
          <w:t>п.п. 85-86 Правил</w:t>
        </w:r>
      </w:hyperlink>
      <w:r w:rsidRPr="00710DF4">
        <w:rPr>
          <w:rFonts w:ascii="Times New Roman" w:hAnsi="Times New Roman" w:cs="Times New Roman"/>
          <w:szCs w:val="28"/>
        </w:rPr>
        <w:t>).</w:t>
      </w:r>
    </w:p>
    <w:p w:rsidR="00710DF4" w:rsidRPr="00710DF4" w:rsidRDefault="00710DF4" w:rsidP="00710DF4">
      <w:pPr>
        <w:pStyle w:val="Textbody"/>
        <w:widowControl/>
        <w:spacing w:after="255" w:line="270" w:lineRule="atLeast"/>
        <w:rPr>
          <w:rFonts w:ascii="Times New Roman" w:hAnsi="Times New Roman" w:cs="Times New Roman"/>
          <w:szCs w:val="28"/>
        </w:rPr>
      </w:pPr>
      <w:r w:rsidRPr="00710DF4">
        <w:rPr>
          <w:rFonts w:ascii="Times New Roman" w:hAnsi="Times New Roman" w:cs="Times New Roman"/>
          <w:szCs w:val="28"/>
        </w:rPr>
        <w:lastRenderedPageBreak/>
        <w:t>Эксперт в ходе мероприятия обратил внимание на то, что те граждане, которые загромождают свой балкон, ничего не нарушают, если они не хранят там взрывоопасные горючие жидкости, газы и другие запрещенные правилами пожарной безопасности вещества и предметы. В противном случае, а равно и в случае применения на балконах открытого огня, у соседей или УК есть основание для обращения по этим фактам в органы прокуратуры или пожарного надзора.</w:t>
      </w:r>
    </w:p>
    <w:p w:rsidR="00710DF4" w:rsidRPr="00710DF4" w:rsidRDefault="00710DF4" w:rsidP="00710DF4">
      <w:pPr>
        <w:pStyle w:val="Textbody"/>
        <w:widowControl/>
        <w:spacing w:after="255" w:line="270" w:lineRule="atLeast"/>
        <w:rPr>
          <w:rFonts w:ascii="Times New Roman" w:hAnsi="Times New Roman" w:cs="Times New Roman"/>
          <w:szCs w:val="28"/>
        </w:rPr>
      </w:pPr>
      <w:r w:rsidRPr="00710DF4">
        <w:rPr>
          <w:rFonts w:ascii="Times New Roman" w:hAnsi="Times New Roman" w:cs="Times New Roman"/>
          <w:szCs w:val="28"/>
        </w:rPr>
        <w:t>Наконец, новые Правила существенно расширили меры по обеспечению беспрепятственного подъезда пожарной техники к жилым домам в случае возникновения пожара – с этого года стоянка автотранспорта запрещена не только на крышках колодцев пожарных гидрантов, как ранее, но также и в местах вывода на фасады зданий, сооружений патрубков для подключения мобильной пожарной техники, в пределах разворотных площадок и на разметке площадок для установки пожарной, специальной и аварийно-спасательной техники (</w:t>
      </w:r>
      <w:hyperlink r:id="rId36" w:anchor="p_135" w:history="1">
        <w:r w:rsidRPr="00710DF4">
          <w:rPr>
            <w:rFonts w:ascii="Times New Roman" w:hAnsi="Times New Roman" w:cs="Times New Roman"/>
            <w:szCs w:val="28"/>
            <w:u w:val="single"/>
          </w:rPr>
          <w:t>п. 49 Правил</w:t>
        </w:r>
      </w:hyperlink>
      <w:r w:rsidRPr="00710DF4">
        <w:rPr>
          <w:rFonts w:ascii="Times New Roman" w:hAnsi="Times New Roman" w:cs="Times New Roman"/>
          <w:szCs w:val="28"/>
        </w:rPr>
        <w:t>).</w:t>
      </w:r>
    </w:p>
    <w:p w:rsidR="00710DF4" w:rsidRPr="00710DF4" w:rsidRDefault="00710DF4" w:rsidP="00710DF4">
      <w:pPr>
        <w:pStyle w:val="Textbody"/>
        <w:widowControl/>
        <w:spacing w:after="255" w:line="270" w:lineRule="atLeast"/>
        <w:rPr>
          <w:rFonts w:ascii="Times New Roman" w:hAnsi="Times New Roman" w:cs="Times New Roman"/>
          <w:szCs w:val="28"/>
        </w:rPr>
      </w:pPr>
      <w:r w:rsidRPr="00710DF4">
        <w:rPr>
          <w:rFonts w:ascii="Times New Roman" w:hAnsi="Times New Roman" w:cs="Times New Roman"/>
          <w:szCs w:val="28"/>
        </w:rPr>
        <w:t> </w:t>
      </w:r>
      <w:r w:rsidRPr="00710DF4">
        <w:rPr>
          <w:rStyle w:val="StrongEmphasis"/>
          <w:rFonts w:ascii="Times New Roman" w:hAnsi="Times New Roman" w:cs="Times New Roman"/>
          <w:szCs w:val="28"/>
        </w:rPr>
        <w:t>Ответственность за нарушение требований</w:t>
      </w:r>
    </w:p>
    <w:p w:rsidR="00710DF4" w:rsidRPr="00710DF4" w:rsidRDefault="00710DF4" w:rsidP="00710DF4">
      <w:pPr>
        <w:pStyle w:val="Textbody"/>
        <w:widowControl/>
        <w:spacing w:after="255" w:line="270" w:lineRule="atLeast"/>
        <w:rPr>
          <w:rFonts w:ascii="Times New Roman" w:hAnsi="Times New Roman" w:cs="Times New Roman"/>
          <w:szCs w:val="28"/>
        </w:rPr>
      </w:pPr>
      <w:r w:rsidRPr="00710DF4">
        <w:rPr>
          <w:rFonts w:ascii="Times New Roman" w:hAnsi="Times New Roman" w:cs="Times New Roman"/>
          <w:szCs w:val="28"/>
        </w:rPr>
        <w:t>Согласно </w:t>
      </w:r>
      <w:hyperlink r:id="rId37" w:anchor="block_38" w:history="1">
        <w:r w:rsidRPr="00710DF4">
          <w:rPr>
            <w:rFonts w:ascii="Times New Roman" w:hAnsi="Times New Roman" w:cs="Times New Roman"/>
            <w:szCs w:val="28"/>
            <w:u w:val="single"/>
          </w:rPr>
          <w:t>ст. 38 Закона № 69-ФЗ</w:t>
        </w:r>
      </w:hyperlink>
      <w:r w:rsidRPr="00710DF4">
        <w:rPr>
          <w:rFonts w:ascii="Times New Roman" w:hAnsi="Times New Roman" w:cs="Times New Roman"/>
          <w:szCs w:val="28"/>
        </w:rPr>
        <w:t> ответственность за нарушение требований пожарной безопасности несут:</w:t>
      </w:r>
    </w:p>
    <w:p w:rsidR="00710DF4" w:rsidRPr="00710DF4" w:rsidRDefault="00710DF4" w:rsidP="00710DF4">
      <w:pPr>
        <w:pStyle w:val="Textbody"/>
        <w:widowControl/>
        <w:numPr>
          <w:ilvl w:val="0"/>
          <w:numId w:val="21"/>
        </w:numPr>
        <w:spacing w:line="270" w:lineRule="atLeast"/>
        <w:ind w:left="150" w:firstLine="0"/>
        <w:rPr>
          <w:rFonts w:ascii="Times New Roman" w:hAnsi="Times New Roman" w:cs="Times New Roman"/>
          <w:szCs w:val="28"/>
        </w:rPr>
      </w:pPr>
      <w:r w:rsidRPr="00710DF4">
        <w:rPr>
          <w:rFonts w:ascii="Times New Roman" w:hAnsi="Times New Roman" w:cs="Times New Roman"/>
          <w:szCs w:val="28"/>
        </w:rPr>
        <w:t>собственники имущества, а для квартир (комнат) в домах государственного, муниципального и ведомственного жилищного фонда – квартиросъемщики или арендаторы, если иное не предусмотрено договором;</w:t>
      </w:r>
    </w:p>
    <w:p w:rsidR="00710DF4" w:rsidRPr="00710DF4" w:rsidRDefault="00710DF4" w:rsidP="00710DF4">
      <w:pPr>
        <w:pStyle w:val="Textbody"/>
        <w:widowControl/>
        <w:numPr>
          <w:ilvl w:val="0"/>
          <w:numId w:val="21"/>
        </w:numPr>
        <w:spacing w:before="60" w:line="270" w:lineRule="atLeast"/>
        <w:ind w:left="150" w:firstLine="0"/>
        <w:rPr>
          <w:rFonts w:ascii="Times New Roman" w:hAnsi="Times New Roman" w:cs="Times New Roman"/>
          <w:szCs w:val="28"/>
        </w:rPr>
      </w:pPr>
      <w:r w:rsidRPr="00710DF4">
        <w:rPr>
          <w:rFonts w:ascii="Times New Roman" w:hAnsi="Times New Roman" w:cs="Times New Roman"/>
          <w:szCs w:val="28"/>
        </w:rPr>
        <w:t>руководители федеральных органов исполнительной власти;</w:t>
      </w:r>
    </w:p>
    <w:p w:rsidR="00710DF4" w:rsidRPr="00710DF4" w:rsidRDefault="00710DF4" w:rsidP="00710DF4">
      <w:pPr>
        <w:pStyle w:val="Textbody"/>
        <w:widowControl/>
        <w:numPr>
          <w:ilvl w:val="0"/>
          <w:numId w:val="21"/>
        </w:numPr>
        <w:spacing w:before="60" w:line="270" w:lineRule="atLeast"/>
        <w:ind w:left="150" w:firstLine="0"/>
        <w:rPr>
          <w:rFonts w:ascii="Times New Roman" w:hAnsi="Times New Roman" w:cs="Times New Roman"/>
          <w:szCs w:val="28"/>
        </w:rPr>
      </w:pPr>
      <w:r w:rsidRPr="00710DF4">
        <w:rPr>
          <w:rFonts w:ascii="Times New Roman" w:hAnsi="Times New Roman" w:cs="Times New Roman"/>
          <w:szCs w:val="28"/>
        </w:rPr>
        <w:t>руководители органов местного самоуправления;</w:t>
      </w:r>
    </w:p>
    <w:p w:rsidR="00710DF4" w:rsidRPr="00710DF4" w:rsidRDefault="00710DF4" w:rsidP="00710DF4">
      <w:pPr>
        <w:pStyle w:val="Textbody"/>
        <w:widowControl/>
        <w:numPr>
          <w:ilvl w:val="0"/>
          <w:numId w:val="21"/>
        </w:numPr>
        <w:spacing w:before="60" w:line="270" w:lineRule="atLeast"/>
        <w:ind w:left="150" w:firstLine="0"/>
        <w:rPr>
          <w:rFonts w:ascii="Times New Roman" w:hAnsi="Times New Roman" w:cs="Times New Roman"/>
          <w:szCs w:val="28"/>
        </w:rPr>
      </w:pPr>
      <w:r w:rsidRPr="00710DF4">
        <w:rPr>
          <w:rFonts w:ascii="Times New Roman" w:hAnsi="Times New Roman" w:cs="Times New Roman"/>
          <w:szCs w:val="28"/>
        </w:rPr>
        <w:t>лица, уполномоченные владеть, пользоваться или распоряжаться имуществом, в том числе руководители организаций;</w:t>
      </w:r>
    </w:p>
    <w:p w:rsidR="00710DF4" w:rsidRPr="00710DF4" w:rsidRDefault="00710DF4" w:rsidP="00710DF4">
      <w:pPr>
        <w:pStyle w:val="Textbody"/>
        <w:widowControl/>
        <w:numPr>
          <w:ilvl w:val="0"/>
          <w:numId w:val="21"/>
        </w:numPr>
        <w:spacing w:before="60" w:line="270" w:lineRule="atLeast"/>
        <w:ind w:left="150" w:firstLine="0"/>
        <w:rPr>
          <w:rFonts w:ascii="Times New Roman" w:hAnsi="Times New Roman" w:cs="Times New Roman"/>
          <w:szCs w:val="28"/>
        </w:rPr>
      </w:pPr>
      <w:r w:rsidRPr="00710DF4">
        <w:rPr>
          <w:rFonts w:ascii="Times New Roman" w:hAnsi="Times New Roman" w:cs="Times New Roman"/>
          <w:szCs w:val="28"/>
        </w:rPr>
        <w:t>лица, в установленном порядке назначенные ответственными за обеспечение пожарной безопасности;</w:t>
      </w:r>
    </w:p>
    <w:p w:rsidR="00710DF4" w:rsidRPr="00710DF4" w:rsidRDefault="00710DF4" w:rsidP="00710DF4">
      <w:pPr>
        <w:pStyle w:val="Textbody"/>
        <w:widowControl/>
        <w:numPr>
          <w:ilvl w:val="0"/>
          <w:numId w:val="21"/>
        </w:numPr>
        <w:spacing w:before="60" w:line="270" w:lineRule="atLeast"/>
        <w:ind w:left="150" w:firstLine="0"/>
        <w:rPr>
          <w:rFonts w:ascii="Times New Roman" w:hAnsi="Times New Roman" w:cs="Times New Roman"/>
          <w:szCs w:val="28"/>
        </w:rPr>
      </w:pPr>
      <w:r w:rsidRPr="00710DF4">
        <w:rPr>
          <w:rFonts w:ascii="Times New Roman" w:hAnsi="Times New Roman" w:cs="Times New Roman"/>
          <w:szCs w:val="28"/>
        </w:rPr>
        <w:t>должностные лица в пределах их компетенции.</w:t>
      </w:r>
    </w:p>
    <w:p w:rsidR="00710DF4" w:rsidRPr="00710DF4" w:rsidRDefault="00710DF4" w:rsidP="00710DF4">
      <w:pPr>
        <w:pStyle w:val="Textbody"/>
        <w:widowControl/>
        <w:spacing w:after="255" w:line="270" w:lineRule="atLeast"/>
        <w:rPr>
          <w:rFonts w:ascii="Times New Roman" w:hAnsi="Times New Roman" w:cs="Times New Roman"/>
          <w:szCs w:val="28"/>
        </w:rPr>
      </w:pPr>
      <w:r w:rsidRPr="00710DF4">
        <w:rPr>
          <w:rFonts w:ascii="Times New Roman" w:hAnsi="Times New Roman" w:cs="Times New Roman"/>
          <w:szCs w:val="28"/>
        </w:rPr>
        <w:t>В указанной статье упоминается о возможности применения за нарушение требований пожарной безопасности мер дисциплинарной, административной или уголовной ответственности. К собственникам жилых помещений в МКД и частных домов чаще всего применяются административные санкции, закрепленные в </w:t>
      </w:r>
      <w:hyperlink r:id="rId38" w:anchor="block_204" w:history="1">
        <w:r w:rsidRPr="00710DF4">
          <w:rPr>
            <w:rFonts w:ascii="Times New Roman" w:hAnsi="Times New Roman" w:cs="Times New Roman"/>
            <w:szCs w:val="28"/>
            <w:u w:val="single"/>
          </w:rPr>
          <w:t>ст. 20.4. КоАП</w:t>
        </w:r>
      </w:hyperlink>
      <w:r w:rsidRPr="00710DF4">
        <w:rPr>
          <w:rFonts w:ascii="Times New Roman" w:hAnsi="Times New Roman" w:cs="Times New Roman"/>
          <w:szCs w:val="28"/>
        </w:rPr>
        <w:t>. Напомним, в ней предусмотрены наказания за:</w:t>
      </w:r>
    </w:p>
    <w:p w:rsidR="00710DF4" w:rsidRPr="00710DF4" w:rsidRDefault="00710DF4" w:rsidP="00710DF4">
      <w:pPr>
        <w:pStyle w:val="Textbody"/>
        <w:widowControl/>
        <w:numPr>
          <w:ilvl w:val="0"/>
          <w:numId w:val="22"/>
        </w:numPr>
        <w:spacing w:line="270" w:lineRule="atLeast"/>
        <w:ind w:left="150" w:firstLine="0"/>
        <w:rPr>
          <w:rFonts w:ascii="Times New Roman" w:hAnsi="Times New Roman" w:cs="Times New Roman"/>
          <w:szCs w:val="28"/>
        </w:rPr>
      </w:pPr>
      <w:r w:rsidRPr="00710DF4">
        <w:rPr>
          <w:rFonts w:ascii="Times New Roman" w:hAnsi="Times New Roman" w:cs="Times New Roman"/>
          <w:szCs w:val="28"/>
        </w:rPr>
        <w:t>нарушение требований пожарной безопасности – предупреждение или наложение административного штрафа на граждан в размере 2-3 тыс. руб., на должностных лиц – 6-15 тыс. руб., на ИП – 20-30 тыс. руб и юрлиц – 150-200 тыс. руб. (</w:t>
      </w:r>
      <w:hyperlink r:id="rId39" w:anchor="block_20401" w:history="1">
        <w:r w:rsidRPr="00710DF4">
          <w:rPr>
            <w:rFonts w:ascii="Times New Roman" w:hAnsi="Times New Roman" w:cs="Times New Roman"/>
            <w:szCs w:val="28"/>
            <w:u w:val="single"/>
          </w:rPr>
          <w:t>ч. 1 ст. 20.4 КоАП РФ</w:t>
        </w:r>
      </w:hyperlink>
      <w:r w:rsidRPr="00710DF4">
        <w:rPr>
          <w:rFonts w:ascii="Times New Roman" w:hAnsi="Times New Roman" w:cs="Times New Roman"/>
          <w:szCs w:val="28"/>
        </w:rPr>
        <w:t>), повышенные санкции предусмотрены за те же действия, совершенные в условиях особого противопожарного режима, а также за повторное совершение правонарушения на объекте защиты из числа категорий чрезвычайно высокого, высокого или значительного рисков (</w:t>
      </w:r>
      <w:hyperlink r:id="rId40" w:anchor="block_20402" w:history="1">
        <w:r w:rsidRPr="00710DF4">
          <w:rPr>
            <w:rFonts w:ascii="Times New Roman" w:hAnsi="Times New Roman" w:cs="Times New Roman"/>
            <w:szCs w:val="28"/>
            <w:u w:val="single"/>
          </w:rPr>
          <w:t>ч. 2-2.1 ст. 20.4 КоАП РФ</w:t>
        </w:r>
      </w:hyperlink>
      <w:r w:rsidRPr="00710DF4">
        <w:rPr>
          <w:rFonts w:ascii="Times New Roman" w:hAnsi="Times New Roman" w:cs="Times New Roman"/>
          <w:szCs w:val="28"/>
        </w:rPr>
        <w:t>);</w:t>
      </w:r>
    </w:p>
    <w:p w:rsidR="00710DF4" w:rsidRPr="00710DF4" w:rsidRDefault="00710DF4" w:rsidP="00710DF4">
      <w:pPr>
        <w:pStyle w:val="Textbody"/>
        <w:widowControl/>
        <w:numPr>
          <w:ilvl w:val="0"/>
          <w:numId w:val="22"/>
        </w:numPr>
        <w:spacing w:before="60" w:line="270" w:lineRule="atLeast"/>
        <w:ind w:left="150" w:firstLine="0"/>
        <w:rPr>
          <w:rFonts w:ascii="Times New Roman" w:hAnsi="Times New Roman" w:cs="Times New Roman"/>
          <w:szCs w:val="28"/>
        </w:rPr>
      </w:pPr>
      <w:r w:rsidRPr="00710DF4">
        <w:rPr>
          <w:rFonts w:ascii="Times New Roman" w:hAnsi="Times New Roman" w:cs="Times New Roman"/>
          <w:szCs w:val="28"/>
        </w:rPr>
        <w:t xml:space="preserve">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грозит штрафом для граждан в сумме 4-5 тыс. руб., для должностных лиц – 40-50 тыс. руб., для ИП – 50-60 тыс. руб. или </w:t>
      </w:r>
      <w:r w:rsidRPr="00710DF4">
        <w:rPr>
          <w:rFonts w:ascii="Times New Roman" w:hAnsi="Times New Roman" w:cs="Times New Roman"/>
          <w:szCs w:val="28"/>
        </w:rPr>
        <w:lastRenderedPageBreak/>
        <w:t>административным приостановлением деятельности на срок до 30 суток, для юрлиц – 350-400 тыс. руб. или административным приостановлением деятельности на срок до 30 суток (</w:t>
      </w:r>
      <w:hyperlink r:id="rId41" w:anchor="block_20406" w:history="1">
        <w:r w:rsidRPr="00710DF4">
          <w:rPr>
            <w:rFonts w:ascii="Times New Roman" w:hAnsi="Times New Roman" w:cs="Times New Roman"/>
            <w:szCs w:val="28"/>
            <w:u w:val="single"/>
          </w:rPr>
          <w:t>ч. 6 ст. 20.4 КоАП РФ</w:t>
        </w:r>
      </w:hyperlink>
      <w:r w:rsidRPr="00710DF4">
        <w:rPr>
          <w:rFonts w:ascii="Times New Roman" w:hAnsi="Times New Roman" w:cs="Times New Roman"/>
          <w:szCs w:val="28"/>
        </w:rPr>
        <w:t>);</w:t>
      </w:r>
    </w:p>
    <w:p w:rsidR="00710DF4" w:rsidRPr="00710DF4" w:rsidRDefault="00710DF4" w:rsidP="00710DF4">
      <w:pPr>
        <w:pStyle w:val="Textbody"/>
        <w:widowControl/>
        <w:numPr>
          <w:ilvl w:val="0"/>
          <w:numId w:val="22"/>
        </w:numPr>
        <w:spacing w:before="60" w:line="270" w:lineRule="atLeast"/>
        <w:ind w:left="150" w:firstLine="0"/>
        <w:rPr>
          <w:rFonts w:ascii="Times New Roman" w:hAnsi="Times New Roman" w:cs="Times New Roman"/>
          <w:szCs w:val="28"/>
        </w:rPr>
      </w:pPr>
      <w:r w:rsidRPr="00710DF4">
        <w:rPr>
          <w:rFonts w:ascii="Times New Roman" w:hAnsi="Times New Roman" w:cs="Times New Roman"/>
          <w:szCs w:val="28"/>
        </w:rPr>
        <w:t>нарушение требований пожарной безопасности, повлекшее возникновение пожара и причинение тяжкого вреда здоровью человека или смерть человека, – наказание в виде штрафа в размере от 600 тыс. до 1 млн руб. или административного приостановления деятельности на срок до 90 суток предусмотрено только для юрлиц (</w:t>
      </w:r>
      <w:hyperlink r:id="rId42" w:anchor="block_204061" w:history="1">
        <w:r w:rsidRPr="00710DF4">
          <w:rPr>
            <w:rFonts w:ascii="Times New Roman" w:hAnsi="Times New Roman" w:cs="Times New Roman"/>
            <w:szCs w:val="28"/>
            <w:u w:val="single"/>
          </w:rPr>
          <w:t>ч. 6.1 ст. 20.4 КоАП РФ</w:t>
        </w:r>
      </w:hyperlink>
      <w:r w:rsidRPr="00710DF4">
        <w:rPr>
          <w:rFonts w:ascii="Times New Roman" w:hAnsi="Times New Roman" w:cs="Times New Roman"/>
          <w:szCs w:val="28"/>
        </w:rPr>
        <w:t>).</w:t>
      </w:r>
    </w:p>
    <w:p w:rsidR="00710DF4" w:rsidRPr="00710DF4" w:rsidRDefault="00710DF4" w:rsidP="00710DF4">
      <w:pPr>
        <w:pStyle w:val="Textbody"/>
        <w:widowControl/>
        <w:spacing w:after="255" w:line="270" w:lineRule="atLeast"/>
        <w:rPr>
          <w:rFonts w:ascii="Times New Roman" w:hAnsi="Times New Roman" w:cs="Times New Roman"/>
          <w:szCs w:val="28"/>
        </w:rPr>
      </w:pPr>
      <w:r w:rsidRPr="00710DF4">
        <w:rPr>
          <w:rFonts w:ascii="Times New Roman" w:hAnsi="Times New Roman" w:cs="Times New Roman"/>
          <w:szCs w:val="28"/>
        </w:rPr>
        <w:t>Что касается уголовной ответственности, закрепленной в </w:t>
      </w:r>
      <w:hyperlink r:id="rId43" w:anchor="block_219" w:history="1">
        <w:r w:rsidRPr="00710DF4">
          <w:rPr>
            <w:rFonts w:ascii="Times New Roman" w:hAnsi="Times New Roman" w:cs="Times New Roman"/>
            <w:szCs w:val="28"/>
            <w:u w:val="single"/>
          </w:rPr>
          <w:t>ст. 219 Уголовного кодекса</w:t>
        </w:r>
      </w:hyperlink>
      <w:r w:rsidRPr="00710DF4">
        <w:rPr>
          <w:rFonts w:ascii="Times New Roman" w:hAnsi="Times New Roman" w:cs="Times New Roman"/>
          <w:szCs w:val="28"/>
        </w:rPr>
        <w:t>, то она относится только к тем лицам, на которых лежит обязанность по соблюдению требований пожарной безопасности. В норме идет речь о:</w:t>
      </w:r>
    </w:p>
    <w:p w:rsidR="00710DF4" w:rsidRPr="00710DF4" w:rsidRDefault="00710DF4" w:rsidP="00710DF4">
      <w:pPr>
        <w:pStyle w:val="Textbody"/>
        <w:widowControl/>
        <w:numPr>
          <w:ilvl w:val="0"/>
          <w:numId w:val="23"/>
        </w:numPr>
        <w:spacing w:line="270" w:lineRule="atLeast"/>
        <w:ind w:left="150" w:firstLine="0"/>
        <w:rPr>
          <w:rFonts w:ascii="Times New Roman" w:hAnsi="Times New Roman" w:cs="Times New Roman"/>
          <w:szCs w:val="28"/>
        </w:rPr>
      </w:pPr>
      <w:r w:rsidRPr="00710DF4">
        <w:rPr>
          <w:rFonts w:ascii="Times New Roman" w:hAnsi="Times New Roman" w:cs="Times New Roman"/>
          <w:szCs w:val="28"/>
        </w:rPr>
        <w:t>нарушениях требований пожарной безопасности, повлекших по неосторожности причинение тяжкого вреда здоровью человека, – за это деяние может быть назначен штраф в размере до 80 тыс. руб., либо ограничение свободы или принудительные работы на срок до 3 лет, либо лишение свободы на срок до 3 лет с лишением права занимать определенные должности или заниматься определенной деятельностью на тот же срок или без такового;</w:t>
      </w:r>
    </w:p>
    <w:p w:rsidR="00710DF4" w:rsidRPr="00710DF4" w:rsidRDefault="00710DF4" w:rsidP="00710DF4">
      <w:pPr>
        <w:pStyle w:val="Textbody"/>
        <w:widowControl/>
        <w:numPr>
          <w:ilvl w:val="0"/>
          <w:numId w:val="23"/>
        </w:numPr>
        <w:spacing w:before="60" w:line="270" w:lineRule="atLeast"/>
        <w:ind w:left="150" w:firstLine="0"/>
        <w:rPr>
          <w:rFonts w:ascii="Times New Roman" w:hAnsi="Times New Roman" w:cs="Times New Roman"/>
          <w:szCs w:val="28"/>
        </w:rPr>
      </w:pPr>
      <w:r w:rsidRPr="00710DF4">
        <w:rPr>
          <w:rFonts w:ascii="Times New Roman" w:hAnsi="Times New Roman" w:cs="Times New Roman"/>
          <w:szCs w:val="28"/>
        </w:rPr>
        <w:t>тех же деяниях, повлекших по неосторожности смерть человека, – предусмотрено наказание вплоть до лишения свободы на срок до 5 лет с лишением права занимать определенные должности или заниматься определенной деятельностью на срок до 3 лет или без такового;</w:t>
      </w:r>
    </w:p>
    <w:p w:rsidR="00710DF4" w:rsidRPr="00710DF4" w:rsidRDefault="00710DF4" w:rsidP="00710DF4">
      <w:pPr>
        <w:pStyle w:val="Textbody"/>
        <w:widowControl/>
        <w:numPr>
          <w:ilvl w:val="0"/>
          <w:numId w:val="23"/>
        </w:numPr>
        <w:spacing w:before="60" w:line="270" w:lineRule="atLeast"/>
        <w:ind w:left="150" w:firstLine="0"/>
        <w:rPr>
          <w:rFonts w:ascii="Times New Roman" w:hAnsi="Times New Roman" w:cs="Times New Roman"/>
          <w:szCs w:val="28"/>
        </w:rPr>
      </w:pPr>
      <w:r w:rsidRPr="00710DF4">
        <w:rPr>
          <w:rFonts w:ascii="Times New Roman" w:hAnsi="Times New Roman" w:cs="Times New Roman"/>
          <w:szCs w:val="28"/>
        </w:rPr>
        <w:t>тех же деяниях, повлекших по неосторожности смерть 2 или более лиц – может грозить лишением свободы на срок до 7 лет.</w:t>
      </w:r>
    </w:p>
    <w:p w:rsidR="000011DD" w:rsidRDefault="000011DD" w:rsidP="00710DF4">
      <w:pPr>
        <w:pStyle w:val="Textbody"/>
        <w:widowControl/>
        <w:spacing w:after="255" w:line="270" w:lineRule="atLeast"/>
        <w:rPr>
          <w:rFonts w:ascii="Times New Roman" w:hAnsi="Times New Roman" w:cs="Times New Roman"/>
          <w:szCs w:val="28"/>
        </w:rPr>
      </w:pPr>
    </w:p>
    <w:p w:rsidR="00710DF4" w:rsidRPr="00710DF4" w:rsidRDefault="00710DF4" w:rsidP="00710DF4">
      <w:pPr>
        <w:pStyle w:val="Textbody"/>
        <w:widowControl/>
        <w:spacing w:after="255" w:line="270" w:lineRule="atLeast"/>
        <w:rPr>
          <w:rFonts w:ascii="Times New Roman" w:hAnsi="Times New Roman" w:cs="Times New Roman"/>
          <w:szCs w:val="28"/>
        </w:rPr>
      </w:pPr>
      <w:r w:rsidRPr="000011DD">
        <w:rPr>
          <w:rFonts w:ascii="Times New Roman" w:hAnsi="Times New Roman" w:cs="Times New Roman"/>
          <w:b/>
          <w:szCs w:val="28"/>
        </w:rPr>
        <w:t>Обеспечение пожарной безопасности является одной из важнейших функций государства.</w:t>
      </w:r>
      <w:r w:rsidRPr="00710DF4">
        <w:rPr>
          <w:rFonts w:ascii="Times New Roman" w:hAnsi="Times New Roman" w:cs="Times New Roman"/>
          <w:szCs w:val="28"/>
        </w:rPr>
        <w:t xml:space="preserve"> Но реализацией этой функции должны заниматься не только уполномоченные на это органы власти всех уровней, но и сами граждане, ведь мера соблюдения установленных законодательством правил, нормативов, стандартов и требований пожарной безопасности очень высока – это жизнь и здоровье человека. Поэтому повышение рисков возникновения пожаров в </w:t>
      </w:r>
      <w:r w:rsidR="000011DD">
        <w:rPr>
          <w:rFonts w:ascii="Times New Roman" w:hAnsi="Times New Roman" w:cs="Times New Roman"/>
          <w:szCs w:val="28"/>
        </w:rPr>
        <w:t>весенне-летний</w:t>
      </w:r>
      <w:r w:rsidRPr="00710DF4">
        <w:rPr>
          <w:rFonts w:ascii="Times New Roman" w:hAnsi="Times New Roman" w:cs="Times New Roman"/>
          <w:szCs w:val="28"/>
        </w:rPr>
        <w:t xml:space="preserve"> период влечет за собой и необходимость повышения уровня личной ответственности каждого гражданина за обеспечение исправности используемых им бытовых электроприборов, газового и электрооборудования и т. д. и требует ответственного отношения к мерам пожарной безопасности</w:t>
      </w:r>
      <w:r w:rsidR="00406732">
        <w:rPr>
          <w:rFonts w:ascii="Times New Roman" w:hAnsi="Times New Roman" w:cs="Times New Roman"/>
          <w:szCs w:val="28"/>
        </w:rPr>
        <w:t>,</w:t>
      </w:r>
      <w:r w:rsidRPr="00710DF4">
        <w:rPr>
          <w:rFonts w:ascii="Times New Roman" w:hAnsi="Times New Roman" w:cs="Times New Roman"/>
          <w:szCs w:val="28"/>
        </w:rPr>
        <w:t xml:space="preserve"> как в своем жилье, так и на территориях общего пользования.</w:t>
      </w:r>
    </w:p>
    <w:p w:rsidR="00710DF4" w:rsidRPr="00710DF4" w:rsidRDefault="00710DF4" w:rsidP="00710DF4">
      <w:pPr>
        <w:pStyle w:val="Textbody"/>
        <w:rPr>
          <w:rFonts w:ascii="Times New Roman" w:hAnsi="Times New Roman" w:cs="Times New Roman"/>
          <w:szCs w:val="28"/>
        </w:rPr>
      </w:pPr>
    </w:p>
    <w:p w:rsidR="000301CC" w:rsidRDefault="000301CC" w:rsidP="00C176CE">
      <w:pPr>
        <w:spacing w:after="0"/>
        <w:jc w:val="center"/>
        <w:rPr>
          <w:rFonts w:ascii="Times New Roman" w:hAnsi="Times New Roman"/>
          <w:b/>
          <w:color w:val="FF0000"/>
          <w:sz w:val="28"/>
          <w:szCs w:val="28"/>
        </w:rPr>
      </w:pPr>
    </w:p>
    <w:p w:rsidR="00235D5B" w:rsidRPr="00BE3247" w:rsidRDefault="00235D5B" w:rsidP="00235D5B">
      <w:pPr>
        <w:spacing w:after="0"/>
        <w:ind w:left="-451"/>
        <w:jc w:val="right"/>
        <w:rPr>
          <w:rFonts w:ascii="Times New Roman" w:hAnsi="Times New Roman"/>
          <w:b/>
          <w:i/>
          <w:sz w:val="28"/>
          <w:szCs w:val="28"/>
        </w:rPr>
      </w:pPr>
      <w:r>
        <w:rPr>
          <w:rFonts w:ascii="Times New Roman" w:hAnsi="Times New Roman"/>
          <w:b/>
          <w:i/>
          <w:sz w:val="28"/>
          <w:szCs w:val="28"/>
        </w:rPr>
        <w:t>Заместитель н</w:t>
      </w:r>
      <w:r w:rsidRPr="00BE3247">
        <w:rPr>
          <w:rFonts w:ascii="Times New Roman" w:hAnsi="Times New Roman"/>
          <w:b/>
          <w:i/>
          <w:sz w:val="28"/>
          <w:szCs w:val="28"/>
        </w:rPr>
        <w:t>ачальник</w:t>
      </w:r>
      <w:r>
        <w:rPr>
          <w:rFonts w:ascii="Times New Roman" w:hAnsi="Times New Roman"/>
          <w:b/>
          <w:i/>
          <w:sz w:val="28"/>
          <w:szCs w:val="28"/>
        </w:rPr>
        <w:t>а</w:t>
      </w:r>
      <w:r w:rsidRPr="00BE3247">
        <w:rPr>
          <w:rFonts w:ascii="Times New Roman" w:hAnsi="Times New Roman"/>
          <w:b/>
          <w:i/>
          <w:sz w:val="28"/>
          <w:szCs w:val="28"/>
        </w:rPr>
        <w:t xml:space="preserve"> ОНД и ПР по Туруханскому району</w:t>
      </w:r>
    </w:p>
    <w:p w:rsidR="00235D5B" w:rsidRPr="00BE3247" w:rsidRDefault="00235D5B" w:rsidP="00235D5B">
      <w:pPr>
        <w:spacing w:after="0"/>
        <w:jc w:val="right"/>
        <w:rPr>
          <w:rFonts w:ascii="Times New Roman" w:hAnsi="Times New Roman"/>
          <w:b/>
          <w:i/>
          <w:sz w:val="28"/>
          <w:szCs w:val="28"/>
        </w:rPr>
      </w:pPr>
      <w:r w:rsidRPr="00BE3247">
        <w:rPr>
          <w:rFonts w:ascii="Times New Roman" w:hAnsi="Times New Roman"/>
          <w:b/>
          <w:i/>
          <w:sz w:val="28"/>
          <w:szCs w:val="28"/>
        </w:rPr>
        <w:t>УНД и ПР Главного управления МЧС России по Красноярскому краю</w:t>
      </w:r>
    </w:p>
    <w:p w:rsidR="00235D5B" w:rsidRPr="00BE3247" w:rsidRDefault="00235D5B" w:rsidP="00235D5B">
      <w:pPr>
        <w:spacing w:after="0"/>
        <w:ind w:left="-451"/>
        <w:jc w:val="right"/>
        <w:rPr>
          <w:rFonts w:ascii="Times New Roman" w:hAnsi="Times New Roman"/>
          <w:b/>
          <w:i/>
          <w:sz w:val="28"/>
          <w:szCs w:val="28"/>
        </w:rPr>
      </w:pPr>
      <w:r w:rsidRPr="00BE3247">
        <w:rPr>
          <w:rFonts w:ascii="Times New Roman" w:hAnsi="Times New Roman"/>
          <w:b/>
          <w:i/>
          <w:sz w:val="28"/>
          <w:szCs w:val="28"/>
        </w:rPr>
        <w:t xml:space="preserve">майор внутренней службы                                                                                                                                                   </w:t>
      </w:r>
      <w:r>
        <w:rPr>
          <w:rFonts w:ascii="Times New Roman" w:hAnsi="Times New Roman"/>
          <w:b/>
          <w:i/>
          <w:sz w:val="28"/>
          <w:szCs w:val="28"/>
        </w:rPr>
        <w:t>Яновский Е.А.</w:t>
      </w:r>
    </w:p>
    <w:p w:rsidR="0051707A" w:rsidRDefault="0051707A" w:rsidP="00C176CE">
      <w:pPr>
        <w:spacing w:after="0"/>
        <w:jc w:val="center"/>
        <w:rPr>
          <w:rFonts w:ascii="Times New Roman" w:hAnsi="Times New Roman"/>
          <w:b/>
          <w:color w:val="FF0000"/>
          <w:sz w:val="28"/>
          <w:szCs w:val="28"/>
        </w:rPr>
      </w:pPr>
    </w:p>
    <w:p w:rsidR="000301CC" w:rsidRDefault="000301CC" w:rsidP="00C176CE">
      <w:pPr>
        <w:spacing w:after="0"/>
        <w:jc w:val="center"/>
        <w:rPr>
          <w:rFonts w:ascii="Times New Roman" w:hAnsi="Times New Roman"/>
          <w:b/>
          <w:color w:val="FF0000"/>
          <w:sz w:val="28"/>
          <w:szCs w:val="28"/>
        </w:rPr>
      </w:pPr>
    </w:p>
    <w:p w:rsidR="009B6377" w:rsidRDefault="009B6377" w:rsidP="00BB43FB">
      <w:pPr>
        <w:jc w:val="center"/>
        <w:rPr>
          <w:rFonts w:ascii="Times New Roman" w:hAnsi="Times New Roman"/>
          <w:b/>
          <w:color w:val="FF0000"/>
          <w:sz w:val="28"/>
          <w:szCs w:val="28"/>
        </w:rPr>
      </w:pPr>
    </w:p>
    <w:p w:rsidR="00D15800" w:rsidRPr="002A0534" w:rsidRDefault="00D15800" w:rsidP="00D15800">
      <w:pPr>
        <w:jc w:val="both"/>
        <w:rPr>
          <w:rFonts w:ascii="Times New Roman" w:hAnsi="Times New Roman"/>
          <w:b/>
          <w:color w:val="FF0000"/>
          <w:sz w:val="28"/>
          <w:szCs w:val="28"/>
        </w:rPr>
      </w:pPr>
      <w:r w:rsidRPr="00D15800">
        <w:rPr>
          <w:rFonts w:ascii="Times New Roman" w:hAnsi="Times New Roman"/>
          <w:sz w:val="28"/>
          <w:szCs w:val="28"/>
        </w:rPr>
        <w:lastRenderedPageBreak/>
        <w:t xml:space="preserve">                                            </w:t>
      </w:r>
      <w:r w:rsidR="00102370">
        <w:rPr>
          <w:rFonts w:ascii="Times New Roman" w:hAnsi="Times New Roman"/>
          <w:b/>
          <w:color w:val="FF0000"/>
          <w:sz w:val="28"/>
          <w:szCs w:val="28"/>
        </w:rPr>
        <w:t>ХАЛАТНОСТЬ НЕ ДОПУСТИМА</w:t>
      </w:r>
    </w:p>
    <w:p w:rsidR="00D15800" w:rsidRPr="00D15800" w:rsidRDefault="00D15800" w:rsidP="00651C70">
      <w:pPr>
        <w:spacing w:after="0" w:line="240" w:lineRule="auto"/>
        <w:jc w:val="both"/>
        <w:rPr>
          <w:rFonts w:ascii="Times New Roman" w:hAnsi="Times New Roman"/>
          <w:sz w:val="28"/>
          <w:szCs w:val="28"/>
        </w:rPr>
      </w:pPr>
      <w:r w:rsidRPr="00D15800">
        <w:rPr>
          <w:rFonts w:ascii="Times New Roman" w:hAnsi="Times New Roman"/>
          <w:sz w:val="28"/>
          <w:szCs w:val="28"/>
        </w:rPr>
        <w:t xml:space="preserve">             Сегодня в прессе, на телевидении определенное внимание уделяется пожарной безопасности в зданиях с массовым пребыванием людей (предприятия, офисы, больн</w:t>
      </w:r>
      <w:r w:rsidRPr="00D15800">
        <w:rPr>
          <w:rFonts w:ascii="Times New Roman" w:hAnsi="Times New Roman"/>
          <w:sz w:val="28"/>
          <w:szCs w:val="28"/>
        </w:rPr>
        <w:t>и</w:t>
      </w:r>
      <w:r w:rsidRPr="00D15800">
        <w:rPr>
          <w:rFonts w:ascii="Times New Roman" w:hAnsi="Times New Roman"/>
          <w:sz w:val="28"/>
          <w:szCs w:val="28"/>
        </w:rPr>
        <w:t>цы, детские учреждения, гостиницы, общежития). И часто, это внимание случается, п</w:t>
      </w:r>
      <w:r w:rsidRPr="00D15800">
        <w:rPr>
          <w:rFonts w:ascii="Times New Roman" w:hAnsi="Times New Roman"/>
          <w:sz w:val="28"/>
          <w:szCs w:val="28"/>
        </w:rPr>
        <w:t>о</w:t>
      </w:r>
      <w:r w:rsidRPr="00D15800">
        <w:rPr>
          <w:rFonts w:ascii="Times New Roman" w:hAnsi="Times New Roman"/>
          <w:sz w:val="28"/>
          <w:szCs w:val="28"/>
        </w:rPr>
        <w:t>сле того как произошла трагедия и уже звучит вопрос, кто виноват? Главная общая з</w:t>
      </w:r>
      <w:r w:rsidRPr="00D15800">
        <w:rPr>
          <w:rFonts w:ascii="Times New Roman" w:hAnsi="Times New Roman"/>
          <w:sz w:val="28"/>
          <w:szCs w:val="28"/>
        </w:rPr>
        <w:t>а</w:t>
      </w:r>
      <w:r w:rsidRPr="00D15800">
        <w:rPr>
          <w:rFonts w:ascii="Times New Roman" w:hAnsi="Times New Roman"/>
          <w:sz w:val="28"/>
          <w:szCs w:val="28"/>
        </w:rPr>
        <w:t xml:space="preserve">дача – предупредить пожар и все ситуации, так или иначе связанные с возникновением пожара.              </w:t>
      </w:r>
    </w:p>
    <w:p w:rsidR="00D15800" w:rsidRPr="00D15800" w:rsidRDefault="00D15800" w:rsidP="00651C70">
      <w:pPr>
        <w:spacing w:after="0" w:line="240" w:lineRule="auto"/>
        <w:jc w:val="both"/>
        <w:rPr>
          <w:rFonts w:ascii="Times New Roman" w:hAnsi="Times New Roman"/>
          <w:sz w:val="28"/>
          <w:szCs w:val="28"/>
        </w:rPr>
      </w:pPr>
      <w:r w:rsidRPr="00D15800">
        <w:rPr>
          <w:rFonts w:ascii="Times New Roman" w:hAnsi="Times New Roman"/>
          <w:sz w:val="28"/>
          <w:szCs w:val="28"/>
        </w:rPr>
        <w:t xml:space="preserve">             В «Правилах противопожарного режима в Российской Федерации» говорится о том, что на объекте защиты с массовым пребыванием людей руководитель организации обеспечивает проведение не реже 1 раза в полугодие практических тренировок по эв</w:t>
      </w:r>
      <w:r w:rsidRPr="00D15800">
        <w:rPr>
          <w:rFonts w:ascii="Times New Roman" w:hAnsi="Times New Roman"/>
          <w:sz w:val="28"/>
          <w:szCs w:val="28"/>
        </w:rPr>
        <w:t>а</w:t>
      </w:r>
      <w:r w:rsidRPr="00D15800">
        <w:rPr>
          <w:rFonts w:ascii="Times New Roman" w:hAnsi="Times New Roman"/>
          <w:sz w:val="28"/>
          <w:szCs w:val="28"/>
        </w:rPr>
        <w:t>куации лиц, осуществляющих свою деятельность на объекте защиты с массовым пр</w:t>
      </w:r>
      <w:r w:rsidRPr="00D15800">
        <w:rPr>
          <w:rFonts w:ascii="Times New Roman" w:hAnsi="Times New Roman"/>
          <w:sz w:val="28"/>
          <w:szCs w:val="28"/>
        </w:rPr>
        <w:t>е</w:t>
      </w:r>
      <w:r w:rsidRPr="00D15800">
        <w:rPr>
          <w:rFonts w:ascii="Times New Roman" w:hAnsi="Times New Roman"/>
          <w:sz w:val="28"/>
          <w:szCs w:val="28"/>
        </w:rPr>
        <w:t>быванием людей, а также посетителей, покупателей, других лиц, находящихся в здании, сооружении. Именно это должно давать возможность руководителю предприятия или учреждения разработать четкую, конкретную инструкцию на случай возникновения пожара и  отработать эти действия на практике. К сожалению, учебные тренировки по эвакуации чаще всего происходят на бумаге и в действительности не проводятся, что является не только нарушением правил, но и большой ошибкой со стороны руководит</w:t>
      </w:r>
      <w:r w:rsidRPr="00D15800">
        <w:rPr>
          <w:rFonts w:ascii="Times New Roman" w:hAnsi="Times New Roman"/>
          <w:sz w:val="28"/>
          <w:szCs w:val="28"/>
        </w:rPr>
        <w:t>е</w:t>
      </w:r>
      <w:r w:rsidRPr="00D15800">
        <w:rPr>
          <w:rFonts w:ascii="Times New Roman" w:hAnsi="Times New Roman"/>
          <w:sz w:val="28"/>
          <w:szCs w:val="28"/>
        </w:rPr>
        <w:t>ля. Так как  эвакуация отрабатывает действия персонала до автоматизма. Каждый знает, что делать при поступлении сигнала «Пожар!». Проверка знаний персоналом мест ра</w:t>
      </w:r>
      <w:r w:rsidRPr="00D15800">
        <w:rPr>
          <w:rFonts w:ascii="Times New Roman" w:hAnsi="Times New Roman"/>
          <w:sz w:val="28"/>
          <w:szCs w:val="28"/>
        </w:rPr>
        <w:t>с</w:t>
      </w:r>
      <w:r w:rsidRPr="00D15800">
        <w:rPr>
          <w:rFonts w:ascii="Times New Roman" w:hAnsi="Times New Roman"/>
          <w:sz w:val="28"/>
          <w:szCs w:val="28"/>
        </w:rPr>
        <w:t>положения первичных средств пожаротушения, внутренних пожарных кранов, систем пожарной сигнализации и пожаротушения, дымоудаления и подпора воздуха, способов введения их в действие.</w:t>
      </w:r>
    </w:p>
    <w:p w:rsidR="00D15800" w:rsidRPr="00D15800" w:rsidRDefault="00D15800" w:rsidP="00651C70">
      <w:pPr>
        <w:shd w:val="clear" w:color="auto" w:fill="FFFFFF"/>
        <w:spacing w:after="0" w:line="240" w:lineRule="auto"/>
        <w:ind w:firstLine="900"/>
        <w:jc w:val="both"/>
        <w:rPr>
          <w:rFonts w:ascii="Times New Roman" w:hAnsi="Times New Roman"/>
          <w:sz w:val="28"/>
          <w:szCs w:val="28"/>
        </w:rPr>
      </w:pPr>
      <w:r w:rsidRPr="00D15800">
        <w:rPr>
          <w:rFonts w:ascii="Times New Roman" w:hAnsi="Times New Roman"/>
          <w:sz w:val="28"/>
          <w:szCs w:val="28"/>
        </w:rPr>
        <w:t>Выработка у персонала навыков и способности самостоятельно, быстро и бе</w:t>
      </w:r>
      <w:r w:rsidRPr="00D15800">
        <w:rPr>
          <w:rFonts w:ascii="Times New Roman" w:hAnsi="Times New Roman"/>
          <w:sz w:val="28"/>
          <w:szCs w:val="28"/>
        </w:rPr>
        <w:t>з</w:t>
      </w:r>
      <w:r w:rsidRPr="00D15800">
        <w:rPr>
          <w:rFonts w:ascii="Times New Roman" w:hAnsi="Times New Roman"/>
          <w:sz w:val="28"/>
          <w:szCs w:val="28"/>
        </w:rPr>
        <w:t>ошибочно ориентироваться в ситуации при возникновении угрозы пожара и чрезвыча</w:t>
      </w:r>
      <w:r w:rsidRPr="00D15800">
        <w:rPr>
          <w:rFonts w:ascii="Times New Roman" w:hAnsi="Times New Roman"/>
          <w:sz w:val="28"/>
          <w:szCs w:val="28"/>
        </w:rPr>
        <w:t>й</w:t>
      </w:r>
      <w:r w:rsidRPr="00D15800">
        <w:rPr>
          <w:rFonts w:ascii="Times New Roman" w:hAnsi="Times New Roman"/>
          <w:sz w:val="28"/>
          <w:szCs w:val="28"/>
        </w:rPr>
        <w:t>ных или самого пожара, определять решающее направление действий и принимать пр</w:t>
      </w:r>
      <w:r w:rsidRPr="00D15800">
        <w:rPr>
          <w:rFonts w:ascii="Times New Roman" w:hAnsi="Times New Roman"/>
          <w:sz w:val="28"/>
          <w:szCs w:val="28"/>
        </w:rPr>
        <w:t>а</w:t>
      </w:r>
      <w:r w:rsidRPr="00D15800">
        <w:rPr>
          <w:rFonts w:ascii="Times New Roman" w:hAnsi="Times New Roman"/>
          <w:sz w:val="28"/>
          <w:szCs w:val="28"/>
        </w:rPr>
        <w:t>вильные меры по предупреждению или ликвидации пожара. Усвоение сигнала опов</w:t>
      </w:r>
      <w:r w:rsidRPr="00D15800">
        <w:rPr>
          <w:rFonts w:ascii="Times New Roman" w:hAnsi="Times New Roman"/>
          <w:sz w:val="28"/>
          <w:szCs w:val="28"/>
        </w:rPr>
        <w:t>е</w:t>
      </w:r>
      <w:r w:rsidRPr="00D15800">
        <w:rPr>
          <w:rFonts w:ascii="Times New Roman" w:hAnsi="Times New Roman"/>
          <w:sz w:val="28"/>
          <w:szCs w:val="28"/>
        </w:rPr>
        <w:t>щения, знание, где находятся запасные выхода и самый  ближайший от рабочего места.  Отработка системы оповещения и эвакуации. Любой инцидент (пожар, теракт, авария и т.д.) на многих объектах, в том числе с массовым пребыванием людей, зачастую сопр</w:t>
      </w:r>
      <w:r w:rsidRPr="00D15800">
        <w:rPr>
          <w:rFonts w:ascii="Times New Roman" w:hAnsi="Times New Roman"/>
          <w:sz w:val="28"/>
          <w:szCs w:val="28"/>
        </w:rPr>
        <w:t>о</w:t>
      </w:r>
      <w:r w:rsidRPr="00D15800">
        <w:rPr>
          <w:rFonts w:ascii="Times New Roman" w:hAnsi="Times New Roman"/>
          <w:sz w:val="28"/>
          <w:szCs w:val="28"/>
        </w:rPr>
        <w:t>вождается отключением напряжения. К сожалению, у многих в темноте срабатывает не здравый смысл, а инстинкт самосохранения, возникает паника, что приводит к давке. Отработка поведения сотрудников при сильном задымлении (многие даже не знают, что нужно двигаться, держась за стену, пригнувшись к полу, закрыв органы дыхания от п</w:t>
      </w:r>
      <w:r w:rsidRPr="00D15800">
        <w:rPr>
          <w:rFonts w:ascii="Times New Roman" w:hAnsi="Times New Roman"/>
          <w:sz w:val="28"/>
          <w:szCs w:val="28"/>
        </w:rPr>
        <w:t>о</w:t>
      </w:r>
      <w:r w:rsidRPr="00D15800">
        <w:rPr>
          <w:rFonts w:ascii="Times New Roman" w:hAnsi="Times New Roman"/>
          <w:sz w:val="28"/>
          <w:szCs w:val="28"/>
        </w:rPr>
        <w:t xml:space="preserve">ступающего дыма). </w:t>
      </w:r>
    </w:p>
    <w:p w:rsidR="00D15800" w:rsidRPr="00D15800" w:rsidRDefault="00D15800" w:rsidP="00651C70">
      <w:pPr>
        <w:shd w:val="clear" w:color="auto" w:fill="FFFFFF"/>
        <w:spacing w:after="0" w:line="240" w:lineRule="auto"/>
        <w:ind w:firstLine="900"/>
        <w:jc w:val="both"/>
        <w:rPr>
          <w:rFonts w:ascii="Times New Roman" w:hAnsi="Times New Roman"/>
          <w:sz w:val="28"/>
          <w:szCs w:val="28"/>
        </w:rPr>
      </w:pPr>
      <w:r w:rsidRPr="00D15800">
        <w:rPr>
          <w:rFonts w:ascii="Times New Roman" w:hAnsi="Times New Roman"/>
          <w:sz w:val="28"/>
          <w:szCs w:val="28"/>
        </w:rPr>
        <w:t>При приеме на работу большинство из нас меньше всего озабочены именно эт</w:t>
      </w:r>
      <w:r w:rsidRPr="00D15800">
        <w:rPr>
          <w:rFonts w:ascii="Times New Roman" w:hAnsi="Times New Roman"/>
          <w:sz w:val="28"/>
          <w:szCs w:val="28"/>
        </w:rPr>
        <w:t>и</w:t>
      </w:r>
      <w:r w:rsidRPr="00D15800">
        <w:rPr>
          <w:rFonts w:ascii="Times New Roman" w:hAnsi="Times New Roman"/>
          <w:sz w:val="28"/>
          <w:szCs w:val="28"/>
        </w:rPr>
        <w:t>ми вопросами, которые зачастую стоят жизни. Встает вопрос об обучении сотрудников не только мерам пожарной безопасности, но и действиям в случае возникновения пож</w:t>
      </w:r>
      <w:r w:rsidRPr="00D15800">
        <w:rPr>
          <w:rFonts w:ascii="Times New Roman" w:hAnsi="Times New Roman"/>
          <w:sz w:val="28"/>
          <w:szCs w:val="28"/>
        </w:rPr>
        <w:t>а</w:t>
      </w:r>
      <w:r w:rsidRPr="00D15800">
        <w:rPr>
          <w:rFonts w:ascii="Times New Roman" w:hAnsi="Times New Roman"/>
          <w:sz w:val="28"/>
          <w:szCs w:val="28"/>
        </w:rPr>
        <w:t>ра именно в данном офисе, учреждении, т.е. привязать теорию к практике - непосредс</w:t>
      </w:r>
      <w:r w:rsidRPr="00D15800">
        <w:rPr>
          <w:rFonts w:ascii="Times New Roman" w:hAnsi="Times New Roman"/>
          <w:sz w:val="28"/>
          <w:szCs w:val="28"/>
        </w:rPr>
        <w:t>т</w:t>
      </w:r>
      <w:r w:rsidRPr="00D15800">
        <w:rPr>
          <w:rFonts w:ascii="Times New Roman" w:hAnsi="Times New Roman"/>
          <w:sz w:val="28"/>
          <w:szCs w:val="28"/>
        </w:rPr>
        <w:t>венно к этим самым действиям именно в этих условиях. Часто при реальном возникн</w:t>
      </w:r>
      <w:r w:rsidRPr="00D15800">
        <w:rPr>
          <w:rFonts w:ascii="Times New Roman" w:hAnsi="Times New Roman"/>
          <w:sz w:val="28"/>
          <w:szCs w:val="28"/>
        </w:rPr>
        <w:t>о</w:t>
      </w:r>
      <w:r w:rsidRPr="00D15800">
        <w:rPr>
          <w:rFonts w:ascii="Times New Roman" w:hAnsi="Times New Roman"/>
          <w:sz w:val="28"/>
          <w:szCs w:val="28"/>
        </w:rPr>
        <w:t xml:space="preserve">вении пожара оказывается, что двери запасных выходов закрыты на замок, заставлены мебелью или ближайший  выход не пригоден для эвакуации. Огнетушащие вещества вышли из строя и давно просрочены. </w:t>
      </w:r>
    </w:p>
    <w:p w:rsidR="00D15800" w:rsidRPr="00D15800" w:rsidRDefault="00D15800" w:rsidP="00651C70">
      <w:pPr>
        <w:spacing w:after="0" w:line="240" w:lineRule="auto"/>
        <w:jc w:val="both"/>
        <w:rPr>
          <w:rFonts w:ascii="Times New Roman" w:hAnsi="Times New Roman"/>
          <w:sz w:val="28"/>
          <w:szCs w:val="28"/>
        </w:rPr>
      </w:pPr>
      <w:r w:rsidRPr="00D15800">
        <w:rPr>
          <w:rFonts w:ascii="Times New Roman" w:hAnsi="Times New Roman"/>
          <w:sz w:val="28"/>
          <w:szCs w:val="28"/>
        </w:rPr>
        <w:t xml:space="preserve">               К нашему большому сожалению, на сегодняшний момент дела с противоп</w:t>
      </w:r>
      <w:r w:rsidRPr="00D15800">
        <w:rPr>
          <w:rFonts w:ascii="Times New Roman" w:hAnsi="Times New Roman"/>
          <w:sz w:val="28"/>
          <w:szCs w:val="28"/>
        </w:rPr>
        <w:t>о</w:t>
      </w:r>
      <w:r w:rsidRPr="00D15800">
        <w:rPr>
          <w:rFonts w:ascii="Times New Roman" w:hAnsi="Times New Roman"/>
          <w:sz w:val="28"/>
          <w:szCs w:val="28"/>
        </w:rPr>
        <w:t>жарной безопасностью во многих учреждениях обстоят плачевно. И вина здесь не тол</w:t>
      </w:r>
      <w:r w:rsidRPr="00D15800">
        <w:rPr>
          <w:rFonts w:ascii="Times New Roman" w:hAnsi="Times New Roman"/>
          <w:sz w:val="28"/>
          <w:szCs w:val="28"/>
        </w:rPr>
        <w:t>ь</w:t>
      </w:r>
      <w:r w:rsidRPr="00D15800">
        <w:rPr>
          <w:rFonts w:ascii="Times New Roman" w:hAnsi="Times New Roman"/>
          <w:sz w:val="28"/>
          <w:szCs w:val="28"/>
        </w:rPr>
        <w:t xml:space="preserve">ко руководителя учреждения или офиса, но и самих сотрудников, которые не  задаются вопросом собственной безопасности. </w:t>
      </w:r>
    </w:p>
    <w:p w:rsidR="00D15800" w:rsidRPr="00D15800" w:rsidRDefault="00D15800" w:rsidP="00651C70">
      <w:pPr>
        <w:spacing w:after="0" w:line="240" w:lineRule="auto"/>
        <w:jc w:val="both"/>
        <w:rPr>
          <w:rFonts w:ascii="Times New Roman" w:hAnsi="Times New Roman"/>
          <w:sz w:val="28"/>
          <w:szCs w:val="28"/>
        </w:rPr>
      </w:pPr>
      <w:r w:rsidRPr="00D15800">
        <w:rPr>
          <w:rFonts w:ascii="Times New Roman" w:hAnsi="Times New Roman"/>
          <w:sz w:val="28"/>
          <w:szCs w:val="28"/>
        </w:rPr>
        <w:lastRenderedPageBreak/>
        <w:t xml:space="preserve">              Многие руководители организаций и предприятий недооценивают всей важн</w:t>
      </w:r>
      <w:r w:rsidRPr="00D15800">
        <w:rPr>
          <w:rFonts w:ascii="Times New Roman" w:hAnsi="Times New Roman"/>
          <w:sz w:val="28"/>
          <w:szCs w:val="28"/>
        </w:rPr>
        <w:t>о</w:t>
      </w:r>
      <w:r w:rsidRPr="00D15800">
        <w:rPr>
          <w:rFonts w:ascii="Times New Roman" w:hAnsi="Times New Roman"/>
          <w:sz w:val="28"/>
          <w:szCs w:val="28"/>
        </w:rPr>
        <w:t>сти изучения и соблюдения правил пожарной безопасности. «Обучение мерам пожа</w:t>
      </w:r>
      <w:r w:rsidRPr="00D15800">
        <w:rPr>
          <w:rFonts w:ascii="Times New Roman" w:hAnsi="Times New Roman"/>
          <w:sz w:val="28"/>
          <w:szCs w:val="28"/>
        </w:rPr>
        <w:t>р</w:t>
      </w:r>
      <w:r w:rsidRPr="00D15800">
        <w:rPr>
          <w:rFonts w:ascii="Times New Roman" w:hAnsi="Times New Roman"/>
          <w:sz w:val="28"/>
          <w:szCs w:val="28"/>
        </w:rPr>
        <w:t>ной безопасности работников предприятий, организаций и учебных заведений –  прямая обязанность руководителей этих организаций» (ст.25 Федерального закона « О пожа</w:t>
      </w:r>
      <w:r w:rsidRPr="00D15800">
        <w:rPr>
          <w:rFonts w:ascii="Times New Roman" w:hAnsi="Times New Roman"/>
          <w:sz w:val="28"/>
          <w:szCs w:val="28"/>
        </w:rPr>
        <w:t>р</w:t>
      </w:r>
      <w:r w:rsidRPr="00D15800">
        <w:rPr>
          <w:rFonts w:ascii="Times New Roman" w:hAnsi="Times New Roman"/>
          <w:sz w:val="28"/>
          <w:szCs w:val="28"/>
        </w:rPr>
        <w:t>ной безопасности»).</w:t>
      </w:r>
    </w:p>
    <w:p w:rsidR="00D15800" w:rsidRPr="00D15800" w:rsidRDefault="00D15800" w:rsidP="00651C70">
      <w:pPr>
        <w:spacing w:after="0" w:line="240" w:lineRule="auto"/>
        <w:jc w:val="both"/>
        <w:rPr>
          <w:rFonts w:ascii="Times New Roman" w:hAnsi="Times New Roman"/>
          <w:sz w:val="28"/>
          <w:szCs w:val="28"/>
        </w:rPr>
      </w:pPr>
      <w:r w:rsidRPr="00D15800">
        <w:rPr>
          <w:rFonts w:ascii="Times New Roman" w:hAnsi="Times New Roman"/>
          <w:sz w:val="28"/>
          <w:szCs w:val="28"/>
        </w:rPr>
        <w:t xml:space="preserve">              Приказом МЧС России от 18.11.2021 № 806 «Об определении порядка, видов, сроков обучения лиц, осуществляющих трудовую или служебную деятельность в орг</w:t>
      </w:r>
      <w:r w:rsidRPr="00D15800">
        <w:rPr>
          <w:rFonts w:ascii="Times New Roman" w:hAnsi="Times New Roman"/>
          <w:sz w:val="28"/>
          <w:szCs w:val="28"/>
        </w:rPr>
        <w:t>а</w:t>
      </w:r>
      <w:r w:rsidRPr="00D15800">
        <w:rPr>
          <w:rFonts w:ascii="Times New Roman" w:hAnsi="Times New Roman"/>
          <w:sz w:val="28"/>
          <w:szCs w:val="28"/>
        </w:rPr>
        <w:t>низациях, по программам противопожарного инструктажа, требований к содержанию указанных программ и категорий лиц, проходящих обучение по дополнительным пр</w:t>
      </w:r>
      <w:r w:rsidRPr="00D15800">
        <w:rPr>
          <w:rFonts w:ascii="Times New Roman" w:hAnsi="Times New Roman"/>
          <w:sz w:val="28"/>
          <w:szCs w:val="28"/>
        </w:rPr>
        <w:t>о</w:t>
      </w:r>
      <w:r w:rsidRPr="00D15800">
        <w:rPr>
          <w:rFonts w:ascii="Times New Roman" w:hAnsi="Times New Roman"/>
          <w:sz w:val="28"/>
          <w:szCs w:val="28"/>
        </w:rPr>
        <w:t>фессиональным программам в области пожарной безопасности» ответственность за о</w:t>
      </w:r>
      <w:r w:rsidRPr="00D15800">
        <w:rPr>
          <w:rFonts w:ascii="Times New Roman" w:hAnsi="Times New Roman"/>
          <w:sz w:val="28"/>
          <w:szCs w:val="28"/>
        </w:rPr>
        <w:t>р</w:t>
      </w:r>
      <w:r w:rsidRPr="00D15800">
        <w:rPr>
          <w:rFonts w:ascii="Times New Roman" w:hAnsi="Times New Roman"/>
          <w:sz w:val="28"/>
          <w:szCs w:val="28"/>
        </w:rPr>
        <w:t>ганизацию и своевременность обучения в области пожарной безопасности и проверку знаний правил пожарной безопасности работников организаций несут администрации (собственники) этих организаций, должностные лица организаций, предприниматели без образования юридического лица, а также работники, заключившие трудовой дог</w:t>
      </w:r>
      <w:r w:rsidRPr="00D15800">
        <w:rPr>
          <w:rFonts w:ascii="Times New Roman" w:hAnsi="Times New Roman"/>
          <w:sz w:val="28"/>
          <w:szCs w:val="28"/>
        </w:rPr>
        <w:t>о</w:t>
      </w:r>
      <w:r w:rsidRPr="00D15800">
        <w:rPr>
          <w:rFonts w:ascii="Times New Roman" w:hAnsi="Times New Roman"/>
          <w:sz w:val="28"/>
          <w:szCs w:val="28"/>
        </w:rPr>
        <w:t>вор с работодателем в порядке, установленном законодательством Российской Федер</w:t>
      </w:r>
      <w:r w:rsidRPr="00D15800">
        <w:rPr>
          <w:rFonts w:ascii="Times New Roman" w:hAnsi="Times New Roman"/>
          <w:sz w:val="28"/>
          <w:szCs w:val="28"/>
        </w:rPr>
        <w:t>а</w:t>
      </w:r>
      <w:r w:rsidRPr="00D15800">
        <w:rPr>
          <w:rFonts w:ascii="Times New Roman" w:hAnsi="Times New Roman"/>
          <w:sz w:val="28"/>
          <w:szCs w:val="28"/>
        </w:rPr>
        <w:t>ции.</w:t>
      </w:r>
    </w:p>
    <w:p w:rsidR="00D15800" w:rsidRPr="00D15800" w:rsidRDefault="00D15800" w:rsidP="00651C70">
      <w:pPr>
        <w:pStyle w:val="ConsPlusNormal0"/>
        <w:widowControl/>
        <w:ind w:firstLine="540"/>
        <w:jc w:val="both"/>
        <w:rPr>
          <w:rFonts w:ascii="Times New Roman" w:hAnsi="Times New Roman" w:cs="Times New Roman"/>
          <w:sz w:val="28"/>
          <w:szCs w:val="28"/>
        </w:rPr>
      </w:pPr>
      <w:r w:rsidRPr="00D15800">
        <w:rPr>
          <w:rFonts w:ascii="Times New Roman" w:hAnsi="Times New Roman" w:cs="Times New Roman"/>
          <w:sz w:val="28"/>
          <w:szCs w:val="28"/>
        </w:rPr>
        <w:t xml:space="preserve">    Контроль за организацией обучения мерам пожарной безопасности работников организаций осуществляют органы государственного пожарного надзора.</w:t>
      </w:r>
    </w:p>
    <w:p w:rsidR="00D15800" w:rsidRPr="00D15800" w:rsidRDefault="00D15800" w:rsidP="00651C70">
      <w:pPr>
        <w:pStyle w:val="ConsPlusNormal0"/>
        <w:widowControl/>
        <w:ind w:firstLine="540"/>
        <w:jc w:val="both"/>
        <w:rPr>
          <w:rFonts w:ascii="Times New Roman" w:hAnsi="Times New Roman" w:cs="Times New Roman"/>
          <w:sz w:val="28"/>
          <w:szCs w:val="28"/>
        </w:rPr>
      </w:pPr>
      <w:r w:rsidRPr="00D15800">
        <w:rPr>
          <w:rFonts w:ascii="Times New Roman" w:hAnsi="Times New Roman" w:cs="Times New Roman"/>
          <w:sz w:val="28"/>
          <w:szCs w:val="28"/>
        </w:rPr>
        <w:t xml:space="preserve">    Основными видами обучения работников организаций мерам пожарной безопа</w:t>
      </w:r>
      <w:r w:rsidRPr="00D15800">
        <w:rPr>
          <w:rFonts w:ascii="Times New Roman" w:hAnsi="Times New Roman" w:cs="Times New Roman"/>
          <w:sz w:val="28"/>
          <w:szCs w:val="28"/>
        </w:rPr>
        <w:t>с</w:t>
      </w:r>
      <w:r w:rsidRPr="00D15800">
        <w:rPr>
          <w:rFonts w:ascii="Times New Roman" w:hAnsi="Times New Roman" w:cs="Times New Roman"/>
          <w:sz w:val="28"/>
          <w:szCs w:val="28"/>
        </w:rPr>
        <w:t>ности являются противопожарный инструктаж и изучение минимума пожарно-технических знаний (далее - пожарно-технический минимум).</w:t>
      </w:r>
    </w:p>
    <w:p w:rsidR="00D15800" w:rsidRPr="00D15800" w:rsidRDefault="00D15800" w:rsidP="00651C70">
      <w:pPr>
        <w:spacing w:after="0" w:line="240" w:lineRule="auto"/>
        <w:jc w:val="both"/>
        <w:rPr>
          <w:rFonts w:ascii="Times New Roman" w:hAnsi="Times New Roman"/>
          <w:sz w:val="28"/>
          <w:szCs w:val="28"/>
        </w:rPr>
      </w:pPr>
      <w:r w:rsidRPr="00D15800">
        <w:rPr>
          <w:rFonts w:ascii="Times New Roman" w:hAnsi="Times New Roman"/>
          <w:sz w:val="28"/>
          <w:szCs w:val="28"/>
        </w:rPr>
        <w:t xml:space="preserve">            Обязанность работников соблюдать требования пожарной безопасности и по</w:t>
      </w:r>
      <w:r w:rsidRPr="00D15800">
        <w:rPr>
          <w:rFonts w:ascii="Times New Roman" w:hAnsi="Times New Roman"/>
          <w:sz w:val="28"/>
          <w:szCs w:val="28"/>
        </w:rPr>
        <w:t>д</w:t>
      </w:r>
      <w:r w:rsidRPr="00D15800">
        <w:rPr>
          <w:rFonts w:ascii="Times New Roman" w:hAnsi="Times New Roman"/>
          <w:sz w:val="28"/>
          <w:szCs w:val="28"/>
        </w:rPr>
        <w:t>держивать противопожарный режим на производстве, а так же знать свои действия в случае возникновения пожара (ст. 37 Федерального закона « О пожарной безопасности). Как показали проверки в организациях более 40 % , а иногда и более 50% работников не знают своих действий в случае возникновения пожара.</w:t>
      </w:r>
    </w:p>
    <w:p w:rsidR="00D15800" w:rsidRDefault="00D15800" w:rsidP="00651C70">
      <w:pPr>
        <w:spacing w:after="0" w:line="240" w:lineRule="auto"/>
        <w:jc w:val="both"/>
        <w:rPr>
          <w:rFonts w:ascii="Times New Roman" w:hAnsi="Times New Roman"/>
          <w:sz w:val="28"/>
          <w:szCs w:val="28"/>
        </w:rPr>
      </w:pPr>
      <w:r w:rsidRPr="00D15800">
        <w:rPr>
          <w:rFonts w:ascii="Times New Roman" w:hAnsi="Times New Roman"/>
          <w:sz w:val="28"/>
          <w:szCs w:val="28"/>
        </w:rPr>
        <w:t xml:space="preserve">             Каждый пожар в очередной раз подтверждает, что никакая, даже самая сове</w:t>
      </w:r>
      <w:r w:rsidRPr="00D15800">
        <w:rPr>
          <w:rFonts w:ascii="Times New Roman" w:hAnsi="Times New Roman"/>
          <w:sz w:val="28"/>
          <w:szCs w:val="28"/>
        </w:rPr>
        <w:t>р</w:t>
      </w:r>
      <w:r w:rsidRPr="00D15800">
        <w:rPr>
          <w:rFonts w:ascii="Times New Roman" w:hAnsi="Times New Roman"/>
          <w:sz w:val="28"/>
          <w:szCs w:val="28"/>
        </w:rPr>
        <w:t>шенная, служба  не защитит людей от  огненной беды, если сами они не озаботятся со</w:t>
      </w:r>
      <w:r w:rsidRPr="00D15800">
        <w:rPr>
          <w:rFonts w:ascii="Times New Roman" w:hAnsi="Times New Roman"/>
          <w:sz w:val="28"/>
          <w:szCs w:val="28"/>
        </w:rPr>
        <w:t>б</w:t>
      </w:r>
      <w:r w:rsidRPr="00D15800">
        <w:rPr>
          <w:rFonts w:ascii="Times New Roman" w:hAnsi="Times New Roman"/>
          <w:sz w:val="28"/>
          <w:szCs w:val="28"/>
        </w:rPr>
        <w:t>ственной безопасностью. Главным рычагом должно быть чувство ответственности, и не только за материальные ценности, а в первую очередь за человеческие жизни, каждая из которых бесценна.</w:t>
      </w:r>
    </w:p>
    <w:p w:rsidR="00651C70" w:rsidRDefault="00651C70" w:rsidP="00651C70">
      <w:pPr>
        <w:autoSpaceDE w:val="0"/>
        <w:autoSpaceDN w:val="0"/>
        <w:adjustRightInd w:val="0"/>
        <w:spacing w:after="0" w:line="240" w:lineRule="auto"/>
        <w:jc w:val="right"/>
        <w:rPr>
          <w:rFonts w:ascii="Times New Roman" w:hAnsi="Times New Roman"/>
          <w:b/>
          <w:i/>
          <w:sz w:val="28"/>
          <w:szCs w:val="28"/>
        </w:rPr>
      </w:pPr>
    </w:p>
    <w:p w:rsidR="00651C70" w:rsidRDefault="00651C70" w:rsidP="00651C70">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Начальник ОНД и ПР по Туруханскому району</w:t>
      </w:r>
    </w:p>
    <w:p w:rsidR="00651C70" w:rsidRDefault="00651C70" w:rsidP="00651C70">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651C70" w:rsidRDefault="00651C70" w:rsidP="00651C70">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651C70" w:rsidRDefault="00651C70" w:rsidP="00651C70">
      <w:pPr>
        <w:spacing w:after="0"/>
        <w:jc w:val="center"/>
        <w:rPr>
          <w:rFonts w:ascii="Times New Roman" w:hAnsi="Times New Roman"/>
          <w:b/>
          <w:color w:val="FF0000"/>
          <w:sz w:val="28"/>
          <w:szCs w:val="28"/>
        </w:rPr>
      </w:pPr>
      <w:r>
        <w:rPr>
          <w:rFonts w:ascii="Times New Roman" w:hAnsi="Times New Roman"/>
          <w:b/>
          <w:i/>
          <w:sz w:val="28"/>
          <w:szCs w:val="28"/>
        </w:rPr>
        <w:t xml:space="preserve">                                                                                                                                      М.Н. Руш</w:t>
      </w:r>
    </w:p>
    <w:p w:rsidR="00651C70" w:rsidRDefault="00651C70" w:rsidP="00D15800">
      <w:pPr>
        <w:jc w:val="both"/>
        <w:rPr>
          <w:rFonts w:ascii="Times New Roman" w:hAnsi="Times New Roman"/>
          <w:sz w:val="28"/>
          <w:szCs w:val="28"/>
        </w:rPr>
      </w:pPr>
    </w:p>
    <w:p w:rsidR="00144690" w:rsidRDefault="00144690" w:rsidP="00D15800">
      <w:pPr>
        <w:jc w:val="both"/>
        <w:rPr>
          <w:rFonts w:ascii="Times New Roman" w:hAnsi="Times New Roman"/>
          <w:sz w:val="28"/>
          <w:szCs w:val="28"/>
        </w:rPr>
      </w:pPr>
    </w:p>
    <w:p w:rsidR="00651C70" w:rsidRDefault="00651C70" w:rsidP="00D15800">
      <w:pPr>
        <w:jc w:val="both"/>
        <w:rPr>
          <w:rFonts w:ascii="Times New Roman" w:hAnsi="Times New Roman"/>
          <w:sz w:val="28"/>
          <w:szCs w:val="28"/>
        </w:rPr>
      </w:pPr>
    </w:p>
    <w:p w:rsidR="00651C70" w:rsidRDefault="00651C70" w:rsidP="00D15800">
      <w:pPr>
        <w:jc w:val="both"/>
        <w:rPr>
          <w:rFonts w:ascii="Times New Roman" w:hAnsi="Times New Roman"/>
          <w:sz w:val="28"/>
          <w:szCs w:val="28"/>
        </w:rPr>
      </w:pPr>
    </w:p>
    <w:p w:rsidR="00651C70" w:rsidRDefault="00651C70" w:rsidP="00D15800">
      <w:pPr>
        <w:jc w:val="both"/>
        <w:rPr>
          <w:rFonts w:ascii="Times New Roman" w:hAnsi="Times New Roman"/>
          <w:sz w:val="28"/>
          <w:szCs w:val="28"/>
        </w:rPr>
      </w:pPr>
    </w:p>
    <w:p w:rsidR="00651C70" w:rsidRDefault="00651C70" w:rsidP="00D15800">
      <w:pPr>
        <w:jc w:val="both"/>
        <w:rPr>
          <w:rFonts w:ascii="Times New Roman" w:hAnsi="Times New Roman"/>
          <w:sz w:val="28"/>
          <w:szCs w:val="28"/>
        </w:rPr>
      </w:pPr>
    </w:p>
    <w:p w:rsidR="00651C70" w:rsidRPr="00D15800" w:rsidRDefault="00651C70" w:rsidP="00D15800">
      <w:pPr>
        <w:jc w:val="both"/>
        <w:rPr>
          <w:rFonts w:ascii="Times New Roman" w:hAnsi="Times New Roman"/>
          <w:sz w:val="28"/>
          <w:szCs w:val="28"/>
        </w:rPr>
      </w:pPr>
    </w:p>
    <w:p w:rsidR="00406732" w:rsidRPr="00406732" w:rsidRDefault="00406732" w:rsidP="00406732">
      <w:pPr>
        <w:pStyle w:val="ConsPlusNormal0"/>
        <w:jc w:val="center"/>
        <w:rPr>
          <w:rFonts w:ascii="Times New Roman" w:hAnsi="Times New Roman" w:cs="Times New Roman"/>
          <w:b/>
          <w:i/>
          <w:color w:val="FF0000"/>
          <w:sz w:val="28"/>
          <w:szCs w:val="28"/>
        </w:rPr>
      </w:pPr>
      <w:r w:rsidRPr="00406732">
        <w:rPr>
          <w:rFonts w:ascii="Times New Roman" w:hAnsi="Times New Roman" w:cs="Times New Roman"/>
          <w:b/>
          <w:color w:val="FF0000"/>
          <w:sz w:val="28"/>
          <w:szCs w:val="28"/>
        </w:rPr>
        <w:lastRenderedPageBreak/>
        <w:t>ТРЕБОВАНИ</w:t>
      </w:r>
      <w:r w:rsidR="00DE5A99">
        <w:rPr>
          <w:rFonts w:ascii="Times New Roman" w:hAnsi="Times New Roman" w:cs="Times New Roman"/>
          <w:b/>
          <w:color w:val="FF0000"/>
          <w:sz w:val="28"/>
          <w:szCs w:val="28"/>
        </w:rPr>
        <w:t>Я</w:t>
      </w:r>
      <w:r w:rsidRPr="00406732">
        <w:rPr>
          <w:rFonts w:ascii="Times New Roman" w:hAnsi="Times New Roman" w:cs="Times New Roman"/>
          <w:b/>
          <w:color w:val="FF0000"/>
          <w:sz w:val="28"/>
          <w:szCs w:val="28"/>
        </w:rPr>
        <w:t xml:space="preserve"> </w:t>
      </w:r>
      <w:hyperlink r:id="rId44">
        <w:r w:rsidRPr="00406732">
          <w:rPr>
            <w:rFonts w:ascii="Times New Roman" w:hAnsi="Times New Roman" w:cs="Times New Roman"/>
            <w:b/>
            <w:color w:val="FF0000"/>
            <w:sz w:val="28"/>
            <w:szCs w:val="28"/>
          </w:rPr>
          <w:t>ПОСТАНОВЛЕНИЯ ПРАВИТЕЛЬСТВА РФ ОТ 16.09.2020 № 1479 «ОБ УТВЕРЖДЕНИИ ПРАВИЛ ПРОТИВОПОЖАРНОГО РЕЖИМА В Р</w:t>
        </w:r>
      </w:hyperlink>
      <w:r w:rsidRPr="00406732">
        <w:rPr>
          <w:rFonts w:ascii="Times New Roman" w:hAnsi="Times New Roman" w:cs="Times New Roman"/>
          <w:b/>
          <w:color w:val="FF0000"/>
          <w:sz w:val="28"/>
          <w:szCs w:val="28"/>
        </w:rPr>
        <w:t>Ф»</w:t>
      </w:r>
      <w:r w:rsidRPr="00406732">
        <w:rPr>
          <w:rFonts w:ascii="Times New Roman" w:hAnsi="Times New Roman" w:cs="Times New Roman"/>
          <w:b/>
          <w:i/>
          <w:color w:val="FF0000"/>
          <w:sz w:val="28"/>
          <w:szCs w:val="28"/>
        </w:rPr>
        <w:t xml:space="preserve"> </w:t>
      </w:r>
      <w:r w:rsidRPr="00406732">
        <w:rPr>
          <w:rFonts w:ascii="Times New Roman" w:hAnsi="Times New Roman" w:cs="Times New Roman"/>
          <w:b/>
          <w:color w:val="FF0000"/>
          <w:sz w:val="28"/>
          <w:szCs w:val="28"/>
        </w:rPr>
        <w:t>ПО НЕДОПУЩЕНИЮ ПОЖАРОВ СУХОЙ РАСТИТЕЛЬНОСТИ</w:t>
      </w:r>
    </w:p>
    <w:p w:rsidR="00406732" w:rsidRDefault="00406732" w:rsidP="00406732">
      <w:pPr>
        <w:spacing w:after="0" w:line="240" w:lineRule="auto"/>
        <w:jc w:val="center"/>
        <w:outlineLvl w:val="0"/>
        <w:rPr>
          <w:rFonts w:ascii="Times New Roman" w:hAnsi="Times New Roman"/>
          <w:b/>
          <w:bCs/>
          <w:i/>
          <w:iCs/>
          <w:sz w:val="24"/>
          <w:szCs w:val="24"/>
          <w:u w:val="single"/>
        </w:rPr>
      </w:pPr>
      <w:r>
        <w:rPr>
          <w:rFonts w:ascii="Times New Roman" w:hAnsi="Times New Roman"/>
          <w:b/>
          <w:bCs/>
          <w:sz w:val="24"/>
          <w:szCs w:val="24"/>
          <w:u w:val="single"/>
        </w:rPr>
        <w:t>Общие положения</w:t>
      </w:r>
    </w:p>
    <w:p w:rsidR="00406732" w:rsidRDefault="00406732" w:rsidP="00406732">
      <w:pPr>
        <w:spacing w:after="0" w:line="240" w:lineRule="auto"/>
        <w:jc w:val="center"/>
        <w:outlineLvl w:val="0"/>
        <w:rPr>
          <w:rFonts w:ascii="Times New Roman" w:hAnsi="Times New Roman"/>
          <w:b/>
          <w:bCs/>
          <w:i/>
          <w:iCs/>
          <w:sz w:val="24"/>
          <w:szCs w:val="24"/>
        </w:rPr>
      </w:pPr>
    </w:p>
    <w:p w:rsidR="00406732" w:rsidRPr="00406732" w:rsidRDefault="00406732" w:rsidP="00406732">
      <w:pPr>
        <w:pStyle w:val="ConsPlusNormal0"/>
        <w:ind w:firstLine="540"/>
        <w:jc w:val="both"/>
        <w:rPr>
          <w:rFonts w:ascii="Times New Roman" w:hAnsi="Times New Roman" w:cs="Times New Roman"/>
          <w:i/>
          <w:sz w:val="28"/>
          <w:szCs w:val="28"/>
        </w:rPr>
      </w:pPr>
      <w:r w:rsidRPr="00406732">
        <w:rPr>
          <w:rFonts w:ascii="Times New Roman" w:hAnsi="Times New Roman" w:cs="Times New Roman"/>
          <w:b/>
          <w:sz w:val="28"/>
          <w:szCs w:val="28"/>
        </w:rPr>
        <w:t>63.</w:t>
      </w:r>
      <w:r w:rsidRPr="00406732">
        <w:rPr>
          <w:rFonts w:ascii="Times New Roman" w:hAnsi="Times New Roman" w:cs="Times New Roman"/>
          <w:sz w:val="28"/>
          <w:szCs w:val="28"/>
        </w:rPr>
        <w:t xml:space="preserve"> </w:t>
      </w:r>
      <w:r w:rsidRPr="00406732">
        <w:rPr>
          <w:rFonts w:ascii="Times New Roman" w:hAnsi="Times New Roman" w:cs="Times New Roman"/>
          <w:color w:val="271DEF"/>
          <w:sz w:val="28"/>
          <w:szCs w:val="28"/>
          <w:u w:val="single"/>
        </w:rPr>
        <w:t xml:space="preserve">Выжигание </w:t>
      </w:r>
      <w:r w:rsidRPr="00406732">
        <w:rPr>
          <w:rFonts w:ascii="Times New Roman" w:hAnsi="Times New Roman" w:cs="Times New Roman"/>
          <w:sz w:val="28"/>
          <w:szCs w:val="28"/>
        </w:rPr>
        <w:t xml:space="preserve">сухой травянистой растительности </w:t>
      </w:r>
      <w:r w:rsidRPr="00406732">
        <w:rPr>
          <w:rFonts w:ascii="Times New Roman" w:hAnsi="Times New Roman" w:cs="Times New Roman"/>
          <w:color w:val="271DEF"/>
          <w:sz w:val="28"/>
          <w:szCs w:val="28"/>
          <w:u w:val="single"/>
        </w:rPr>
        <w:t>на земельных участках</w:t>
      </w:r>
      <w:r w:rsidRPr="00406732">
        <w:rPr>
          <w:rFonts w:ascii="Times New Roman" w:hAnsi="Times New Roman" w:cs="Times New Roman"/>
          <w:sz w:val="28"/>
          <w:szCs w:val="28"/>
        </w:rPr>
        <w:t xml:space="preserve"> (за и</w:t>
      </w:r>
      <w:r w:rsidRPr="00406732">
        <w:rPr>
          <w:rFonts w:ascii="Times New Roman" w:hAnsi="Times New Roman" w:cs="Times New Roman"/>
          <w:sz w:val="28"/>
          <w:szCs w:val="28"/>
        </w:rPr>
        <w:t>с</w:t>
      </w:r>
      <w:r w:rsidRPr="00406732">
        <w:rPr>
          <w:rFonts w:ascii="Times New Roman" w:hAnsi="Times New Roman" w:cs="Times New Roman"/>
          <w:sz w:val="28"/>
          <w:szCs w:val="28"/>
        </w:rPr>
        <w:t xml:space="preserve">ключением участков, находящихся на торфяных почвах) </w:t>
      </w:r>
      <w:r w:rsidRPr="00406732">
        <w:rPr>
          <w:rFonts w:ascii="Times New Roman" w:hAnsi="Times New Roman" w:cs="Times New Roman"/>
          <w:color w:val="271DEF"/>
          <w:sz w:val="28"/>
          <w:szCs w:val="28"/>
          <w:u w:val="single"/>
        </w:rPr>
        <w:t>населенных пунктов, землях промышленности, энергетики, транспорта, связи, радиовещания, телевидения, инфо</w:t>
      </w:r>
      <w:r w:rsidRPr="00406732">
        <w:rPr>
          <w:rFonts w:ascii="Times New Roman" w:hAnsi="Times New Roman" w:cs="Times New Roman"/>
          <w:color w:val="271DEF"/>
          <w:sz w:val="28"/>
          <w:szCs w:val="28"/>
          <w:u w:val="single"/>
        </w:rPr>
        <w:t>р</w:t>
      </w:r>
      <w:r w:rsidRPr="00406732">
        <w:rPr>
          <w:rFonts w:ascii="Times New Roman" w:hAnsi="Times New Roman" w:cs="Times New Roman"/>
          <w:color w:val="271DEF"/>
          <w:sz w:val="28"/>
          <w:szCs w:val="28"/>
          <w:u w:val="single"/>
        </w:rPr>
        <w:t>матики, землях для обеспечения космической деятельности, землях обороны, безопа</w:t>
      </w:r>
      <w:r w:rsidRPr="00406732">
        <w:rPr>
          <w:rFonts w:ascii="Times New Roman" w:hAnsi="Times New Roman" w:cs="Times New Roman"/>
          <w:color w:val="271DEF"/>
          <w:sz w:val="28"/>
          <w:szCs w:val="28"/>
          <w:u w:val="single"/>
        </w:rPr>
        <w:t>с</w:t>
      </w:r>
      <w:r w:rsidRPr="00406732">
        <w:rPr>
          <w:rFonts w:ascii="Times New Roman" w:hAnsi="Times New Roman" w:cs="Times New Roman"/>
          <w:color w:val="271DEF"/>
          <w:sz w:val="28"/>
          <w:szCs w:val="28"/>
          <w:u w:val="single"/>
        </w:rPr>
        <w:t>ности и землях иного специального назначения</w:t>
      </w:r>
      <w:r w:rsidRPr="00406732">
        <w:rPr>
          <w:rFonts w:ascii="Times New Roman" w:hAnsi="Times New Roman" w:cs="Times New Roman"/>
          <w:sz w:val="28"/>
          <w:szCs w:val="28"/>
          <w:u w:val="single"/>
        </w:rPr>
        <w:t xml:space="preserve"> может проводиться в безветренную п</w:t>
      </w:r>
      <w:r w:rsidRPr="00406732">
        <w:rPr>
          <w:rFonts w:ascii="Times New Roman" w:hAnsi="Times New Roman" w:cs="Times New Roman"/>
          <w:sz w:val="28"/>
          <w:szCs w:val="28"/>
          <w:u w:val="single"/>
        </w:rPr>
        <w:t>о</w:t>
      </w:r>
      <w:r w:rsidRPr="00406732">
        <w:rPr>
          <w:rFonts w:ascii="Times New Roman" w:hAnsi="Times New Roman" w:cs="Times New Roman"/>
          <w:sz w:val="28"/>
          <w:szCs w:val="28"/>
          <w:u w:val="single"/>
        </w:rPr>
        <w:t>году при условии, что:</w:t>
      </w:r>
    </w:p>
    <w:p w:rsidR="00406732" w:rsidRPr="00406732" w:rsidRDefault="00406732" w:rsidP="00406732">
      <w:pPr>
        <w:pStyle w:val="ConsPlusNormal0"/>
        <w:spacing w:before="200"/>
        <w:ind w:firstLine="540"/>
        <w:jc w:val="both"/>
        <w:rPr>
          <w:rFonts w:ascii="Times New Roman" w:hAnsi="Times New Roman" w:cs="Times New Roman"/>
          <w:i/>
          <w:sz w:val="28"/>
          <w:szCs w:val="28"/>
        </w:rPr>
      </w:pPr>
      <w:r w:rsidRPr="00406732">
        <w:rPr>
          <w:rFonts w:ascii="Times New Roman" w:hAnsi="Times New Roman" w:cs="Times New Roman"/>
          <w:sz w:val="28"/>
          <w:szCs w:val="28"/>
        </w:rPr>
        <w:t>участок для выжигания сухой травянистой растительности располагается на ра</w:t>
      </w:r>
      <w:r w:rsidRPr="00406732">
        <w:rPr>
          <w:rFonts w:ascii="Times New Roman" w:hAnsi="Times New Roman" w:cs="Times New Roman"/>
          <w:sz w:val="28"/>
          <w:szCs w:val="28"/>
        </w:rPr>
        <w:t>с</w:t>
      </w:r>
      <w:r w:rsidRPr="00406732">
        <w:rPr>
          <w:rFonts w:ascii="Times New Roman" w:hAnsi="Times New Roman" w:cs="Times New Roman"/>
          <w:sz w:val="28"/>
          <w:szCs w:val="28"/>
        </w:rPr>
        <w:t>стоянии не менее 50 метров от ближайшего объекта защиты;</w:t>
      </w:r>
    </w:p>
    <w:p w:rsidR="00406732" w:rsidRPr="00406732" w:rsidRDefault="00406732" w:rsidP="00406732">
      <w:pPr>
        <w:pStyle w:val="ConsPlusNormal0"/>
        <w:spacing w:before="200"/>
        <w:ind w:firstLine="540"/>
        <w:jc w:val="both"/>
        <w:rPr>
          <w:rFonts w:ascii="Times New Roman" w:hAnsi="Times New Roman" w:cs="Times New Roman"/>
          <w:i/>
          <w:sz w:val="28"/>
          <w:szCs w:val="28"/>
        </w:rPr>
      </w:pPr>
      <w:r w:rsidRPr="00406732">
        <w:rPr>
          <w:rFonts w:ascii="Times New Roman" w:hAnsi="Times New Roman" w:cs="Times New Roman"/>
          <w:sz w:val="28"/>
          <w:szCs w:val="28"/>
        </w:rPr>
        <w:t>территория вокруг участка для выжигания сухой травянистой растительности оч</w:t>
      </w:r>
      <w:r w:rsidRPr="00406732">
        <w:rPr>
          <w:rFonts w:ascii="Times New Roman" w:hAnsi="Times New Roman" w:cs="Times New Roman"/>
          <w:sz w:val="28"/>
          <w:szCs w:val="28"/>
        </w:rPr>
        <w:t>и</w:t>
      </w:r>
      <w:r w:rsidRPr="00406732">
        <w:rPr>
          <w:rFonts w:ascii="Times New Roman" w:hAnsi="Times New Roman" w:cs="Times New Roman"/>
          <w:sz w:val="28"/>
          <w:szCs w:val="28"/>
        </w:rPr>
        <w:t>щена в радиусе 30 метров от сухостойных деревьев, валежника, порубочных остатков, других горючих материалов и отделена противопожарной минерализованной полосой шириной не менее 1,5 метра;</w:t>
      </w:r>
    </w:p>
    <w:p w:rsidR="00406732" w:rsidRPr="00406732" w:rsidRDefault="00406732" w:rsidP="00406732">
      <w:pPr>
        <w:pStyle w:val="ConsPlusNormal0"/>
        <w:spacing w:before="200"/>
        <w:ind w:firstLine="540"/>
        <w:jc w:val="both"/>
        <w:rPr>
          <w:rFonts w:ascii="Times New Roman" w:hAnsi="Times New Roman" w:cs="Times New Roman"/>
          <w:i/>
          <w:sz w:val="28"/>
          <w:szCs w:val="28"/>
        </w:rPr>
      </w:pPr>
      <w:r w:rsidRPr="00406732">
        <w:rPr>
          <w:rFonts w:ascii="Times New Roman" w:hAnsi="Times New Roman" w:cs="Times New Roman"/>
          <w:sz w:val="28"/>
          <w:szCs w:val="28"/>
        </w:rPr>
        <w:t>на территории, включающей участок для выжигания сухой травянистой растител</w:t>
      </w:r>
      <w:r w:rsidRPr="00406732">
        <w:rPr>
          <w:rFonts w:ascii="Times New Roman" w:hAnsi="Times New Roman" w:cs="Times New Roman"/>
          <w:sz w:val="28"/>
          <w:szCs w:val="28"/>
        </w:rPr>
        <w:t>ь</w:t>
      </w:r>
      <w:r w:rsidRPr="00406732">
        <w:rPr>
          <w:rFonts w:ascii="Times New Roman" w:hAnsi="Times New Roman" w:cs="Times New Roman"/>
          <w:sz w:val="28"/>
          <w:szCs w:val="28"/>
        </w:rPr>
        <w:t>ности, не введен особый противопожарный режим;</w:t>
      </w:r>
    </w:p>
    <w:p w:rsidR="00406732" w:rsidRPr="00406732" w:rsidRDefault="00406732" w:rsidP="00406732">
      <w:pPr>
        <w:pStyle w:val="ConsPlusNormal0"/>
        <w:spacing w:before="200"/>
        <w:ind w:firstLine="540"/>
        <w:jc w:val="both"/>
        <w:rPr>
          <w:rFonts w:ascii="Times New Roman" w:hAnsi="Times New Roman" w:cs="Times New Roman"/>
          <w:i/>
          <w:sz w:val="28"/>
          <w:szCs w:val="28"/>
        </w:rPr>
      </w:pPr>
      <w:r w:rsidRPr="00406732">
        <w:rPr>
          <w:rFonts w:ascii="Times New Roman" w:hAnsi="Times New Roman" w:cs="Times New Roman"/>
          <w:sz w:val="28"/>
          <w:szCs w:val="28"/>
        </w:rPr>
        <w:t>лица, участвующие в выжигании сухой травянистой растительности, постоянно н</w:t>
      </w:r>
      <w:r w:rsidRPr="00406732">
        <w:rPr>
          <w:rFonts w:ascii="Times New Roman" w:hAnsi="Times New Roman" w:cs="Times New Roman"/>
          <w:sz w:val="28"/>
          <w:szCs w:val="28"/>
        </w:rPr>
        <w:t>а</w:t>
      </w:r>
      <w:r w:rsidRPr="00406732">
        <w:rPr>
          <w:rFonts w:ascii="Times New Roman" w:hAnsi="Times New Roman" w:cs="Times New Roman"/>
          <w:sz w:val="28"/>
          <w:szCs w:val="28"/>
        </w:rPr>
        <w:t>ходятся на месте проведения работ по выжиганию и обеспечены первичными средств</w:t>
      </w:r>
      <w:r w:rsidRPr="00406732">
        <w:rPr>
          <w:rFonts w:ascii="Times New Roman" w:hAnsi="Times New Roman" w:cs="Times New Roman"/>
          <w:sz w:val="28"/>
          <w:szCs w:val="28"/>
        </w:rPr>
        <w:t>а</w:t>
      </w:r>
      <w:r w:rsidRPr="00406732">
        <w:rPr>
          <w:rFonts w:ascii="Times New Roman" w:hAnsi="Times New Roman" w:cs="Times New Roman"/>
          <w:sz w:val="28"/>
          <w:szCs w:val="28"/>
        </w:rPr>
        <w:t>ми пожаротушения.</w:t>
      </w:r>
    </w:p>
    <w:p w:rsidR="00406732" w:rsidRPr="00406732" w:rsidRDefault="00406732" w:rsidP="00406732">
      <w:pPr>
        <w:pStyle w:val="ConsPlusNormal0"/>
        <w:spacing w:before="200"/>
        <w:ind w:firstLine="540"/>
        <w:jc w:val="both"/>
        <w:rPr>
          <w:rFonts w:ascii="Times New Roman" w:hAnsi="Times New Roman" w:cs="Times New Roman"/>
          <w:i/>
          <w:sz w:val="28"/>
          <w:szCs w:val="28"/>
        </w:rPr>
      </w:pPr>
      <w:r w:rsidRPr="00406732">
        <w:rPr>
          <w:rFonts w:ascii="Times New Roman" w:hAnsi="Times New Roman" w:cs="Times New Roman"/>
          <w:sz w:val="28"/>
          <w:szCs w:val="28"/>
        </w:rPr>
        <w:t>Принятие решения о проведении выжигания сухой травянистой растительности и определение лиц, ответственных за выжигание, осуществляются руководителем орган</w:t>
      </w:r>
      <w:r w:rsidRPr="00406732">
        <w:rPr>
          <w:rFonts w:ascii="Times New Roman" w:hAnsi="Times New Roman" w:cs="Times New Roman"/>
          <w:sz w:val="28"/>
          <w:szCs w:val="28"/>
        </w:rPr>
        <w:t>и</w:t>
      </w:r>
      <w:r w:rsidRPr="00406732">
        <w:rPr>
          <w:rFonts w:ascii="Times New Roman" w:hAnsi="Times New Roman" w:cs="Times New Roman"/>
          <w:sz w:val="28"/>
          <w:szCs w:val="28"/>
        </w:rPr>
        <w:t>зации, осуществляющей деятельность на соответствующей территории.</w:t>
      </w:r>
    </w:p>
    <w:p w:rsidR="00406732" w:rsidRPr="00406732" w:rsidRDefault="00406732" w:rsidP="00406732">
      <w:pPr>
        <w:pStyle w:val="ConsPlusNormal0"/>
        <w:spacing w:before="200"/>
        <w:ind w:firstLine="540"/>
        <w:jc w:val="both"/>
        <w:rPr>
          <w:rFonts w:ascii="Times New Roman" w:hAnsi="Times New Roman" w:cs="Times New Roman"/>
          <w:i/>
          <w:sz w:val="28"/>
          <w:szCs w:val="28"/>
        </w:rPr>
      </w:pPr>
      <w:r w:rsidRPr="00406732">
        <w:rPr>
          <w:rFonts w:ascii="Times New Roman" w:hAnsi="Times New Roman" w:cs="Times New Roman"/>
          <w:sz w:val="28"/>
          <w:szCs w:val="28"/>
        </w:rPr>
        <w:t>В целях исключения возможного перехода природных пожаров на территории н</w:t>
      </w:r>
      <w:r w:rsidRPr="00406732">
        <w:rPr>
          <w:rFonts w:ascii="Times New Roman" w:hAnsi="Times New Roman" w:cs="Times New Roman"/>
          <w:sz w:val="28"/>
          <w:szCs w:val="28"/>
        </w:rPr>
        <w:t>а</w:t>
      </w:r>
      <w:r w:rsidRPr="00406732">
        <w:rPr>
          <w:rFonts w:ascii="Times New Roman" w:hAnsi="Times New Roman" w:cs="Times New Roman"/>
          <w:sz w:val="28"/>
          <w:szCs w:val="28"/>
        </w:rPr>
        <w:t>селенных пунктов создаются (обновляются) до начала пожароопасного периода вокруг населенных пунктов противопожарные минерализованные полосы шириной не менее 10 метров.</w:t>
      </w:r>
    </w:p>
    <w:p w:rsidR="00406732" w:rsidRPr="00406732" w:rsidRDefault="002A0534" w:rsidP="00406732">
      <w:pPr>
        <w:pStyle w:val="ConsPlusNormal0"/>
        <w:spacing w:before="200"/>
        <w:ind w:firstLine="540"/>
        <w:jc w:val="both"/>
        <w:rPr>
          <w:rFonts w:ascii="Times New Roman" w:hAnsi="Times New Roman" w:cs="Times New Roman"/>
          <w:i/>
          <w:sz w:val="28"/>
          <w:szCs w:val="28"/>
        </w:rPr>
      </w:pPr>
      <w:r>
        <w:rPr>
          <w:noProof/>
        </w:rPr>
        <w:drawing>
          <wp:anchor distT="0" distB="0" distL="114300" distR="114300" simplePos="0" relativeHeight="251658240" behindDoc="0" locked="0" layoutInCell="1" allowOverlap="1">
            <wp:simplePos x="0" y="0"/>
            <wp:positionH relativeFrom="column">
              <wp:posOffset>-5080</wp:posOffset>
            </wp:positionH>
            <wp:positionV relativeFrom="paragraph">
              <wp:posOffset>127635</wp:posOffset>
            </wp:positionV>
            <wp:extent cx="4211320" cy="2506980"/>
            <wp:effectExtent l="19050" t="0" r="0" b="0"/>
            <wp:wrapSquare wrapText="bothSides"/>
            <wp:docPr id="8" name="Рисунок 1" descr="В Новосибирске за сутки произошло почти два десятка возгораний сухой травы  - ИА REGN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Новосибирске за сутки произошло почти два десятка возгораний сухой травы  - ИА REGNUM"/>
                    <pic:cNvPicPr>
                      <a:picLocks noChangeAspect="1" noChangeArrowheads="1"/>
                    </pic:cNvPicPr>
                  </pic:nvPicPr>
                  <pic:blipFill>
                    <a:blip r:embed="rId45"/>
                    <a:srcRect/>
                    <a:stretch>
                      <a:fillRect/>
                    </a:stretch>
                  </pic:blipFill>
                  <pic:spPr bwMode="auto">
                    <a:xfrm>
                      <a:off x="0" y="0"/>
                      <a:ext cx="4211320" cy="2506980"/>
                    </a:xfrm>
                    <a:prstGeom prst="rect">
                      <a:avLst/>
                    </a:prstGeom>
                    <a:noFill/>
                    <a:ln w="9525">
                      <a:noFill/>
                      <a:miter lim="800000"/>
                      <a:headEnd/>
                      <a:tailEnd/>
                    </a:ln>
                  </pic:spPr>
                </pic:pic>
              </a:graphicData>
            </a:graphic>
          </wp:anchor>
        </w:drawing>
      </w:r>
      <w:r w:rsidR="00406732" w:rsidRPr="00406732">
        <w:rPr>
          <w:rFonts w:ascii="Times New Roman" w:hAnsi="Times New Roman" w:cs="Times New Roman"/>
          <w:sz w:val="28"/>
          <w:szCs w:val="28"/>
        </w:rPr>
        <w:t>Выжигание лесных гор</w:t>
      </w:r>
      <w:r w:rsidR="00406732" w:rsidRPr="00406732">
        <w:rPr>
          <w:rFonts w:ascii="Times New Roman" w:hAnsi="Times New Roman" w:cs="Times New Roman"/>
          <w:sz w:val="28"/>
          <w:szCs w:val="28"/>
        </w:rPr>
        <w:t>ю</w:t>
      </w:r>
      <w:r w:rsidR="00406732" w:rsidRPr="00406732">
        <w:rPr>
          <w:rFonts w:ascii="Times New Roman" w:hAnsi="Times New Roman" w:cs="Times New Roman"/>
          <w:sz w:val="28"/>
          <w:szCs w:val="28"/>
        </w:rPr>
        <w:t>чих материалов осуществляе</w:t>
      </w:r>
      <w:r w:rsidR="00406732" w:rsidRPr="00406732">
        <w:rPr>
          <w:rFonts w:ascii="Times New Roman" w:hAnsi="Times New Roman" w:cs="Times New Roman"/>
          <w:sz w:val="28"/>
          <w:szCs w:val="28"/>
        </w:rPr>
        <w:t>т</w:t>
      </w:r>
      <w:r w:rsidR="00406732" w:rsidRPr="00406732">
        <w:rPr>
          <w:rFonts w:ascii="Times New Roman" w:hAnsi="Times New Roman" w:cs="Times New Roman"/>
          <w:sz w:val="28"/>
          <w:szCs w:val="28"/>
        </w:rPr>
        <w:t>ся в соответствии с правил</w:t>
      </w:r>
      <w:r w:rsidR="00406732" w:rsidRPr="00406732">
        <w:rPr>
          <w:rFonts w:ascii="Times New Roman" w:hAnsi="Times New Roman" w:cs="Times New Roman"/>
          <w:sz w:val="28"/>
          <w:szCs w:val="28"/>
        </w:rPr>
        <w:t>а</w:t>
      </w:r>
      <w:r w:rsidR="00406732" w:rsidRPr="00406732">
        <w:rPr>
          <w:rFonts w:ascii="Times New Roman" w:hAnsi="Times New Roman" w:cs="Times New Roman"/>
          <w:sz w:val="28"/>
          <w:szCs w:val="28"/>
        </w:rPr>
        <w:t>ми пожарной безопасности в л</w:t>
      </w:r>
      <w:r w:rsidR="00406732" w:rsidRPr="00406732">
        <w:rPr>
          <w:rFonts w:ascii="Times New Roman" w:hAnsi="Times New Roman" w:cs="Times New Roman"/>
          <w:sz w:val="28"/>
          <w:szCs w:val="28"/>
        </w:rPr>
        <w:t>е</w:t>
      </w:r>
      <w:r w:rsidR="00406732" w:rsidRPr="00406732">
        <w:rPr>
          <w:rFonts w:ascii="Times New Roman" w:hAnsi="Times New Roman" w:cs="Times New Roman"/>
          <w:sz w:val="28"/>
          <w:szCs w:val="28"/>
        </w:rPr>
        <w:t>сах, установленными Прав</w:t>
      </w:r>
      <w:r w:rsidR="00406732" w:rsidRPr="00406732">
        <w:rPr>
          <w:rFonts w:ascii="Times New Roman" w:hAnsi="Times New Roman" w:cs="Times New Roman"/>
          <w:sz w:val="28"/>
          <w:szCs w:val="28"/>
        </w:rPr>
        <w:t>и</w:t>
      </w:r>
      <w:r w:rsidR="00406732" w:rsidRPr="00406732">
        <w:rPr>
          <w:rFonts w:ascii="Times New Roman" w:hAnsi="Times New Roman" w:cs="Times New Roman"/>
          <w:sz w:val="28"/>
          <w:szCs w:val="28"/>
        </w:rPr>
        <w:t>тельством Российской Федер</w:t>
      </w:r>
      <w:r w:rsidR="00406732" w:rsidRPr="00406732">
        <w:rPr>
          <w:rFonts w:ascii="Times New Roman" w:hAnsi="Times New Roman" w:cs="Times New Roman"/>
          <w:sz w:val="28"/>
          <w:szCs w:val="28"/>
        </w:rPr>
        <w:t>а</w:t>
      </w:r>
      <w:r w:rsidR="00406732" w:rsidRPr="00406732">
        <w:rPr>
          <w:rFonts w:ascii="Times New Roman" w:hAnsi="Times New Roman" w:cs="Times New Roman"/>
          <w:sz w:val="28"/>
          <w:szCs w:val="28"/>
        </w:rPr>
        <w:t>ции.</w:t>
      </w:r>
    </w:p>
    <w:p w:rsidR="00406732" w:rsidRPr="00406732" w:rsidRDefault="00406732" w:rsidP="00406732">
      <w:pPr>
        <w:pStyle w:val="ConsPlusNormal0"/>
        <w:spacing w:before="200"/>
        <w:ind w:firstLine="540"/>
        <w:jc w:val="both"/>
        <w:rPr>
          <w:rFonts w:ascii="Times New Roman" w:hAnsi="Times New Roman" w:cs="Times New Roman"/>
          <w:i/>
          <w:sz w:val="28"/>
          <w:szCs w:val="28"/>
        </w:rPr>
      </w:pPr>
      <w:r w:rsidRPr="00406732">
        <w:rPr>
          <w:rFonts w:ascii="Times New Roman" w:hAnsi="Times New Roman" w:cs="Times New Roman"/>
          <w:sz w:val="28"/>
          <w:szCs w:val="28"/>
        </w:rPr>
        <w:t>Запрещается выжигание хвороста, лесной подстилки, сухой травы и других лесных горючих материалов на з</w:t>
      </w:r>
      <w:r w:rsidRPr="00406732">
        <w:rPr>
          <w:rFonts w:ascii="Times New Roman" w:hAnsi="Times New Roman" w:cs="Times New Roman"/>
          <w:sz w:val="28"/>
          <w:szCs w:val="28"/>
        </w:rPr>
        <w:t>е</w:t>
      </w:r>
      <w:r w:rsidRPr="00406732">
        <w:rPr>
          <w:rFonts w:ascii="Times New Roman" w:hAnsi="Times New Roman" w:cs="Times New Roman"/>
          <w:sz w:val="28"/>
          <w:szCs w:val="28"/>
        </w:rPr>
        <w:t>мельных участках, непосредс</w:t>
      </w:r>
      <w:r w:rsidRPr="00406732">
        <w:rPr>
          <w:rFonts w:ascii="Times New Roman" w:hAnsi="Times New Roman" w:cs="Times New Roman"/>
          <w:sz w:val="28"/>
          <w:szCs w:val="28"/>
        </w:rPr>
        <w:t>т</w:t>
      </w:r>
      <w:r w:rsidRPr="00406732">
        <w:rPr>
          <w:rFonts w:ascii="Times New Roman" w:hAnsi="Times New Roman" w:cs="Times New Roman"/>
          <w:sz w:val="28"/>
          <w:szCs w:val="28"/>
        </w:rPr>
        <w:t>венно примыкающих к лесам, защитным и лесным насаждениям и не отделенных пр</w:t>
      </w:r>
      <w:r w:rsidRPr="00406732">
        <w:rPr>
          <w:rFonts w:ascii="Times New Roman" w:hAnsi="Times New Roman" w:cs="Times New Roman"/>
          <w:sz w:val="28"/>
          <w:szCs w:val="28"/>
        </w:rPr>
        <w:t>о</w:t>
      </w:r>
      <w:r w:rsidRPr="00406732">
        <w:rPr>
          <w:rFonts w:ascii="Times New Roman" w:hAnsi="Times New Roman" w:cs="Times New Roman"/>
          <w:sz w:val="28"/>
          <w:szCs w:val="28"/>
        </w:rPr>
        <w:t>тивопожарной минерализованной полосой шириной не менее 0,5 метра.</w:t>
      </w:r>
    </w:p>
    <w:p w:rsidR="00406732" w:rsidRPr="00406732" w:rsidRDefault="00406732" w:rsidP="00406732">
      <w:pPr>
        <w:spacing w:after="0" w:line="240" w:lineRule="auto"/>
        <w:jc w:val="center"/>
        <w:outlineLvl w:val="0"/>
        <w:rPr>
          <w:rFonts w:ascii="Times New Roman" w:hAnsi="Times New Roman"/>
          <w:b/>
          <w:bCs/>
          <w:i/>
          <w:iCs/>
          <w:sz w:val="28"/>
          <w:szCs w:val="28"/>
          <w:u w:val="single"/>
        </w:rPr>
      </w:pPr>
      <w:r w:rsidRPr="00406732">
        <w:rPr>
          <w:rFonts w:ascii="Times New Roman" w:hAnsi="Times New Roman"/>
          <w:b/>
          <w:bCs/>
          <w:sz w:val="28"/>
          <w:szCs w:val="28"/>
          <w:u w:val="single"/>
        </w:rPr>
        <w:lastRenderedPageBreak/>
        <w:t>Территории поселений и населенных пунктов</w:t>
      </w:r>
    </w:p>
    <w:p w:rsidR="00406732" w:rsidRPr="00406732" w:rsidRDefault="00406732" w:rsidP="00406732">
      <w:pPr>
        <w:spacing w:after="0" w:line="240" w:lineRule="auto"/>
        <w:jc w:val="both"/>
        <w:rPr>
          <w:rFonts w:ascii="Times New Roman" w:hAnsi="Times New Roman"/>
          <w:i/>
          <w:iCs/>
          <w:sz w:val="28"/>
          <w:szCs w:val="28"/>
        </w:rPr>
      </w:pPr>
    </w:p>
    <w:p w:rsidR="00406732" w:rsidRPr="00406732" w:rsidRDefault="00406732" w:rsidP="00406732">
      <w:pPr>
        <w:spacing w:after="0" w:line="240" w:lineRule="auto"/>
        <w:ind w:firstLine="539"/>
        <w:jc w:val="both"/>
        <w:rPr>
          <w:rFonts w:ascii="Times New Roman" w:hAnsi="Times New Roman"/>
          <w:i/>
          <w:iCs/>
          <w:sz w:val="28"/>
          <w:szCs w:val="28"/>
        </w:rPr>
      </w:pPr>
      <w:r w:rsidRPr="00406732">
        <w:rPr>
          <w:rFonts w:ascii="Times New Roman" w:hAnsi="Times New Roman"/>
          <w:b/>
          <w:sz w:val="28"/>
          <w:szCs w:val="28"/>
        </w:rPr>
        <w:t>65</w:t>
      </w:r>
      <w:r w:rsidRPr="00406732">
        <w:rPr>
          <w:rFonts w:ascii="Times New Roman" w:hAnsi="Times New Roman"/>
          <w:sz w:val="28"/>
          <w:szCs w:val="28"/>
        </w:rPr>
        <w:t>. Запрещается использовать противопожарные расстояния между зданиями, с</w:t>
      </w:r>
      <w:r w:rsidRPr="00406732">
        <w:rPr>
          <w:rFonts w:ascii="Times New Roman" w:hAnsi="Times New Roman"/>
          <w:sz w:val="28"/>
          <w:szCs w:val="28"/>
        </w:rPr>
        <w:t>о</w:t>
      </w:r>
      <w:r w:rsidRPr="00406732">
        <w:rPr>
          <w:rFonts w:ascii="Times New Roman" w:hAnsi="Times New Roman"/>
          <w:sz w:val="28"/>
          <w:szCs w:val="28"/>
        </w:rPr>
        <w:t>оружениями и строениями для складирования материалов, мусора, травы и иных отх</w:t>
      </w:r>
      <w:r w:rsidRPr="00406732">
        <w:rPr>
          <w:rFonts w:ascii="Times New Roman" w:hAnsi="Times New Roman"/>
          <w:sz w:val="28"/>
          <w:szCs w:val="28"/>
        </w:rPr>
        <w:t>о</w:t>
      </w:r>
      <w:r w:rsidRPr="00406732">
        <w:rPr>
          <w:rFonts w:ascii="Times New Roman" w:hAnsi="Times New Roman"/>
          <w:sz w:val="28"/>
          <w:szCs w:val="28"/>
        </w:rPr>
        <w:t>дов, оборудования и тары, строительства (размещения) зданий и сооружений, в том числе временных, для разведения костров, приготовления пищи с применением откр</w:t>
      </w:r>
      <w:r w:rsidRPr="00406732">
        <w:rPr>
          <w:rFonts w:ascii="Times New Roman" w:hAnsi="Times New Roman"/>
          <w:sz w:val="28"/>
          <w:szCs w:val="28"/>
        </w:rPr>
        <w:t>ы</w:t>
      </w:r>
      <w:r w:rsidRPr="00406732">
        <w:rPr>
          <w:rFonts w:ascii="Times New Roman" w:hAnsi="Times New Roman"/>
          <w:sz w:val="28"/>
          <w:szCs w:val="28"/>
        </w:rPr>
        <w:t>того огня (мангалов, жаровен и др.) и сжигания отходов и тары.</w:t>
      </w:r>
    </w:p>
    <w:p w:rsidR="00406732" w:rsidRPr="00406732" w:rsidRDefault="00406732" w:rsidP="00406732">
      <w:pPr>
        <w:spacing w:after="0" w:line="240" w:lineRule="auto"/>
        <w:ind w:firstLine="539"/>
        <w:jc w:val="both"/>
        <w:rPr>
          <w:rFonts w:ascii="Times New Roman" w:hAnsi="Times New Roman"/>
          <w:i/>
          <w:iCs/>
          <w:sz w:val="28"/>
          <w:szCs w:val="28"/>
        </w:rPr>
      </w:pPr>
    </w:p>
    <w:p w:rsidR="00406732" w:rsidRDefault="00406732" w:rsidP="00406732">
      <w:pPr>
        <w:spacing w:after="0" w:line="240" w:lineRule="auto"/>
        <w:ind w:firstLine="539"/>
        <w:jc w:val="both"/>
        <w:rPr>
          <w:rFonts w:ascii="Times New Roman" w:hAnsi="Times New Roman"/>
          <w:sz w:val="28"/>
          <w:szCs w:val="28"/>
        </w:rPr>
      </w:pPr>
      <w:r w:rsidRPr="00406732">
        <w:rPr>
          <w:rFonts w:ascii="Times New Roman" w:hAnsi="Times New Roman"/>
          <w:b/>
          <w:sz w:val="28"/>
          <w:szCs w:val="28"/>
        </w:rPr>
        <w:t>66.</w:t>
      </w:r>
      <w:r w:rsidRPr="00406732">
        <w:rPr>
          <w:rFonts w:ascii="Times New Roman" w:hAnsi="Times New Roman"/>
          <w:sz w:val="28"/>
          <w:szCs w:val="28"/>
        </w:rPr>
        <w:t xml:space="preserve"> На землях общего пользования населенных пунктов, а также на территориях ч</w:t>
      </w:r>
      <w:r w:rsidRPr="00406732">
        <w:rPr>
          <w:rFonts w:ascii="Times New Roman" w:hAnsi="Times New Roman"/>
          <w:sz w:val="28"/>
          <w:szCs w:val="28"/>
        </w:rPr>
        <w:t>а</w:t>
      </w:r>
      <w:r w:rsidRPr="00406732">
        <w:rPr>
          <w:rFonts w:ascii="Times New Roman" w:hAnsi="Times New Roman"/>
          <w:sz w:val="28"/>
          <w:szCs w:val="28"/>
        </w:rPr>
        <w:t>стных домовладений, расположенных на территориях населенных пунктов, запрещается разводить костры, использовать открытый огонь для приготовления пищи вне спец</w:t>
      </w:r>
      <w:r w:rsidRPr="00406732">
        <w:rPr>
          <w:rFonts w:ascii="Times New Roman" w:hAnsi="Times New Roman"/>
          <w:sz w:val="28"/>
          <w:szCs w:val="28"/>
        </w:rPr>
        <w:t>и</w:t>
      </w:r>
      <w:r w:rsidRPr="00406732">
        <w:rPr>
          <w:rFonts w:ascii="Times New Roman" w:hAnsi="Times New Roman"/>
          <w:sz w:val="28"/>
          <w:szCs w:val="28"/>
        </w:rPr>
        <w:t>ально отведенных и оборудованных для этого мест, а также сжигать мусор, траву, лис</w:t>
      </w:r>
      <w:r w:rsidRPr="00406732">
        <w:rPr>
          <w:rFonts w:ascii="Times New Roman" w:hAnsi="Times New Roman"/>
          <w:sz w:val="28"/>
          <w:szCs w:val="28"/>
        </w:rPr>
        <w:t>т</w:t>
      </w:r>
      <w:r w:rsidRPr="00406732">
        <w:rPr>
          <w:rFonts w:ascii="Times New Roman" w:hAnsi="Times New Roman"/>
          <w:sz w:val="28"/>
          <w:szCs w:val="28"/>
        </w:rPr>
        <w:t>ву и иные отходы, материалы или изделия, кроме мест и (или) способов, установленных органами местного самоуправления городских и сельских поселений, муниципальных и городских округов, внутригородских районов.</w:t>
      </w:r>
    </w:p>
    <w:p w:rsidR="002A0534" w:rsidRPr="00406732" w:rsidRDefault="002A0534" w:rsidP="00406732">
      <w:pPr>
        <w:spacing w:after="0" w:line="240" w:lineRule="auto"/>
        <w:ind w:firstLine="539"/>
        <w:jc w:val="both"/>
        <w:rPr>
          <w:rFonts w:ascii="Times New Roman" w:hAnsi="Times New Roman"/>
          <w:i/>
          <w:iCs/>
          <w:sz w:val="28"/>
          <w:szCs w:val="28"/>
        </w:rPr>
      </w:pPr>
    </w:p>
    <w:p w:rsidR="00406732" w:rsidRPr="00406732" w:rsidRDefault="002A0534" w:rsidP="00406732">
      <w:pPr>
        <w:spacing w:after="0" w:line="240" w:lineRule="auto"/>
        <w:ind w:firstLine="539"/>
        <w:jc w:val="both"/>
        <w:rPr>
          <w:rFonts w:ascii="Times New Roman" w:hAnsi="Times New Roman"/>
          <w:i/>
          <w:iCs/>
          <w:sz w:val="28"/>
          <w:szCs w:val="28"/>
        </w:rPr>
      </w:pPr>
      <w:r>
        <w:rPr>
          <w:noProof/>
        </w:rPr>
        <w:drawing>
          <wp:inline distT="0" distB="0" distL="0" distR="0">
            <wp:extent cx="5505450" cy="2552700"/>
            <wp:effectExtent l="19050" t="0" r="0" b="0"/>
            <wp:docPr id="9" name="Рисунок 4" descr="Пал сухой травы – Новости – Раменское управление социальной защиты на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л сухой травы – Новости – Раменское управление социальной защиты населения"/>
                    <pic:cNvPicPr>
                      <a:picLocks noChangeAspect="1" noChangeArrowheads="1"/>
                    </pic:cNvPicPr>
                  </pic:nvPicPr>
                  <pic:blipFill>
                    <a:blip r:embed="rId46"/>
                    <a:srcRect/>
                    <a:stretch>
                      <a:fillRect/>
                    </a:stretch>
                  </pic:blipFill>
                  <pic:spPr bwMode="auto">
                    <a:xfrm>
                      <a:off x="0" y="0"/>
                      <a:ext cx="5505450" cy="2552700"/>
                    </a:xfrm>
                    <a:prstGeom prst="rect">
                      <a:avLst/>
                    </a:prstGeom>
                    <a:noFill/>
                    <a:ln w="9525">
                      <a:noFill/>
                      <a:miter lim="800000"/>
                      <a:headEnd/>
                      <a:tailEnd/>
                    </a:ln>
                  </pic:spPr>
                </pic:pic>
              </a:graphicData>
            </a:graphic>
          </wp:inline>
        </w:drawing>
      </w:r>
    </w:p>
    <w:p w:rsidR="00406732" w:rsidRPr="00406732" w:rsidRDefault="00406732" w:rsidP="00406732">
      <w:pPr>
        <w:spacing w:after="0" w:line="240" w:lineRule="auto"/>
        <w:ind w:firstLine="539"/>
        <w:jc w:val="both"/>
        <w:rPr>
          <w:rFonts w:ascii="Times New Roman" w:hAnsi="Times New Roman"/>
          <w:i/>
          <w:iCs/>
          <w:sz w:val="28"/>
          <w:szCs w:val="28"/>
        </w:rPr>
      </w:pPr>
      <w:r w:rsidRPr="00406732">
        <w:rPr>
          <w:rFonts w:ascii="Times New Roman" w:hAnsi="Times New Roman"/>
          <w:b/>
          <w:sz w:val="28"/>
          <w:szCs w:val="28"/>
        </w:rPr>
        <w:t>67.</w:t>
      </w:r>
      <w:r w:rsidRPr="00406732">
        <w:rPr>
          <w:rFonts w:ascii="Times New Roman" w:hAnsi="Times New Roman"/>
          <w:sz w:val="28"/>
          <w:szCs w:val="28"/>
        </w:rPr>
        <w:t xml:space="preserve"> Правообладатели земельных участков (собственники земельных участков, зе</w:t>
      </w:r>
      <w:r w:rsidRPr="00406732">
        <w:rPr>
          <w:rFonts w:ascii="Times New Roman" w:hAnsi="Times New Roman"/>
          <w:sz w:val="28"/>
          <w:szCs w:val="28"/>
        </w:rPr>
        <w:t>м</w:t>
      </w:r>
      <w:r w:rsidRPr="00406732">
        <w:rPr>
          <w:rFonts w:ascii="Times New Roman" w:hAnsi="Times New Roman"/>
          <w:sz w:val="28"/>
          <w:szCs w:val="28"/>
        </w:rPr>
        <w:t>лепользователи, землевладельцы и арендаторы земельных участков), расположенных в границах населенных пунктов и на территориях общего пользования вне границ нас</w:t>
      </w:r>
      <w:r w:rsidRPr="00406732">
        <w:rPr>
          <w:rFonts w:ascii="Times New Roman" w:hAnsi="Times New Roman"/>
          <w:sz w:val="28"/>
          <w:szCs w:val="28"/>
        </w:rPr>
        <w:t>е</w:t>
      </w:r>
      <w:r w:rsidRPr="00406732">
        <w:rPr>
          <w:rFonts w:ascii="Times New Roman" w:hAnsi="Times New Roman"/>
          <w:sz w:val="28"/>
          <w:szCs w:val="28"/>
        </w:rPr>
        <w:t>ленных пунктов, и правообладатели территорий ведения гражданами садоводства или огородничества для собственных нужд (далее - территории садоводства или огородн</w:t>
      </w:r>
      <w:r w:rsidRPr="00406732">
        <w:rPr>
          <w:rFonts w:ascii="Times New Roman" w:hAnsi="Times New Roman"/>
          <w:sz w:val="28"/>
          <w:szCs w:val="28"/>
        </w:rPr>
        <w:t>и</w:t>
      </w:r>
      <w:r w:rsidRPr="00406732">
        <w:rPr>
          <w:rFonts w:ascii="Times New Roman" w:hAnsi="Times New Roman"/>
          <w:sz w:val="28"/>
          <w:szCs w:val="28"/>
        </w:rPr>
        <w:t>чества) обязаны производить своевременную уборку мусора, сухой растительности и покос травы.</w:t>
      </w:r>
    </w:p>
    <w:p w:rsidR="00406732" w:rsidRPr="00406732" w:rsidRDefault="00406732" w:rsidP="00406732">
      <w:pPr>
        <w:spacing w:after="0" w:line="240" w:lineRule="auto"/>
        <w:ind w:firstLine="539"/>
        <w:jc w:val="both"/>
        <w:rPr>
          <w:rFonts w:ascii="Times New Roman" w:hAnsi="Times New Roman"/>
          <w:i/>
          <w:iCs/>
          <w:sz w:val="28"/>
          <w:szCs w:val="28"/>
        </w:rPr>
      </w:pPr>
      <w:r w:rsidRPr="00406732">
        <w:rPr>
          <w:rFonts w:ascii="Times New Roman" w:hAnsi="Times New Roman"/>
          <w:sz w:val="28"/>
          <w:szCs w:val="28"/>
        </w:rPr>
        <w:t>Границы уборки указанных территорий определяются границами земельного уч</w:t>
      </w:r>
      <w:r w:rsidRPr="00406732">
        <w:rPr>
          <w:rFonts w:ascii="Times New Roman" w:hAnsi="Times New Roman"/>
          <w:sz w:val="28"/>
          <w:szCs w:val="28"/>
        </w:rPr>
        <w:t>а</w:t>
      </w:r>
      <w:r w:rsidRPr="00406732">
        <w:rPr>
          <w:rFonts w:ascii="Times New Roman" w:hAnsi="Times New Roman"/>
          <w:sz w:val="28"/>
          <w:szCs w:val="28"/>
        </w:rPr>
        <w:t>стка на основании кадастрового или межевого плана.</w:t>
      </w:r>
    </w:p>
    <w:p w:rsidR="00406732" w:rsidRPr="00406732" w:rsidRDefault="00406732" w:rsidP="00406732">
      <w:pPr>
        <w:spacing w:after="0" w:line="240" w:lineRule="auto"/>
        <w:ind w:firstLine="539"/>
        <w:jc w:val="both"/>
        <w:rPr>
          <w:rFonts w:ascii="Times New Roman" w:hAnsi="Times New Roman"/>
          <w:i/>
          <w:iCs/>
          <w:sz w:val="28"/>
          <w:szCs w:val="28"/>
        </w:rPr>
      </w:pPr>
    </w:p>
    <w:p w:rsidR="00406732" w:rsidRPr="00406732" w:rsidRDefault="00406732" w:rsidP="00406732">
      <w:pPr>
        <w:spacing w:after="0" w:line="240" w:lineRule="auto"/>
        <w:ind w:firstLine="539"/>
        <w:jc w:val="both"/>
        <w:rPr>
          <w:rFonts w:ascii="Times New Roman" w:hAnsi="Times New Roman"/>
          <w:i/>
          <w:iCs/>
          <w:sz w:val="28"/>
          <w:szCs w:val="28"/>
        </w:rPr>
      </w:pPr>
      <w:r w:rsidRPr="00406732">
        <w:rPr>
          <w:rFonts w:ascii="Times New Roman" w:hAnsi="Times New Roman"/>
          <w:b/>
          <w:sz w:val="28"/>
          <w:szCs w:val="28"/>
        </w:rPr>
        <w:t>68.</w:t>
      </w:r>
      <w:r w:rsidRPr="00406732">
        <w:rPr>
          <w:rFonts w:ascii="Times New Roman" w:hAnsi="Times New Roman"/>
          <w:sz w:val="28"/>
          <w:szCs w:val="28"/>
        </w:rPr>
        <w:t xml:space="preserve"> На территориях общего пользования, прилегающих к жилым домам, садовым домам, объектам недвижимого имущества, относящимся к имуществу общего польз</w:t>
      </w:r>
      <w:r w:rsidRPr="00406732">
        <w:rPr>
          <w:rFonts w:ascii="Times New Roman" w:hAnsi="Times New Roman"/>
          <w:sz w:val="28"/>
          <w:szCs w:val="28"/>
        </w:rPr>
        <w:t>о</w:t>
      </w:r>
      <w:r w:rsidRPr="00406732">
        <w:rPr>
          <w:rFonts w:ascii="Times New Roman" w:hAnsi="Times New Roman"/>
          <w:sz w:val="28"/>
          <w:szCs w:val="28"/>
        </w:rPr>
        <w:t>вания садоводческого или огороднического некоммерческого товарищества, а также в лесах, лесопарковых зонах и на землях сельскохозяйственного назначения запрещается устраивать свалки горючих отходов.</w:t>
      </w:r>
    </w:p>
    <w:p w:rsidR="00406732" w:rsidRPr="00406732" w:rsidRDefault="00406732" w:rsidP="00406732">
      <w:pPr>
        <w:spacing w:after="0" w:line="240" w:lineRule="auto"/>
        <w:ind w:firstLine="539"/>
        <w:jc w:val="both"/>
        <w:rPr>
          <w:rFonts w:ascii="Times New Roman" w:hAnsi="Times New Roman"/>
          <w:i/>
          <w:iCs/>
          <w:sz w:val="28"/>
          <w:szCs w:val="28"/>
        </w:rPr>
      </w:pPr>
    </w:p>
    <w:p w:rsidR="00406732" w:rsidRPr="00406732" w:rsidRDefault="00406732" w:rsidP="00406732">
      <w:pPr>
        <w:spacing w:after="0" w:line="240" w:lineRule="auto"/>
        <w:ind w:firstLine="539"/>
        <w:jc w:val="both"/>
        <w:rPr>
          <w:rFonts w:ascii="Times New Roman" w:hAnsi="Times New Roman"/>
          <w:i/>
          <w:iCs/>
          <w:sz w:val="28"/>
          <w:szCs w:val="28"/>
        </w:rPr>
      </w:pPr>
      <w:r w:rsidRPr="00406732">
        <w:rPr>
          <w:rFonts w:ascii="Times New Roman" w:hAnsi="Times New Roman"/>
          <w:b/>
          <w:sz w:val="28"/>
          <w:szCs w:val="28"/>
        </w:rPr>
        <w:t>69.</w:t>
      </w:r>
      <w:r w:rsidRPr="00406732">
        <w:rPr>
          <w:rFonts w:ascii="Times New Roman" w:hAnsi="Times New Roman"/>
          <w:sz w:val="28"/>
          <w:szCs w:val="28"/>
        </w:rPr>
        <w:t xml:space="preserve"> На территориях общего пользования городских и сельских поселений, горо</w:t>
      </w:r>
      <w:r w:rsidRPr="00406732">
        <w:rPr>
          <w:rFonts w:ascii="Times New Roman" w:hAnsi="Times New Roman"/>
          <w:sz w:val="28"/>
          <w:szCs w:val="28"/>
        </w:rPr>
        <w:t>д</w:t>
      </w:r>
      <w:r w:rsidRPr="00406732">
        <w:rPr>
          <w:rFonts w:ascii="Times New Roman" w:hAnsi="Times New Roman"/>
          <w:sz w:val="28"/>
          <w:szCs w:val="28"/>
        </w:rPr>
        <w:t xml:space="preserve">ских и муниципальных округов, на территориях садоводства или огородничества, в том числе вне границ указанных территорий, в охранных зонах линий электропередачи, </w:t>
      </w:r>
      <w:r w:rsidRPr="00406732">
        <w:rPr>
          <w:rFonts w:ascii="Times New Roman" w:hAnsi="Times New Roman"/>
          <w:sz w:val="28"/>
          <w:szCs w:val="28"/>
        </w:rPr>
        <w:lastRenderedPageBreak/>
        <w:t>электрических станций и подстанций, а также в лесах, лесопарковых зонах и на землях сельскохозяйственного назначения запрещается устраивать свалки отходов.</w:t>
      </w:r>
    </w:p>
    <w:p w:rsidR="00406732" w:rsidRPr="00406732" w:rsidRDefault="00406732" w:rsidP="00406732">
      <w:pPr>
        <w:spacing w:after="0" w:line="240" w:lineRule="auto"/>
        <w:ind w:firstLine="539"/>
        <w:jc w:val="both"/>
        <w:rPr>
          <w:rFonts w:ascii="Times New Roman" w:hAnsi="Times New Roman"/>
          <w:i/>
          <w:iCs/>
          <w:sz w:val="28"/>
          <w:szCs w:val="28"/>
        </w:rPr>
      </w:pPr>
    </w:p>
    <w:p w:rsidR="00406732" w:rsidRPr="00406732" w:rsidRDefault="00406732" w:rsidP="00406732">
      <w:pPr>
        <w:spacing w:after="0" w:line="240" w:lineRule="auto"/>
        <w:ind w:firstLine="539"/>
        <w:jc w:val="both"/>
        <w:rPr>
          <w:rFonts w:ascii="Times New Roman" w:hAnsi="Times New Roman"/>
          <w:i/>
          <w:iCs/>
          <w:sz w:val="28"/>
          <w:szCs w:val="28"/>
        </w:rPr>
      </w:pPr>
      <w:r w:rsidRPr="00406732">
        <w:rPr>
          <w:rFonts w:ascii="Times New Roman" w:hAnsi="Times New Roman"/>
          <w:b/>
          <w:sz w:val="28"/>
          <w:szCs w:val="28"/>
        </w:rPr>
        <w:t>70</w:t>
      </w:r>
      <w:r w:rsidRPr="00406732">
        <w:rPr>
          <w:rFonts w:ascii="Times New Roman" w:hAnsi="Times New Roman"/>
          <w:sz w:val="28"/>
          <w:szCs w:val="28"/>
        </w:rPr>
        <w:t>. В период со дня схода снежного покрова до установления устойчивой дождл</w:t>
      </w:r>
      <w:r w:rsidRPr="00406732">
        <w:rPr>
          <w:rFonts w:ascii="Times New Roman" w:hAnsi="Times New Roman"/>
          <w:sz w:val="28"/>
          <w:szCs w:val="28"/>
        </w:rPr>
        <w:t>и</w:t>
      </w:r>
      <w:r w:rsidRPr="00406732">
        <w:rPr>
          <w:rFonts w:ascii="Times New Roman" w:hAnsi="Times New Roman"/>
          <w:sz w:val="28"/>
          <w:szCs w:val="28"/>
        </w:rPr>
        <w:t>вой осенней погоды или образования снежного покрова органы государственной вл</w:t>
      </w:r>
      <w:r w:rsidRPr="00406732">
        <w:rPr>
          <w:rFonts w:ascii="Times New Roman" w:hAnsi="Times New Roman"/>
          <w:sz w:val="28"/>
          <w:szCs w:val="28"/>
        </w:rPr>
        <w:t>а</w:t>
      </w:r>
      <w:r w:rsidRPr="00406732">
        <w:rPr>
          <w:rFonts w:ascii="Times New Roman" w:hAnsi="Times New Roman"/>
          <w:sz w:val="28"/>
          <w:szCs w:val="28"/>
        </w:rPr>
        <w:t>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w:t>
      </w:r>
      <w:r w:rsidRPr="00406732">
        <w:rPr>
          <w:rFonts w:ascii="Times New Roman" w:hAnsi="Times New Roman"/>
          <w:sz w:val="28"/>
          <w:szCs w:val="28"/>
        </w:rPr>
        <w:t>ь</w:t>
      </w:r>
      <w:r w:rsidRPr="00406732">
        <w:rPr>
          <w:rFonts w:ascii="Times New Roman" w:hAnsi="Times New Roman"/>
          <w:sz w:val="28"/>
          <w:szCs w:val="28"/>
        </w:rPr>
        <w:t>янские (фермерские) хозяйства, общественные объединения, индивидуальные предпр</w:t>
      </w:r>
      <w:r w:rsidRPr="00406732">
        <w:rPr>
          <w:rFonts w:ascii="Times New Roman" w:hAnsi="Times New Roman"/>
          <w:sz w:val="28"/>
          <w:szCs w:val="28"/>
        </w:rPr>
        <w:t>и</w:t>
      </w:r>
      <w:r w:rsidRPr="00406732">
        <w:rPr>
          <w:rFonts w:ascii="Times New Roman" w:hAnsi="Times New Roman"/>
          <w:sz w:val="28"/>
          <w:szCs w:val="28"/>
        </w:rPr>
        <w:t>ниматели, должностные лица, граждане Российской Федерации, иностранные граждане, лица без гражданства, владеющие, пользующиеся и (или) распоряжающиеся территор</w:t>
      </w:r>
      <w:r w:rsidRPr="00406732">
        <w:rPr>
          <w:rFonts w:ascii="Times New Roman" w:hAnsi="Times New Roman"/>
          <w:sz w:val="28"/>
          <w:szCs w:val="28"/>
        </w:rPr>
        <w:t>и</w:t>
      </w:r>
      <w:r w:rsidRPr="00406732">
        <w:rPr>
          <w:rFonts w:ascii="Times New Roman" w:hAnsi="Times New Roman"/>
          <w:sz w:val="28"/>
          <w:szCs w:val="28"/>
        </w:rPr>
        <w:t>ей, прилегающей к лесу, обеспечивают ее очистку от сухой травянистой растительн</w:t>
      </w:r>
      <w:r w:rsidRPr="00406732">
        <w:rPr>
          <w:rFonts w:ascii="Times New Roman" w:hAnsi="Times New Roman"/>
          <w:sz w:val="28"/>
          <w:szCs w:val="28"/>
        </w:rPr>
        <w:t>о</w:t>
      </w:r>
      <w:r w:rsidRPr="00406732">
        <w:rPr>
          <w:rFonts w:ascii="Times New Roman" w:hAnsi="Times New Roman"/>
          <w:sz w:val="28"/>
          <w:szCs w:val="28"/>
        </w:rPr>
        <w:t>сти, пожнивных остатков, валежника, порубочных остатков, мусора и других горючих материалов на полосе шириной не менее 10 метров от леса либо отделяют лес против</w:t>
      </w:r>
      <w:r w:rsidRPr="00406732">
        <w:rPr>
          <w:rFonts w:ascii="Times New Roman" w:hAnsi="Times New Roman"/>
          <w:sz w:val="28"/>
          <w:szCs w:val="28"/>
        </w:rPr>
        <w:t>о</w:t>
      </w:r>
      <w:r w:rsidRPr="00406732">
        <w:rPr>
          <w:rFonts w:ascii="Times New Roman" w:hAnsi="Times New Roman"/>
          <w:sz w:val="28"/>
          <w:szCs w:val="28"/>
        </w:rPr>
        <w:t>пожарной минерализованной полосой шириной не менее 0,5 метра или иным против</w:t>
      </w:r>
      <w:r w:rsidRPr="00406732">
        <w:rPr>
          <w:rFonts w:ascii="Times New Roman" w:hAnsi="Times New Roman"/>
          <w:sz w:val="28"/>
          <w:szCs w:val="28"/>
        </w:rPr>
        <w:t>о</w:t>
      </w:r>
      <w:r w:rsidRPr="00406732">
        <w:rPr>
          <w:rFonts w:ascii="Times New Roman" w:hAnsi="Times New Roman"/>
          <w:sz w:val="28"/>
          <w:szCs w:val="28"/>
        </w:rPr>
        <w:t>пожарным барьером.</w:t>
      </w:r>
    </w:p>
    <w:p w:rsidR="00406732" w:rsidRPr="00406732" w:rsidRDefault="00406732" w:rsidP="00406732">
      <w:pPr>
        <w:spacing w:after="0" w:line="240" w:lineRule="auto"/>
        <w:ind w:firstLine="539"/>
        <w:jc w:val="both"/>
        <w:rPr>
          <w:rFonts w:ascii="Times New Roman" w:hAnsi="Times New Roman"/>
          <w:i/>
          <w:iCs/>
          <w:sz w:val="28"/>
          <w:szCs w:val="28"/>
        </w:rPr>
      </w:pPr>
    </w:p>
    <w:p w:rsidR="00406732" w:rsidRPr="00406732" w:rsidRDefault="00406732" w:rsidP="00406732">
      <w:pPr>
        <w:spacing w:after="0" w:line="240" w:lineRule="auto"/>
        <w:ind w:firstLine="539"/>
        <w:jc w:val="both"/>
        <w:rPr>
          <w:rFonts w:ascii="Times New Roman" w:hAnsi="Times New Roman"/>
          <w:i/>
          <w:iCs/>
          <w:sz w:val="28"/>
          <w:szCs w:val="28"/>
        </w:rPr>
      </w:pPr>
      <w:r w:rsidRPr="00406732">
        <w:rPr>
          <w:rFonts w:ascii="Times New Roman" w:hAnsi="Times New Roman"/>
          <w:b/>
          <w:sz w:val="28"/>
          <w:szCs w:val="28"/>
        </w:rPr>
        <w:t>73.</w:t>
      </w:r>
      <w:r w:rsidRPr="00406732">
        <w:rPr>
          <w:rFonts w:ascii="Times New Roman" w:hAnsi="Times New Roman"/>
          <w:sz w:val="28"/>
          <w:szCs w:val="28"/>
        </w:rPr>
        <w:t xml:space="preserve"> Руководитель организации, лица, владеющие, пользующиеся и (или) распор</w:t>
      </w:r>
      <w:r w:rsidRPr="00406732">
        <w:rPr>
          <w:rFonts w:ascii="Times New Roman" w:hAnsi="Times New Roman"/>
          <w:sz w:val="28"/>
          <w:szCs w:val="28"/>
        </w:rPr>
        <w:t>я</w:t>
      </w:r>
      <w:r w:rsidRPr="00406732">
        <w:rPr>
          <w:rFonts w:ascii="Times New Roman" w:hAnsi="Times New Roman"/>
          <w:sz w:val="28"/>
          <w:szCs w:val="28"/>
        </w:rPr>
        <w:t>жающиеся объектами защиты, обеспечивают очистку объекта защиты от горючих отх</w:t>
      </w:r>
      <w:r w:rsidRPr="00406732">
        <w:rPr>
          <w:rFonts w:ascii="Times New Roman" w:hAnsi="Times New Roman"/>
          <w:sz w:val="28"/>
          <w:szCs w:val="28"/>
        </w:rPr>
        <w:t>о</w:t>
      </w:r>
      <w:r w:rsidRPr="00406732">
        <w:rPr>
          <w:rFonts w:ascii="Times New Roman" w:hAnsi="Times New Roman"/>
          <w:sz w:val="28"/>
          <w:szCs w:val="28"/>
        </w:rPr>
        <w:t>дов, мусора, тары и сухой растительности.</w:t>
      </w:r>
    </w:p>
    <w:p w:rsidR="00406732" w:rsidRPr="00406732" w:rsidRDefault="00406732" w:rsidP="00406732">
      <w:pPr>
        <w:spacing w:after="0" w:line="240" w:lineRule="auto"/>
        <w:ind w:firstLine="539"/>
        <w:jc w:val="both"/>
        <w:rPr>
          <w:rFonts w:ascii="Times New Roman" w:hAnsi="Times New Roman"/>
          <w:i/>
          <w:iCs/>
          <w:sz w:val="28"/>
          <w:szCs w:val="28"/>
        </w:rPr>
      </w:pPr>
      <w:r w:rsidRPr="00406732">
        <w:rPr>
          <w:rFonts w:ascii="Times New Roman" w:hAnsi="Times New Roman"/>
          <w:sz w:val="28"/>
          <w:szCs w:val="28"/>
        </w:rPr>
        <w:t>Зона очистки от сухой травы, веток, других горючих материалов и сухостойных деревьев вокруг костра, место размещения запаса дров и огнетушащих средств должны составлять не менее 2 метров.</w:t>
      </w:r>
    </w:p>
    <w:p w:rsidR="00406732" w:rsidRPr="00406732" w:rsidRDefault="00406732" w:rsidP="00406732">
      <w:pPr>
        <w:spacing w:after="0" w:line="240" w:lineRule="auto"/>
        <w:ind w:firstLine="539"/>
        <w:jc w:val="both"/>
        <w:rPr>
          <w:rFonts w:ascii="Times New Roman" w:hAnsi="Times New Roman"/>
          <w:i/>
          <w:iCs/>
          <w:sz w:val="28"/>
          <w:szCs w:val="28"/>
        </w:rPr>
      </w:pPr>
      <w:r w:rsidRPr="00406732">
        <w:rPr>
          <w:rFonts w:ascii="Times New Roman" w:hAnsi="Times New Roman"/>
          <w:sz w:val="28"/>
          <w:szCs w:val="28"/>
        </w:rPr>
        <w:t>Не допускается разводить открытый огонь (костры) в местах, находящихся за те</w:t>
      </w:r>
      <w:r w:rsidRPr="00406732">
        <w:rPr>
          <w:rFonts w:ascii="Times New Roman" w:hAnsi="Times New Roman"/>
          <w:sz w:val="28"/>
          <w:szCs w:val="28"/>
        </w:rPr>
        <w:t>р</w:t>
      </w:r>
      <w:r w:rsidRPr="00406732">
        <w:rPr>
          <w:rFonts w:ascii="Times New Roman" w:hAnsi="Times New Roman"/>
          <w:sz w:val="28"/>
          <w:szCs w:val="28"/>
        </w:rPr>
        <w:t>риторией частных домовладений, на расстоянии менее 50 метров от объектов защиты. После завершения мероприятия или при усилении ветра костер или кострище необх</w:t>
      </w:r>
      <w:r w:rsidRPr="00406732">
        <w:rPr>
          <w:rFonts w:ascii="Times New Roman" w:hAnsi="Times New Roman"/>
          <w:sz w:val="28"/>
          <w:szCs w:val="28"/>
        </w:rPr>
        <w:t>о</w:t>
      </w:r>
      <w:r w:rsidRPr="00406732">
        <w:rPr>
          <w:rFonts w:ascii="Times New Roman" w:hAnsi="Times New Roman"/>
          <w:sz w:val="28"/>
          <w:szCs w:val="28"/>
        </w:rPr>
        <w:t>димо залить водой или засыпать песком (землей) до полного прекращения тления углей.</w:t>
      </w:r>
    </w:p>
    <w:p w:rsidR="00406732" w:rsidRPr="00406732" w:rsidRDefault="00406732" w:rsidP="00406732">
      <w:pPr>
        <w:spacing w:after="0" w:line="240" w:lineRule="auto"/>
        <w:ind w:firstLine="539"/>
        <w:jc w:val="both"/>
        <w:rPr>
          <w:rFonts w:ascii="Times New Roman" w:hAnsi="Times New Roman"/>
          <w:i/>
          <w:iCs/>
          <w:sz w:val="28"/>
          <w:szCs w:val="28"/>
        </w:rPr>
      </w:pPr>
      <w:r w:rsidRPr="00406732">
        <w:rPr>
          <w:rFonts w:ascii="Times New Roman" w:hAnsi="Times New Roman"/>
          <w:sz w:val="28"/>
          <w:szCs w:val="28"/>
        </w:rPr>
        <w:t>На территории поселений, городских округов и внутригородских муниципальных образований, а также на расстоянии менее 1000 метров от лесов запрещается запускать неуправляемые изделия из горючих материалов, принцип подъема которых на высоту основан на нагревании воздуха внутри конструкции с помощью открытого огня.</w:t>
      </w:r>
    </w:p>
    <w:p w:rsidR="00406732" w:rsidRPr="00406732" w:rsidRDefault="00406732" w:rsidP="00406732">
      <w:pPr>
        <w:spacing w:after="0" w:line="240" w:lineRule="auto"/>
        <w:ind w:firstLine="539"/>
        <w:jc w:val="both"/>
        <w:rPr>
          <w:rFonts w:ascii="Times New Roman" w:hAnsi="Times New Roman"/>
          <w:i/>
          <w:iCs/>
          <w:sz w:val="28"/>
          <w:szCs w:val="28"/>
        </w:rPr>
      </w:pPr>
    </w:p>
    <w:p w:rsidR="00406732" w:rsidRPr="00406732" w:rsidRDefault="00406732" w:rsidP="00406732">
      <w:pPr>
        <w:spacing w:after="0" w:line="240" w:lineRule="auto"/>
        <w:ind w:firstLine="539"/>
        <w:jc w:val="both"/>
        <w:rPr>
          <w:rFonts w:ascii="Times New Roman" w:hAnsi="Times New Roman"/>
          <w:i/>
          <w:iCs/>
          <w:sz w:val="28"/>
          <w:szCs w:val="28"/>
        </w:rPr>
      </w:pPr>
      <w:r w:rsidRPr="00406732">
        <w:rPr>
          <w:rFonts w:ascii="Times New Roman" w:hAnsi="Times New Roman"/>
          <w:b/>
          <w:sz w:val="28"/>
          <w:szCs w:val="28"/>
        </w:rPr>
        <w:t>74.</w:t>
      </w:r>
      <w:r w:rsidRPr="00406732">
        <w:rPr>
          <w:rFonts w:ascii="Times New Roman" w:hAnsi="Times New Roman"/>
          <w:sz w:val="28"/>
          <w:szCs w:val="28"/>
        </w:rPr>
        <w:t xml:space="preserve"> На объектах защиты, граничащих с лесничествами, а также расположенных в районах с торфяными почвами, предусматривается создание защитных противопожа</w:t>
      </w:r>
      <w:r w:rsidRPr="00406732">
        <w:rPr>
          <w:rFonts w:ascii="Times New Roman" w:hAnsi="Times New Roman"/>
          <w:sz w:val="28"/>
          <w:szCs w:val="28"/>
        </w:rPr>
        <w:t>р</w:t>
      </w:r>
      <w:r w:rsidRPr="00406732">
        <w:rPr>
          <w:rFonts w:ascii="Times New Roman" w:hAnsi="Times New Roman"/>
          <w:sz w:val="28"/>
          <w:szCs w:val="28"/>
        </w:rPr>
        <w:t>ных минерализованных полос шириной не менее 1,5 метра, противопожарных рассто</w:t>
      </w:r>
      <w:r w:rsidRPr="00406732">
        <w:rPr>
          <w:rFonts w:ascii="Times New Roman" w:hAnsi="Times New Roman"/>
          <w:sz w:val="28"/>
          <w:szCs w:val="28"/>
        </w:rPr>
        <w:t>я</w:t>
      </w:r>
      <w:r w:rsidRPr="00406732">
        <w:rPr>
          <w:rFonts w:ascii="Times New Roman" w:hAnsi="Times New Roman"/>
          <w:sz w:val="28"/>
          <w:szCs w:val="28"/>
        </w:rPr>
        <w:t>ний, удаление (сбор) в летний период сухой растительности, поросли, кустарников и осуществление других мероприятий, предупреждающих распространение огня при природных пожарах. Противопожарные минерализованные полосы не должны препя</w:t>
      </w:r>
      <w:r w:rsidRPr="00406732">
        <w:rPr>
          <w:rFonts w:ascii="Times New Roman" w:hAnsi="Times New Roman"/>
          <w:sz w:val="28"/>
          <w:szCs w:val="28"/>
        </w:rPr>
        <w:t>т</w:t>
      </w:r>
      <w:r w:rsidRPr="00406732">
        <w:rPr>
          <w:rFonts w:ascii="Times New Roman" w:hAnsi="Times New Roman"/>
          <w:sz w:val="28"/>
          <w:szCs w:val="28"/>
        </w:rPr>
        <w:t>ствовать проезду к населенным пунктам и водоисточникам в целях пожаротушения.</w:t>
      </w:r>
    </w:p>
    <w:p w:rsidR="00406732" w:rsidRPr="00406732" w:rsidRDefault="00406732" w:rsidP="00406732">
      <w:pPr>
        <w:spacing w:after="0" w:line="240" w:lineRule="auto"/>
        <w:ind w:firstLine="539"/>
        <w:jc w:val="both"/>
        <w:rPr>
          <w:rFonts w:ascii="Times New Roman" w:hAnsi="Times New Roman"/>
          <w:i/>
          <w:iCs/>
          <w:sz w:val="28"/>
          <w:szCs w:val="28"/>
        </w:rPr>
      </w:pPr>
      <w:r w:rsidRPr="00406732">
        <w:rPr>
          <w:rFonts w:ascii="Times New Roman" w:hAnsi="Times New Roman"/>
          <w:sz w:val="28"/>
          <w:szCs w:val="28"/>
        </w:rPr>
        <w:t>Запрещается использовать противопожарные минерализованные полосы и прот</w:t>
      </w:r>
      <w:r w:rsidRPr="00406732">
        <w:rPr>
          <w:rFonts w:ascii="Times New Roman" w:hAnsi="Times New Roman"/>
          <w:sz w:val="28"/>
          <w:szCs w:val="28"/>
        </w:rPr>
        <w:t>и</w:t>
      </w:r>
      <w:r w:rsidRPr="00406732">
        <w:rPr>
          <w:rFonts w:ascii="Times New Roman" w:hAnsi="Times New Roman"/>
          <w:sz w:val="28"/>
          <w:szCs w:val="28"/>
        </w:rPr>
        <w:t>вопожарные расстояния для строительства различных сооружений и подсобных стро</w:t>
      </w:r>
      <w:r w:rsidRPr="00406732">
        <w:rPr>
          <w:rFonts w:ascii="Times New Roman" w:hAnsi="Times New Roman"/>
          <w:sz w:val="28"/>
          <w:szCs w:val="28"/>
        </w:rPr>
        <w:t>е</w:t>
      </w:r>
      <w:r w:rsidRPr="00406732">
        <w:rPr>
          <w:rFonts w:ascii="Times New Roman" w:hAnsi="Times New Roman"/>
          <w:sz w:val="28"/>
          <w:szCs w:val="28"/>
        </w:rPr>
        <w:t>ний, ведения сельскохозяйственных работ, для складирования горючих материалов, м</w:t>
      </w:r>
      <w:r w:rsidRPr="00406732">
        <w:rPr>
          <w:rFonts w:ascii="Times New Roman" w:hAnsi="Times New Roman"/>
          <w:sz w:val="28"/>
          <w:szCs w:val="28"/>
        </w:rPr>
        <w:t>у</w:t>
      </w:r>
      <w:r w:rsidRPr="00406732">
        <w:rPr>
          <w:rFonts w:ascii="Times New Roman" w:hAnsi="Times New Roman"/>
          <w:sz w:val="28"/>
          <w:szCs w:val="28"/>
        </w:rPr>
        <w:t>сора, бытовых отходов, а также отходов древесных, строительных и других горючих материалов.</w:t>
      </w:r>
    </w:p>
    <w:p w:rsidR="00406732" w:rsidRPr="00406732" w:rsidRDefault="00406732" w:rsidP="00406732">
      <w:pPr>
        <w:pStyle w:val="ConsPlusNormal0"/>
        <w:ind w:firstLine="539"/>
        <w:jc w:val="both"/>
        <w:rPr>
          <w:rFonts w:ascii="Times New Roman" w:hAnsi="Times New Roman" w:cs="Times New Roman"/>
          <w:i/>
          <w:sz w:val="28"/>
          <w:szCs w:val="28"/>
        </w:rPr>
      </w:pPr>
    </w:p>
    <w:p w:rsidR="00406732" w:rsidRPr="00406732" w:rsidRDefault="00406732" w:rsidP="00406732">
      <w:pPr>
        <w:pStyle w:val="ConsPlusNormal0"/>
        <w:ind w:firstLine="540"/>
        <w:jc w:val="center"/>
        <w:rPr>
          <w:rFonts w:ascii="Times New Roman" w:hAnsi="Times New Roman" w:cs="Times New Roman"/>
          <w:b/>
          <w:i/>
          <w:sz w:val="28"/>
          <w:szCs w:val="28"/>
          <w:u w:val="single"/>
        </w:rPr>
      </w:pPr>
      <w:r w:rsidRPr="00406732">
        <w:rPr>
          <w:rFonts w:ascii="Times New Roman" w:hAnsi="Times New Roman" w:cs="Times New Roman"/>
          <w:b/>
          <w:sz w:val="28"/>
          <w:szCs w:val="28"/>
          <w:u w:val="single"/>
        </w:rPr>
        <w:t>Объекты сельскохозяйственного производства</w:t>
      </w:r>
    </w:p>
    <w:p w:rsidR="00406732" w:rsidRPr="00406732" w:rsidRDefault="00406732" w:rsidP="00406732">
      <w:pPr>
        <w:pStyle w:val="ConsPlusNormal0"/>
        <w:ind w:firstLine="540"/>
        <w:jc w:val="center"/>
        <w:rPr>
          <w:rFonts w:ascii="Times New Roman" w:hAnsi="Times New Roman" w:cs="Times New Roman"/>
          <w:i/>
          <w:sz w:val="28"/>
          <w:szCs w:val="28"/>
        </w:rPr>
      </w:pPr>
    </w:p>
    <w:p w:rsidR="00406732" w:rsidRPr="00406732" w:rsidRDefault="00406732" w:rsidP="00406732">
      <w:pPr>
        <w:spacing w:after="0" w:line="240" w:lineRule="auto"/>
        <w:ind w:firstLine="540"/>
        <w:jc w:val="both"/>
        <w:rPr>
          <w:rFonts w:ascii="Times New Roman" w:hAnsi="Times New Roman"/>
          <w:i/>
          <w:iCs/>
          <w:sz w:val="28"/>
          <w:szCs w:val="28"/>
        </w:rPr>
      </w:pPr>
      <w:r w:rsidRPr="00406732">
        <w:rPr>
          <w:rFonts w:ascii="Times New Roman" w:hAnsi="Times New Roman"/>
          <w:b/>
          <w:sz w:val="28"/>
          <w:szCs w:val="28"/>
        </w:rPr>
        <w:lastRenderedPageBreak/>
        <w:t>185.</w:t>
      </w:r>
      <w:r w:rsidRPr="00406732">
        <w:rPr>
          <w:rFonts w:ascii="Times New Roman" w:hAnsi="Times New Roman"/>
          <w:sz w:val="28"/>
          <w:szCs w:val="28"/>
        </w:rPr>
        <w:t xml:space="preserve"> </w:t>
      </w:r>
      <w:r w:rsidRPr="00406732">
        <w:rPr>
          <w:rFonts w:ascii="Times New Roman" w:hAnsi="Times New Roman"/>
          <w:color w:val="271DEF"/>
          <w:sz w:val="28"/>
          <w:szCs w:val="28"/>
        </w:rPr>
        <w:t>Запрещается выжигание сухой травянистой растительности, стерни, пожни</w:t>
      </w:r>
      <w:r w:rsidRPr="00406732">
        <w:rPr>
          <w:rFonts w:ascii="Times New Roman" w:hAnsi="Times New Roman"/>
          <w:color w:val="271DEF"/>
          <w:sz w:val="28"/>
          <w:szCs w:val="28"/>
        </w:rPr>
        <w:t>в</w:t>
      </w:r>
      <w:r w:rsidRPr="00406732">
        <w:rPr>
          <w:rFonts w:ascii="Times New Roman" w:hAnsi="Times New Roman"/>
          <w:color w:val="271DEF"/>
          <w:sz w:val="28"/>
          <w:szCs w:val="28"/>
        </w:rPr>
        <w:t>ных остатков (за исключением рисовой соломы) на землях сельскохозяйственного н</w:t>
      </w:r>
      <w:r w:rsidRPr="00406732">
        <w:rPr>
          <w:rFonts w:ascii="Times New Roman" w:hAnsi="Times New Roman"/>
          <w:color w:val="271DEF"/>
          <w:sz w:val="28"/>
          <w:szCs w:val="28"/>
        </w:rPr>
        <w:t>а</w:t>
      </w:r>
      <w:r w:rsidRPr="00406732">
        <w:rPr>
          <w:rFonts w:ascii="Times New Roman" w:hAnsi="Times New Roman"/>
          <w:color w:val="271DEF"/>
          <w:sz w:val="28"/>
          <w:szCs w:val="28"/>
        </w:rPr>
        <w:t>значения, землях запаса и землях населенных пунктов.</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color w:val="271DEF"/>
          <w:sz w:val="28"/>
          <w:szCs w:val="28"/>
        </w:rPr>
        <w:t>Использование открытого огня</w:t>
      </w:r>
      <w:r w:rsidRPr="00406732">
        <w:rPr>
          <w:rFonts w:ascii="Times New Roman" w:hAnsi="Times New Roman"/>
          <w:sz w:val="28"/>
          <w:szCs w:val="28"/>
        </w:rPr>
        <w:t xml:space="preserve"> и разведение костров на землях сельскохозяйстве</w:t>
      </w:r>
      <w:r w:rsidRPr="00406732">
        <w:rPr>
          <w:rFonts w:ascii="Times New Roman" w:hAnsi="Times New Roman"/>
          <w:sz w:val="28"/>
          <w:szCs w:val="28"/>
        </w:rPr>
        <w:t>н</w:t>
      </w:r>
      <w:r w:rsidRPr="00406732">
        <w:rPr>
          <w:rFonts w:ascii="Times New Roman" w:hAnsi="Times New Roman"/>
          <w:sz w:val="28"/>
          <w:szCs w:val="28"/>
        </w:rPr>
        <w:t xml:space="preserve">ного назначения, землях запаса и землях населенных пунктов могут проводиться при условии соблюдения требований пожарной безопасности, установленных </w:t>
      </w:r>
      <w:r w:rsidRPr="00406732">
        <w:rPr>
          <w:rFonts w:ascii="Times New Roman" w:hAnsi="Times New Roman"/>
          <w:color w:val="271DEF"/>
          <w:sz w:val="28"/>
          <w:szCs w:val="28"/>
          <w:u w:val="single"/>
        </w:rPr>
        <w:t>в порядке с</w:t>
      </w:r>
      <w:r w:rsidRPr="00406732">
        <w:rPr>
          <w:rFonts w:ascii="Times New Roman" w:hAnsi="Times New Roman"/>
          <w:color w:val="271DEF"/>
          <w:sz w:val="28"/>
          <w:szCs w:val="28"/>
          <w:u w:val="single"/>
        </w:rPr>
        <w:t>о</w:t>
      </w:r>
      <w:r w:rsidRPr="00406732">
        <w:rPr>
          <w:rFonts w:ascii="Times New Roman" w:hAnsi="Times New Roman"/>
          <w:color w:val="271DEF"/>
          <w:sz w:val="28"/>
          <w:szCs w:val="28"/>
          <w:u w:val="single"/>
        </w:rPr>
        <w:t xml:space="preserve">гласно </w:t>
      </w:r>
      <w:hyperlink r:id="rId47">
        <w:r w:rsidRPr="00406732">
          <w:rPr>
            <w:rFonts w:ascii="Times New Roman" w:hAnsi="Times New Roman"/>
            <w:color w:val="271DEF"/>
            <w:sz w:val="28"/>
            <w:szCs w:val="28"/>
            <w:u w:val="single"/>
          </w:rPr>
          <w:t>приложению № 4</w:t>
        </w:r>
      </w:hyperlink>
      <w:r w:rsidRPr="00406732">
        <w:rPr>
          <w:rFonts w:ascii="Times New Roman" w:hAnsi="Times New Roman"/>
          <w:sz w:val="28"/>
          <w:szCs w:val="28"/>
        </w:rPr>
        <w:t>:</w:t>
      </w:r>
    </w:p>
    <w:p w:rsidR="00406732" w:rsidRPr="00406732" w:rsidRDefault="00406732" w:rsidP="00406732">
      <w:pPr>
        <w:spacing w:after="0" w:line="240" w:lineRule="auto"/>
        <w:jc w:val="both"/>
        <w:rPr>
          <w:rFonts w:ascii="Times New Roman" w:hAnsi="Times New Roman"/>
          <w:i/>
          <w:iCs/>
          <w:sz w:val="28"/>
          <w:szCs w:val="28"/>
        </w:rPr>
      </w:pPr>
    </w:p>
    <w:p w:rsidR="00406732" w:rsidRPr="00406732" w:rsidRDefault="00406732" w:rsidP="00406732">
      <w:pPr>
        <w:spacing w:after="0" w:line="240" w:lineRule="auto"/>
        <w:ind w:firstLine="540"/>
        <w:jc w:val="both"/>
        <w:rPr>
          <w:rFonts w:ascii="Times New Roman" w:hAnsi="Times New Roman"/>
          <w:i/>
          <w:iCs/>
          <w:sz w:val="28"/>
          <w:szCs w:val="28"/>
        </w:rPr>
      </w:pPr>
      <w:r w:rsidRPr="00406732">
        <w:rPr>
          <w:rFonts w:ascii="Times New Roman" w:hAnsi="Times New Roman"/>
          <w:sz w:val="28"/>
          <w:szCs w:val="28"/>
        </w:rPr>
        <w:t xml:space="preserve">1. </w:t>
      </w:r>
      <w:r w:rsidRPr="00406732">
        <w:rPr>
          <w:rFonts w:ascii="Times New Roman" w:hAnsi="Times New Roman"/>
          <w:sz w:val="28"/>
          <w:szCs w:val="28"/>
          <w:u w:val="single"/>
        </w:rPr>
        <w:t>Настоящий порядок</w:t>
      </w:r>
      <w:r w:rsidRPr="00406732">
        <w:rPr>
          <w:rFonts w:ascii="Times New Roman" w:hAnsi="Times New Roman"/>
          <w:sz w:val="28"/>
          <w:szCs w:val="28"/>
        </w:rPr>
        <w:t xml:space="preserve"> использования открытого огня и разведения костров на зе</w:t>
      </w:r>
      <w:r w:rsidRPr="00406732">
        <w:rPr>
          <w:rFonts w:ascii="Times New Roman" w:hAnsi="Times New Roman"/>
          <w:sz w:val="28"/>
          <w:szCs w:val="28"/>
        </w:rPr>
        <w:t>м</w:t>
      </w:r>
      <w:r w:rsidRPr="00406732">
        <w:rPr>
          <w:rFonts w:ascii="Times New Roman" w:hAnsi="Times New Roman"/>
          <w:sz w:val="28"/>
          <w:szCs w:val="28"/>
        </w:rPr>
        <w:t>лях сельскохозяйственного назначения, землях запаса и землях населенных пунктов (далее - порядок) устанавливает обязательные требования пожарной безопасности к и</w:t>
      </w:r>
      <w:r w:rsidRPr="00406732">
        <w:rPr>
          <w:rFonts w:ascii="Times New Roman" w:hAnsi="Times New Roman"/>
          <w:sz w:val="28"/>
          <w:szCs w:val="28"/>
        </w:rPr>
        <w:t>с</w:t>
      </w:r>
      <w:r w:rsidRPr="00406732">
        <w:rPr>
          <w:rFonts w:ascii="Times New Roman" w:hAnsi="Times New Roman"/>
          <w:sz w:val="28"/>
          <w:szCs w:val="28"/>
        </w:rPr>
        <w:t>пользованию открытого огня и разведению костров на землях сельскохозяйственного назначения, землях запаса и землях населенных пунктов (далее - использование откр</w:t>
      </w:r>
      <w:r w:rsidRPr="00406732">
        <w:rPr>
          <w:rFonts w:ascii="Times New Roman" w:hAnsi="Times New Roman"/>
          <w:sz w:val="28"/>
          <w:szCs w:val="28"/>
        </w:rPr>
        <w:t>ы</w:t>
      </w:r>
      <w:r w:rsidRPr="00406732">
        <w:rPr>
          <w:rFonts w:ascii="Times New Roman" w:hAnsi="Times New Roman"/>
          <w:sz w:val="28"/>
          <w:szCs w:val="28"/>
        </w:rPr>
        <w:t>того огня).</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2. Использование открытого огня должно осуществляться в специально оборуд</w:t>
      </w:r>
      <w:r w:rsidRPr="00406732">
        <w:rPr>
          <w:rFonts w:ascii="Times New Roman" w:hAnsi="Times New Roman"/>
          <w:sz w:val="28"/>
          <w:szCs w:val="28"/>
        </w:rPr>
        <w:t>о</w:t>
      </w:r>
      <w:r w:rsidRPr="00406732">
        <w:rPr>
          <w:rFonts w:ascii="Times New Roman" w:hAnsi="Times New Roman"/>
          <w:sz w:val="28"/>
          <w:szCs w:val="28"/>
        </w:rPr>
        <w:t>ванных местах при выполнении следующих требований:</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а) место использования открытого огня должно быть выполнено в виде котлована (ямы, рва) не менее чем 0,3 метра глубиной и не более 1 метра в диаметре или площа</w:t>
      </w:r>
      <w:r w:rsidRPr="00406732">
        <w:rPr>
          <w:rFonts w:ascii="Times New Roman" w:hAnsi="Times New Roman"/>
          <w:sz w:val="28"/>
          <w:szCs w:val="28"/>
        </w:rPr>
        <w:t>д</w:t>
      </w:r>
      <w:r w:rsidRPr="00406732">
        <w:rPr>
          <w:rFonts w:ascii="Times New Roman" w:hAnsi="Times New Roman"/>
          <w:sz w:val="28"/>
          <w:szCs w:val="28"/>
        </w:rPr>
        <w:t>ки с прочно установленной на ней металлической емкостью (например, бочка, бак, ма</w:t>
      </w:r>
      <w:r w:rsidRPr="00406732">
        <w:rPr>
          <w:rFonts w:ascii="Times New Roman" w:hAnsi="Times New Roman"/>
          <w:sz w:val="28"/>
          <w:szCs w:val="28"/>
        </w:rPr>
        <w:t>н</w:t>
      </w:r>
      <w:r w:rsidRPr="00406732">
        <w:rPr>
          <w:rFonts w:ascii="Times New Roman" w:hAnsi="Times New Roman"/>
          <w:sz w:val="28"/>
          <w:szCs w:val="28"/>
        </w:rPr>
        <w:t>гал) или емкостью, выполненной из иных негорючих материалов, исключающих во</w:t>
      </w:r>
      <w:r w:rsidRPr="00406732">
        <w:rPr>
          <w:rFonts w:ascii="Times New Roman" w:hAnsi="Times New Roman"/>
          <w:sz w:val="28"/>
          <w:szCs w:val="28"/>
        </w:rPr>
        <w:t>з</w:t>
      </w:r>
      <w:r w:rsidRPr="00406732">
        <w:rPr>
          <w:rFonts w:ascii="Times New Roman" w:hAnsi="Times New Roman"/>
          <w:sz w:val="28"/>
          <w:szCs w:val="28"/>
        </w:rPr>
        <w:t>можность распространения пламени и выпадения сгораемых материалов за пределы очага горения, объемом не более 1 куб. метра;</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б) место использования открытого огня должно располагаться на расстоянии не менее 50 метров от ближайшего объекта (здания, сооружения, постройки, открытого склада, скирды), 100 метров - от хвойного леса или отдельно растущих хвойных дерев</w:t>
      </w:r>
      <w:r w:rsidRPr="00406732">
        <w:rPr>
          <w:rFonts w:ascii="Times New Roman" w:hAnsi="Times New Roman"/>
          <w:sz w:val="28"/>
          <w:szCs w:val="28"/>
        </w:rPr>
        <w:t>ь</w:t>
      </w:r>
      <w:r w:rsidRPr="00406732">
        <w:rPr>
          <w:rFonts w:ascii="Times New Roman" w:hAnsi="Times New Roman"/>
          <w:sz w:val="28"/>
          <w:szCs w:val="28"/>
        </w:rPr>
        <w:t>ев и молодняка и 30 метров - от лиственного леса или отдельно растущих групп лис</w:t>
      </w:r>
      <w:r w:rsidRPr="00406732">
        <w:rPr>
          <w:rFonts w:ascii="Times New Roman" w:hAnsi="Times New Roman"/>
          <w:sz w:val="28"/>
          <w:szCs w:val="28"/>
        </w:rPr>
        <w:t>т</w:t>
      </w:r>
      <w:r w:rsidRPr="00406732">
        <w:rPr>
          <w:rFonts w:ascii="Times New Roman" w:hAnsi="Times New Roman"/>
          <w:sz w:val="28"/>
          <w:szCs w:val="28"/>
        </w:rPr>
        <w:t>венных деревьев;</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в) территория вокруг места использования открытого огня должна быть очищена в радиусе 10 метров от сухостойных деревьев, сухой травы, валежника, порубочных о</w:t>
      </w:r>
      <w:r w:rsidRPr="00406732">
        <w:rPr>
          <w:rFonts w:ascii="Times New Roman" w:hAnsi="Times New Roman"/>
          <w:sz w:val="28"/>
          <w:szCs w:val="28"/>
        </w:rPr>
        <w:t>с</w:t>
      </w:r>
      <w:r w:rsidRPr="00406732">
        <w:rPr>
          <w:rFonts w:ascii="Times New Roman" w:hAnsi="Times New Roman"/>
          <w:sz w:val="28"/>
          <w:szCs w:val="28"/>
        </w:rPr>
        <w:t>татков, других горючих материалов и отделена противопожарной минерализованной полосой шириной не менее 0,4 метра;</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г) лицо, использующее открытый огонь, должно быть обеспечено первичными средствами пожаротушения для локализации и ликвидации горения, а также мобил</w:t>
      </w:r>
      <w:r w:rsidRPr="00406732">
        <w:rPr>
          <w:rFonts w:ascii="Times New Roman" w:hAnsi="Times New Roman"/>
          <w:sz w:val="28"/>
          <w:szCs w:val="28"/>
        </w:rPr>
        <w:t>ь</w:t>
      </w:r>
      <w:r w:rsidRPr="00406732">
        <w:rPr>
          <w:rFonts w:ascii="Times New Roman" w:hAnsi="Times New Roman"/>
          <w:sz w:val="28"/>
          <w:szCs w:val="28"/>
        </w:rPr>
        <w:t>ным средством связи для вызова подразделения пожарной охраны.</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3. При использовании открытого огня в металлической емкости или емкости, в</w:t>
      </w:r>
      <w:r w:rsidRPr="00406732">
        <w:rPr>
          <w:rFonts w:ascii="Times New Roman" w:hAnsi="Times New Roman"/>
          <w:sz w:val="28"/>
          <w:szCs w:val="28"/>
        </w:rPr>
        <w:t>ы</w:t>
      </w:r>
      <w:r w:rsidRPr="00406732">
        <w:rPr>
          <w:rFonts w:ascii="Times New Roman" w:hAnsi="Times New Roman"/>
          <w:sz w:val="28"/>
          <w:szCs w:val="28"/>
        </w:rPr>
        <w:t xml:space="preserve">полненной из иных негорючих материалов, исключающей распространение пламени и выпадение сгораемых материалов за пределы очага горения, </w:t>
      </w:r>
      <w:r w:rsidRPr="00406732">
        <w:rPr>
          <w:rFonts w:ascii="Times New Roman" w:hAnsi="Times New Roman"/>
          <w:color w:val="000000" w:themeColor="text1"/>
          <w:sz w:val="28"/>
          <w:szCs w:val="28"/>
        </w:rPr>
        <w:t xml:space="preserve">минимально допустимые расстояния, предусмотренные </w:t>
      </w:r>
      <w:hyperlink w:anchor="Par12">
        <w:r w:rsidRPr="00406732">
          <w:rPr>
            <w:rFonts w:ascii="Times New Roman" w:hAnsi="Times New Roman"/>
            <w:color w:val="000000" w:themeColor="text1"/>
            <w:sz w:val="28"/>
            <w:szCs w:val="28"/>
          </w:rPr>
          <w:t>подпунктами "б"</w:t>
        </w:r>
      </w:hyperlink>
      <w:r w:rsidRPr="00406732">
        <w:rPr>
          <w:rFonts w:ascii="Times New Roman" w:hAnsi="Times New Roman"/>
          <w:color w:val="000000" w:themeColor="text1"/>
          <w:sz w:val="28"/>
          <w:szCs w:val="28"/>
        </w:rPr>
        <w:t xml:space="preserve"> и </w:t>
      </w:r>
      <w:hyperlink w:anchor="Par13">
        <w:r w:rsidRPr="00406732">
          <w:rPr>
            <w:rFonts w:ascii="Times New Roman" w:hAnsi="Times New Roman"/>
            <w:color w:val="000000" w:themeColor="text1"/>
            <w:sz w:val="28"/>
            <w:szCs w:val="28"/>
          </w:rPr>
          <w:t>"в" пункта 2</w:t>
        </w:r>
      </w:hyperlink>
      <w:r w:rsidRPr="00406732">
        <w:rPr>
          <w:rFonts w:ascii="Times New Roman" w:hAnsi="Times New Roman"/>
          <w:color w:val="000000" w:themeColor="text1"/>
          <w:sz w:val="28"/>
          <w:szCs w:val="28"/>
        </w:rPr>
        <w:t xml:space="preserve"> порядка, могут быть</w:t>
      </w:r>
      <w:r w:rsidRPr="00406732">
        <w:rPr>
          <w:rFonts w:ascii="Times New Roman" w:hAnsi="Times New Roman"/>
          <w:sz w:val="28"/>
          <w:szCs w:val="28"/>
        </w:rPr>
        <w:t xml:space="preserve"> уменьшены вдвое. При этом устройство противопожарной минерализованной полосы не требуется.</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lastRenderedPageBreak/>
        <w:t>4. В целях своевременной локализации процесса горения емкость, предназначенная для сжигания мусора, должна использоваться с металлическим листом, размер которого должен позволять полностью закрыть указанную емкость сверху.</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5. При использовании открытого огня и разведении костров для приготовления пищи в специальных несгораемых емкостях (например, мангалах, жаровнях) на земел</w:t>
      </w:r>
      <w:r w:rsidRPr="00406732">
        <w:rPr>
          <w:rFonts w:ascii="Times New Roman" w:hAnsi="Times New Roman"/>
          <w:sz w:val="28"/>
          <w:szCs w:val="28"/>
        </w:rPr>
        <w:t>ь</w:t>
      </w:r>
      <w:r w:rsidRPr="00406732">
        <w:rPr>
          <w:rFonts w:ascii="Times New Roman" w:hAnsi="Times New Roman"/>
          <w:sz w:val="28"/>
          <w:szCs w:val="28"/>
        </w:rPr>
        <w:t>ных участках населенных пунктов, а также на садовых земельных участках, относящи</w:t>
      </w:r>
      <w:r w:rsidRPr="00406732">
        <w:rPr>
          <w:rFonts w:ascii="Times New Roman" w:hAnsi="Times New Roman"/>
          <w:sz w:val="28"/>
          <w:szCs w:val="28"/>
        </w:rPr>
        <w:t>х</w:t>
      </w:r>
      <w:r w:rsidRPr="00406732">
        <w:rPr>
          <w:rFonts w:ascii="Times New Roman" w:hAnsi="Times New Roman"/>
          <w:sz w:val="28"/>
          <w:szCs w:val="28"/>
        </w:rPr>
        <w:t>ся к землям сельскохозяйственного назначения, противопожарное расстояние от очага горения до зданий, сооружений и иных построек допускается уменьшать до 5 метров, а зону очистки вокруг емкости от горючих материалов - до 2 метров.</w:t>
      </w:r>
    </w:p>
    <w:p w:rsidR="00406732" w:rsidRPr="00406732" w:rsidRDefault="00406732" w:rsidP="00406732">
      <w:pPr>
        <w:spacing w:before="200" w:after="0" w:line="240" w:lineRule="auto"/>
        <w:ind w:firstLine="540"/>
        <w:jc w:val="both"/>
        <w:rPr>
          <w:rFonts w:ascii="Times New Roman" w:hAnsi="Times New Roman"/>
          <w:i/>
          <w:iCs/>
          <w:color w:val="271DEF"/>
          <w:sz w:val="28"/>
          <w:szCs w:val="28"/>
        </w:rPr>
      </w:pPr>
      <w:r w:rsidRPr="00406732">
        <w:rPr>
          <w:rFonts w:ascii="Times New Roman" w:hAnsi="Times New Roman"/>
          <w:sz w:val="28"/>
          <w:szCs w:val="28"/>
        </w:rPr>
        <w:t xml:space="preserve">6. </w:t>
      </w:r>
      <w:r w:rsidRPr="00406732">
        <w:rPr>
          <w:rFonts w:ascii="Times New Roman" w:hAnsi="Times New Roman"/>
          <w:color w:val="271DEF"/>
          <w:sz w:val="28"/>
          <w:szCs w:val="28"/>
        </w:rPr>
        <w:t>В случаях выполнения работ по уничтожению сухой травянистой растительн</w:t>
      </w:r>
      <w:r w:rsidRPr="00406732">
        <w:rPr>
          <w:rFonts w:ascii="Times New Roman" w:hAnsi="Times New Roman"/>
          <w:color w:val="271DEF"/>
          <w:sz w:val="28"/>
          <w:szCs w:val="28"/>
        </w:rPr>
        <w:t>о</w:t>
      </w:r>
      <w:r w:rsidRPr="00406732">
        <w:rPr>
          <w:rFonts w:ascii="Times New Roman" w:hAnsi="Times New Roman"/>
          <w:color w:val="271DEF"/>
          <w:sz w:val="28"/>
          <w:szCs w:val="28"/>
        </w:rPr>
        <w:t>сти, стерни, пожнивных остатков</w:t>
      </w:r>
      <w:r w:rsidRPr="00406732">
        <w:rPr>
          <w:rFonts w:ascii="Times New Roman" w:hAnsi="Times New Roman"/>
          <w:sz w:val="28"/>
          <w:szCs w:val="28"/>
        </w:rPr>
        <w:t xml:space="preserve"> и иных горючих отходов, организации массовых м</w:t>
      </w:r>
      <w:r w:rsidRPr="00406732">
        <w:rPr>
          <w:rFonts w:ascii="Times New Roman" w:hAnsi="Times New Roman"/>
          <w:sz w:val="28"/>
          <w:szCs w:val="28"/>
        </w:rPr>
        <w:t>е</w:t>
      </w:r>
      <w:r w:rsidRPr="00406732">
        <w:rPr>
          <w:rFonts w:ascii="Times New Roman" w:hAnsi="Times New Roman"/>
          <w:sz w:val="28"/>
          <w:szCs w:val="28"/>
        </w:rPr>
        <w:t xml:space="preserve">роприятий с использованием открытого огня </w:t>
      </w:r>
      <w:r w:rsidRPr="00406732">
        <w:rPr>
          <w:rFonts w:ascii="Times New Roman" w:hAnsi="Times New Roman"/>
          <w:color w:val="271DEF"/>
          <w:sz w:val="28"/>
          <w:szCs w:val="28"/>
        </w:rPr>
        <w:t>допускается увеличивать диаметр очага горения до 3 метров. При этом минимально допустимый радиус зоны очистки</w:t>
      </w:r>
      <w:r w:rsidRPr="00406732">
        <w:rPr>
          <w:rFonts w:ascii="Times New Roman" w:hAnsi="Times New Roman"/>
          <w:sz w:val="28"/>
          <w:szCs w:val="28"/>
        </w:rPr>
        <w:t xml:space="preserve"> террит</w:t>
      </w:r>
      <w:r w:rsidRPr="00406732">
        <w:rPr>
          <w:rFonts w:ascii="Times New Roman" w:hAnsi="Times New Roman"/>
          <w:sz w:val="28"/>
          <w:szCs w:val="28"/>
        </w:rPr>
        <w:t>о</w:t>
      </w:r>
      <w:r w:rsidRPr="00406732">
        <w:rPr>
          <w:rFonts w:ascii="Times New Roman" w:hAnsi="Times New Roman"/>
          <w:sz w:val="28"/>
          <w:szCs w:val="28"/>
        </w:rPr>
        <w:t>рии вокруг очага горения от сухостойных деревьев, сухой травы, валежника, порубо</w:t>
      </w:r>
      <w:r w:rsidRPr="00406732">
        <w:rPr>
          <w:rFonts w:ascii="Times New Roman" w:hAnsi="Times New Roman"/>
          <w:sz w:val="28"/>
          <w:szCs w:val="28"/>
        </w:rPr>
        <w:t>ч</w:t>
      </w:r>
      <w:r w:rsidRPr="00406732">
        <w:rPr>
          <w:rFonts w:ascii="Times New Roman" w:hAnsi="Times New Roman"/>
          <w:sz w:val="28"/>
          <w:szCs w:val="28"/>
        </w:rPr>
        <w:t>ных остатков, других горючих материалов в зависимости от высоты точки их размещ</w:t>
      </w:r>
      <w:r w:rsidRPr="00406732">
        <w:rPr>
          <w:rFonts w:ascii="Times New Roman" w:hAnsi="Times New Roman"/>
          <w:sz w:val="28"/>
          <w:szCs w:val="28"/>
        </w:rPr>
        <w:t>е</w:t>
      </w:r>
      <w:r w:rsidRPr="00406732">
        <w:rPr>
          <w:rFonts w:ascii="Times New Roman" w:hAnsi="Times New Roman"/>
          <w:sz w:val="28"/>
          <w:szCs w:val="28"/>
        </w:rPr>
        <w:t xml:space="preserve">ния в месте использования открытого огня над уровнем земли </w:t>
      </w:r>
      <w:r w:rsidRPr="00406732">
        <w:rPr>
          <w:rFonts w:ascii="Times New Roman" w:hAnsi="Times New Roman"/>
          <w:color w:val="271DEF"/>
          <w:sz w:val="28"/>
          <w:szCs w:val="28"/>
        </w:rPr>
        <w:t>следует определять с</w:t>
      </w:r>
      <w:r w:rsidRPr="00406732">
        <w:rPr>
          <w:rFonts w:ascii="Times New Roman" w:hAnsi="Times New Roman"/>
          <w:color w:val="271DEF"/>
          <w:sz w:val="28"/>
          <w:szCs w:val="28"/>
        </w:rPr>
        <w:t>о</w:t>
      </w:r>
      <w:r w:rsidRPr="00406732">
        <w:rPr>
          <w:rFonts w:ascii="Times New Roman" w:hAnsi="Times New Roman"/>
          <w:color w:val="271DEF"/>
          <w:sz w:val="28"/>
          <w:szCs w:val="28"/>
        </w:rPr>
        <w:t>гласно приложению.</w:t>
      </w:r>
    </w:p>
    <w:p w:rsidR="00406732" w:rsidRPr="00406732" w:rsidRDefault="00406732" w:rsidP="00406732">
      <w:pPr>
        <w:spacing w:after="0" w:line="240" w:lineRule="auto"/>
        <w:jc w:val="center"/>
        <w:rPr>
          <w:rFonts w:ascii="Times New Roman" w:hAnsi="Times New Roman"/>
          <w:b/>
          <w:bCs/>
          <w:i/>
          <w:iCs/>
          <w:sz w:val="28"/>
          <w:szCs w:val="28"/>
        </w:rPr>
      </w:pPr>
    </w:p>
    <w:p w:rsidR="00406732" w:rsidRPr="00406732" w:rsidRDefault="00406732" w:rsidP="00406732">
      <w:pPr>
        <w:spacing w:after="0" w:line="240" w:lineRule="auto"/>
        <w:jc w:val="center"/>
        <w:rPr>
          <w:rFonts w:ascii="Times New Roman" w:hAnsi="Times New Roman"/>
          <w:b/>
          <w:bCs/>
          <w:i/>
          <w:iCs/>
          <w:sz w:val="28"/>
          <w:szCs w:val="28"/>
        </w:rPr>
      </w:pPr>
      <w:r w:rsidRPr="00406732">
        <w:rPr>
          <w:rFonts w:ascii="Times New Roman" w:hAnsi="Times New Roman"/>
          <w:b/>
          <w:bCs/>
          <w:sz w:val="28"/>
          <w:szCs w:val="28"/>
        </w:rPr>
        <w:t>МИНИМАЛЬНО ДОПУСТИМЫЙ РАДИУС</w:t>
      </w:r>
    </w:p>
    <w:p w:rsidR="00406732" w:rsidRPr="00406732" w:rsidRDefault="00406732" w:rsidP="00406732">
      <w:pPr>
        <w:spacing w:after="0" w:line="240" w:lineRule="auto"/>
        <w:jc w:val="center"/>
        <w:rPr>
          <w:rFonts w:ascii="Times New Roman" w:hAnsi="Times New Roman"/>
          <w:b/>
          <w:bCs/>
          <w:i/>
          <w:iCs/>
          <w:sz w:val="28"/>
          <w:szCs w:val="28"/>
        </w:rPr>
      </w:pPr>
      <w:r w:rsidRPr="00406732">
        <w:rPr>
          <w:rFonts w:ascii="Times New Roman" w:hAnsi="Times New Roman"/>
          <w:b/>
          <w:bCs/>
          <w:sz w:val="28"/>
          <w:szCs w:val="28"/>
        </w:rPr>
        <w:t>ЗОНЫ ОЧИСТКИ ТЕРРИТОРИИ ВОКРУГ ОЧАГА ГОРЕНИЯ ОТ СУХОСТО</w:t>
      </w:r>
      <w:r w:rsidRPr="00406732">
        <w:rPr>
          <w:rFonts w:ascii="Times New Roman" w:hAnsi="Times New Roman"/>
          <w:b/>
          <w:bCs/>
          <w:sz w:val="28"/>
          <w:szCs w:val="28"/>
        </w:rPr>
        <w:t>Й</w:t>
      </w:r>
      <w:r w:rsidRPr="00406732">
        <w:rPr>
          <w:rFonts w:ascii="Times New Roman" w:hAnsi="Times New Roman"/>
          <w:b/>
          <w:bCs/>
          <w:sz w:val="28"/>
          <w:szCs w:val="28"/>
        </w:rPr>
        <w:t>НЫХ ДЕРЕВЬЕВ, СУХОЙ ТРАВЫ, ВАЛЕЖНИКА, ПОРУБОЧНЫХ ОСТАТКОВ, ДРУГИХ ГОРЮЧИХ МАТЕРИАЛОВ В ЗАВИСИМОСТИ ОТ ВЫСОТЫ</w:t>
      </w:r>
    </w:p>
    <w:p w:rsidR="00406732" w:rsidRPr="00406732" w:rsidRDefault="00406732" w:rsidP="00406732">
      <w:pPr>
        <w:spacing w:after="0" w:line="240" w:lineRule="auto"/>
        <w:jc w:val="center"/>
        <w:rPr>
          <w:rFonts w:ascii="Times New Roman" w:hAnsi="Times New Roman"/>
          <w:b/>
          <w:bCs/>
          <w:i/>
          <w:iCs/>
          <w:sz w:val="28"/>
          <w:szCs w:val="28"/>
        </w:rPr>
      </w:pPr>
      <w:r w:rsidRPr="00406732">
        <w:rPr>
          <w:rFonts w:ascii="Times New Roman" w:hAnsi="Times New Roman"/>
          <w:b/>
          <w:bCs/>
          <w:sz w:val="28"/>
          <w:szCs w:val="28"/>
        </w:rPr>
        <w:t>ТОЧКИ ИХ РАЗМЕЩЕНИЯ В МЕСТЕ ИСПОЛЬЗОВАНИЯ ОТКРЫТОГО ОГНЯ НАД УРОВНЕМ ЗЕМЛИ</w:t>
      </w:r>
    </w:p>
    <w:p w:rsidR="00406732" w:rsidRPr="00406732" w:rsidRDefault="00406732" w:rsidP="00406732">
      <w:pPr>
        <w:spacing w:after="0" w:line="240" w:lineRule="auto"/>
        <w:jc w:val="right"/>
        <w:rPr>
          <w:rFonts w:ascii="Times New Roman" w:hAnsi="Times New Roman"/>
          <w:i/>
          <w:iCs/>
          <w:sz w:val="28"/>
          <w:szCs w:val="28"/>
        </w:rPr>
      </w:pPr>
      <w:r w:rsidRPr="00406732">
        <w:rPr>
          <w:rFonts w:ascii="Times New Roman" w:hAnsi="Times New Roman"/>
          <w:sz w:val="28"/>
          <w:szCs w:val="28"/>
        </w:rPr>
        <w:t>(метров)</w:t>
      </w:r>
    </w:p>
    <w:tbl>
      <w:tblPr>
        <w:tblW w:w="9015" w:type="dxa"/>
        <w:jc w:val="center"/>
        <w:tblCellMar>
          <w:top w:w="102" w:type="dxa"/>
          <w:left w:w="62" w:type="dxa"/>
          <w:bottom w:w="102" w:type="dxa"/>
          <w:right w:w="62" w:type="dxa"/>
        </w:tblCellMar>
        <w:tblLook w:val="0000"/>
      </w:tblPr>
      <w:tblGrid>
        <w:gridCol w:w="3402"/>
        <w:gridCol w:w="5613"/>
      </w:tblGrid>
      <w:tr w:rsidR="00406732" w:rsidRPr="00406732" w:rsidTr="00406732">
        <w:trPr>
          <w:jc w:val="center"/>
        </w:trPr>
        <w:tc>
          <w:tcPr>
            <w:tcW w:w="3402" w:type="dxa"/>
            <w:tcBorders>
              <w:top w:val="single" w:sz="4" w:space="0" w:color="000000"/>
              <w:bottom w:val="single" w:sz="4" w:space="0" w:color="000000"/>
              <w:right w:val="single" w:sz="4" w:space="0" w:color="000000"/>
            </w:tcBorders>
          </w:tcPr>
          <w:p w:rsidR="00406732" w:rsidRPr="00406732" w:rsidRDefault="00406732" w:rsidP="00406732">
            <w:pPr>
              <w:spacing w:after="0" w:line="240" w:lineRule="auto"/>
              <w:jc w:val="center"/>
              <w:rPr>
                <w:rFonts w:ascii="Times New Roman" w:hAnsi="Times New Roman"/>
                <w:i/>
                <w:iCs/>
                <w:sz w:val="28"/>
                <w:szCs w:val="28"/>
              </w:rPr>
            </w:pPr>
            <w:r w:rsidRPr="00406732">
              <w:rPr>
                <w:rFonts w:ascii="Times New Roman" w:hAnsi="Times New Roman"/>
                <w:sz w:val="28"/>
                <w:szCs w:val="28"/>
              </w:rPr>
              <w:t>Высота точки размещения горючих материалов в месте использования о</w:t>
            </w:r>
            <w:r w:rsidRPr="00406732">
              <w:rPr>
                <w:rFonts w:ascii="Times New Roman" w:hAnsi="Times New Roman"/>
                <w:sz w:val="28"/>
                <w:szCs w:val="28"/>
              </w:rPr>
              <w:t>т</w:t>
            </w:r>
            <w:r w:rsidRPr="00406732">
              <w:rPr>
                <w:rFonts w:ascii="Times New Roman" w:hAnsi="Times New Roman"/>
                <w:sz w:val="28"/>
                <w:szCs w:val="28"/>
              </w:rPr>
              <w:t>крытого огня над уровнем земли</w:t>
            </w:r>
          </w:p>
        </w:tc>
        <w:tc>
          <w:tcPr>
            <w:tcW w:w="5612" w:type="dxa"/>
            <w:tcBorders>
              <w:top w:val="single" w:sz="4" w:space="0" w:color="000000"/>
              <w:left w:val="single" w:sz="4" w:space="0" w:color="000000"/>
              <w:bottom w:val="single" w:sz="4" w:space="0" w:color="000000"/>
            </w:tcBorders>
          </w:tcPr>
          <w:p w:rsidR="00406732" w:rsidRPr="00406732" w:rsidRDefault="00406732" w:rsidP="00406732">
            <w:pPr>
              <w:spacing w:after="0" w:line="240" w:lineRule="auto"/>
              <w:jc w:val="center"/>
              <w:rPr>
                <w:rFonts w:ascii="Times New Roman" w:hAnsi="Times New Roman"/>
                <w:i/>
                <w:iCs/>
                <w:sz w:val="28"/>
                <w:szCs w:val="28"/>
              </w:rPr>
            </w:pPr>
            <w:r w:rsidRPr="00406732">
              <w:rPr>
                <w:rFonts w:ascii="Times New Roman" w:hAnsi="Times New Roman"/>
                <w:sz w:val="28"/>
                <w:szCs w:val="28"/>
              </w:rPr>
              <w:t>Минимальный допустимый радиус зоны оч</w:t>
            </w:r>
            <w:r w:rsidRPr="00406732">
              <w:rPr>
                <w:rFonts w:ascii="Times New Roman" w:hAnsi="Times New Roman"/>
                <w:sz w:val="28"/>
                <w:szCs w:val="28"/>
              </w:rPr>
              <w:t>и</w:t>
            </w:r>
            <w:r w:rsidRPr="00406732">
              <w:rPr>
                <w:rFonts w:ascii="Times New Roman" w:hAnsi="Times New Roman"/>
                <w:sz w:val="28"/>
                <w:szCs w:val="28"/>
              </w:rPr>
              <w:t>стки территории от места сжигания хвороста, лесной подстилки, сухой травы, валежника, порубочных остатков, других горючих мат</w:t>
            </w:r>
            <w:r w:rsidRPr="00406732">
              <w:rPr>
                <w:rFonts w:ascii="Times New Roman" w:hAnsi="Times New Roman"/>
                <w:sz w:val="28"/>
                <w:szCs w:val="28"/>
              </w:rPr>
              <w:t>е</w:t>
            </w:r>
            <w:r w:rsidRPr="00406732">
              <w:rPr>
                <w:rFonts w:ascii="Times New Roman" w:hAnsi="Times New Roman"/>
                <w:sz w:val="28"/>
                <w:szCs w:val="28"/>
              </w:rPr>
              <w:t>риалов</w:t>
            </w:r>
          </w:p>
        </w:tc>
      </w:tr>
      <w:tr w:rsidR="00406732" w:rsidRPr="00406732" w:rsidTr="00406732">
        <w:trPr>
          <w:jc w:val="center"/>
        </w:trPr>
        <w:tc>
          <w:tcPr>
            <w:tcW w:w="3402" w:type="dxa"/>
            <w:tcBorders>
              <w:top w:val="single" w:sz="4" w:space="0" w:color="000000"/>
            </w:tcBorders>
            <w:vAlign w:val="bottom"/>
          </w:tcPr>
          <w:p w:rsidR="00406732" w:rsidRPr="00406732" w:rsidRDefault="00406732" w:rsidP="00406732">
            <w:pPr>
              <w:spacing w:after="0" w:line="240" w:lineRule="auto"/>
              <w:jc w:val="center"/>
              <w:rPr>
                <w:rFonts w:ascii="Times New Roman" w:hAnsi="Times New Roman"/>
                <w:i/>
                <w:iCs/>
                <w:sz w:val="28"/>
                <w:szCs w:val="28"/>
              </w:rPr>
            </w:pPr>
            <w:r w:rsidRPr="00406732">
              <w:rPr>
                <w:rFonts w:ascii="Times New Roman" w:hAnsi="Times New Roman"/>
                <w:sz w:val="28"/>
                <w:szCs w:val="28"/>
              </w:rPr>
              <w:t>1</w:t>
            </w:r>
          </w:p>
        </w:tc>
        <w:tc>
          <w:tcPr>
            <w:tcW w:w="5612" w:type="dxa"/>
            <w:tcBorders>
              <w:top w:val="single" w:sz="4" w:space="0" w:color="000000"/>
            </w:tcBorders>
            <w:vAlign w:val="bottom"/>
          </w:tcPr>
          <w:p w:rsidR="00406732" w:rsidRPr="00406732" w:rsidRDefault="00406732" w:rsidP="00406732">
            <w:pPr>
              <w:spacing w:after="0" w:line="240" w:lineRule="auto"/>
              <w:jc w:val="center"/>
              <w:rPr>
                <w:rFonts w:ascii="Times New Roman" w:hAnsi="Times New Roman"/>
                <w:i/>
                <w:iCs/>
                <w:sz w:val="28"/>
                <w:szCs w:val="28"/>
              </w:rPr>
            </w:pPr>
            <w:r w:rsidRPr="00406732">
              <w:rPr>
                <w:rFonts w:ascii="Times New Roman" w:hAnsi="Times New Roman"/>
                <w:sz w:val="28"/>
                <w:szCs w:val="28"/>
              </w:rPr>
              <w:t>15</w:t>
            </w:r>
          </w:p>
        </w:tc>
      </w:tr>
      <w:tr w:rsidR="00406732" w:rsidRPr="00406732" w:rsidTr="00406732">
        <w:trPr>
          <w:jc w:val="center"/>
        </w:trPr>
        <w:tc>
          <w:tcPr>
            <w:tcW w:w="3402" w:type="dxa"/>
            <w:vAlign w:val="center"/>
          </w:tcPr>
          <w:p w:rsidR="00406732" w:rsidRPr="00406732" w:rsidRDefault="00406732" w:rsidP="00406732">
            <w:pPr>
              <w:spacing w:after="0" w:line="240" w:lineRule="auto"/>
              <w:jc w:val="center"/>
              <w:rPr>
                <w:rFonts w:ascii="Times New Roman" w:hAnsi="Times New Roman"/>
                <w:i/>
                <w:iCs/>
                <w:sz w:val="28"/>
                <w:szCs w:val="28"/>
              </w:rPr>
            </w:pPr>
            <w:r w:rsidRPr="00406732">
              <w:rPr>
                <w:rFonts w:ascii="Times New Roman" w:hAnsi="Times New Roman"/>
                <w:sz w:val="28"/>
                <w:szCs w:val="28"/>
              </w:rPr>
              <w:t>1,5</w:t>
            </w:r>
          </w:p>
        </w:tc>
        <w:tc>
          <w:tcPr>
            <w:tcW w:w="5612" w:type="dxa"/>
            <w:vAlign w:val="bottom"/>
          </w:tcPr>
          <w:p w:rsidR="00406732" w:rsidRPr="00406732" w:rsidRDefault="00406732" w:rsidP="00406732">
            <w:pPr>
              <w:spacing w:after="0" w:line="240" w:lineRule="auto"/>
              <w:jc w:val="center"/>
              <w:rPr>
                <w:rFonts w:ascii="Times New Roman" w:hAnsi="Times New Roman"/>
                <w:i/>
                <w:iCs/>
                <w:sz w:val="28"/>
                <w:szCs w:val="28"/>
              </w:rPr>
            </w:pPr>
            <w:r w:rsidRPr="00406732">
              <w:rPr>
                <w:rFonts w:ascii="Times New Roman" w:hAnsi="Times New Roman"/>
                <w:sz w:val="28"/>
                <w:szCs w:val="28"/>
              </w:rPr>
              <w:t>20</w:t>
            </w:r>
          </w:p>
        </w:tc>
      </w:tr>
      <w:tr w:rsidR="00406732" w:rsidRPr="00406732" w:rsidTr="00406732">
        <w:trPr>
          <w:jc w:val="center"/>
        </w:trPr>
        <w:tc>
          <w:tcPr>
            <w:tcW w:w="3402" w:type="dxa"/>
            <w:vAlign w:val="bottom"/>
          </w:tcPr>
          <w:p w:rsidR="00406732" w:rsidRPr="00406732" w:rsidRDefault="00406732" w:rsidP="00406732">
            <w:pPr>
              <w:spacing w:after="0" w:line="240" w:lineRule="auto"/>
              <w:jc w:val="center"/>
              <w:rPr>
                <w:rFonts w:ascii="Times New Roman" w:hAnsi="Times New Roman"/>
                <w:i/>
                <w:iCs/>
                <w:sz w:val="28"/>
                <w:szCs w:val="28"/>
              </w:rPr>
            </w:pPr>
            <w:r w:rsidRPr="00406732">
              <w:rPr>
                <w:rFonts w:ascii="Times New Roman" w:hAnsi="Times New Roman"/>
                <w:sz w:val="28"/>
                <w:szCs w:val="28"/>
              </w:rPr>
              <w:t>2</w:t>
            </w:r>
          </w:p>
        </w:tc>
        <w:tc>
          <w:tcPr>
            <w:tcW w:w="5612" w:type="dxa"/>
            <w:vAlign w:val="center"/>
          </w:tcPr>
          <w:p w:rsidR="00406732" w:rsidRPr="00406732" w:rsidRDefault="00406732" w:rsidP="00406732">
            <w:pPr>
              <w:spacing w:after="0" w:line="240" w:lineRule="auto"/>
              <w:jc w:val="center"/>
              <w:rPr>
                <w:rFonts w:ascii="Times New Roman" w:hAnsi="Times New Roman"/>
                <w:i/>
                <w:iCs/>
                <w:sz w:val="28"/>
                <w:szCs w:val="28"/>
              </w:rPr>
            </w:pPr>
            <w:r w:rsidRPr="00406732">
              <w:rPr>
                <w:rFonts w:ascii="Times New Roman" w:hAnsi="Times New Roman"/>
                <w:sz w:val="28"/>
                <w:szCs w:val="28"/>
              </w:rPr>
              <w:t>25</w:t>
            </w:r>
          </w:p>
        </w:tc>
      </w:tr>
      <w:tr w:rsidR="00406732" w:rsidRPr="00406732" w:rsidTr="00406732">
        <w:trPr>
          <w:jc w:val="center"/>
        </w:trPr>
        <w:tc>
          <w:tcPr>
            <w:tcW w:w="3402" w:type="dxa"/>
            <w:vAlign w:val="bottom"/>
          </w:tcPr>
          <w:p w:rsidR="00406732" w:rsidRPr="00406732" w:rsidRDefault="00406732" w:rsidP="00406732">
            <w:pPr>
              <w:spacing w:after="0" w:line="240" w:lineRule="auto"/>
              <w:jc w:val="center"/>
              <w:rPr>
                <w:rFonts w:ascii="Times New Roman" w:hAnsi="Times New Roman"/>
                <w:i/>
                <w:iCs/>
                <w:sz w:val="28"/>
                <w:szCs w:val="28"/>
              </w:rPr>
            </w:pPr>
            <w:r w:rsidRPr="00406732">
              <w:rPr>
                <w:rFonts w:ascii="Times New Roman" w:hAnsi="Times New Roman"/>
                <w:sz w:val="28"/>
                <w:szCs w:val="28"/>
              </w:rPr>
              <w:t>2,5</w:t>
            </w:r>
          </w:p>
        </w:tc>
        <w:tc>
          <w:tcPr>
            <w:tcW w:w="5612" w:type="dxa"/>
            <w:vAlign w:val="bottom"/>
          </w:tcPr>
          <w:p w:rsidR="00406732" w:rsidRPr="00406732" w:rsidRDefault="00406732" w:rsidP="00406732">
            <w:pPr>
              <w:spacing w:after="0" w:line="240" w:lineRule="auto"/>
              <w:jc w:val="center"/>
              <w:rPr>
                <w:rFonts w:ascii="Times New Roman" w:hAnsi="Times New Roman"/>
                <w:i/>
                <w:iCs/>
                <w:sz w:val="28"/>
                <w:szCs w:val="28"/>
              </w:rPr>
            </w:pPr>
            <w:r w:rsidRPr="00406732">
              <w:rPr>
                <w:rFonts w:ascii="Times New Roman" w:hAnsi="Times New Roman"/>
                <w:sz w:val="28"/>
                <w:szCs w:val="28"/>
              </w:rPr>
              <w:t>30</w:t>
            </w:r>
          </w:p>
        </w:tc>
      </w:tr>
      <w:tr w:rsidR="00406732" w:rsidRPr="00406732" w:rsidTr="00406732">
        <w:trPr>
          <w:jc w:val="center"/>
        </w:trPr>
        <w:tc>
          <w:tcPr>
            <w:tcW w:w="3402" w:type="dxa"/>
            <w:tcBorders>
              <w:bottom w:val="single" w:sz="4" w:space="0" w:color="000000"/>
            </w:tcBorders>
            <w:vAlign w:val="bottom"/>
          </w:tcPr>
          <w:p w:rsidR="00406732" w:rsidRPr="00406732" w:rsidRDefault="00406732" w:rsidP="00406732">
            <w:pPr>
              <w:spacing w:after="0" w:line="240" w:lineRule="auto"/>
              <w:jc w:val="center"/>
              <w:rPr>
                <w:rFonts w:ascii="Times New Roman" w:hAnsi="Times New Roman"/>
                <w:i/>
                <w:iCs/>
                <w:sz w:val="28"/>
                <w:szCs w:val="28"/>
              </w:rPr>
            </w:pPr>
            <w:r w:rsidRPr="00406732">
              <w:rPr>
                <w:rFonts w:ascii="Times New Roman" w:hAnsi="Times New Roman"/>
                <w:sz w:val="28"/>
                <w:szCs w:val="28"/>
              </w:rPr>
              <w:t>3</w:t>
            </w:r>
          </w:p>
        </w:tc>
        <w:tc>
          <w:tcPr>
            <w:tcW w:w="5612" w:type="dxa"/>
            <w:tcBorders>
              <w:bottom w:val="single" w:sz="4" w:space="0" w:color="000000"/>
            </w:tcBorders>
            <w:vAlign w:val="bottom"/>
          </w:tcPr>
          <w:p w:rsidR="00406732" w:rsidRPr="00406732" w:rsidRDefault="00406732" w:rsidP="00406732">
            <w:pPr>
              <w:spacing w:after="0" w:line="240" w:lineRule="auto"/>
              <w:jc w:val="center"/>
              <w:rPr>
                <w:rFonts w:ascii="Times New Roman" w:hAnsi="Times New Roman"/>
                <w:i/>
                <w:iCs/>
                <w:sz w:val="28"/>
                <w:szCs w:val="28"/>
              </w:rPr>
            </w:pPr>
            <w:r w:rsidRPr="00406732">
              <w:rPr>
                <w:rFonts w:ascii="Times New Roman" w:hAnsi="Times New Roman"/>
                <w:sz w:val="28"/>
                <w:szCs w:val="28"/>
              </w:rPr>
              <w:t>50</w:t>
            </w:r>
          </w:p>
        </w:tc>
      </w:tr>
    </w:tbl>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color w:val="000000" w:themeColor="text1"/>
          <w:sz w:val="28"/>
          <w:szCs w:val="28"/>
        </w:rPr>
        <w:t>7. При увеличении диаметра зоны очага горения должны быть выполнены требов</w:t>
      </w:r>
      <w:r w:rsidRPr="00406732">
        <w:rPr>
          <w:rFonts w:ascii="Times New Roman" w:hAnsi="Times New Roman"/>
          <w:color w:val="000000" w:themeColor="text1"/>
          <w:sz w:val="28"/>
          <w:szCs w:val="28"/>
        </w:rPr>
        <w:t>а</w:t>
      </w:r>
      <w:r w:rsidRPr="00406732">
        <w:rPr>
          <w:rFonts w:ascii="Times New Roman" w:hAnsi="Times New Roman"/>
          <w:color w:val="000000" w:themeColor="text1"/>
          <w:sz w:val="28"/>
          <w:szCs w:val="28"/>
        </w:rPr>
        <w:t xml:space="preserve">ния </w:t>
      </w:r>
      <w:hyperlink w:anchor="Par10">
        <w:r w:rsidRPr="00406732">
          <w:rPr>
            <w:rFonts w:ascii="Times New Roman" w:hAnsi="Times New Roman"/>
            <w:color w:val="000000" w:themeColor="text1"/>
            <w:sz w:val="28"/>
            <w:szCs w:val="28"/>
          </w:rPr>
          <w:t>пункта 2</w:t>
        </w:r>
      </w:hyperlink>
      <w:r w:rsidRPr="00406732">
        <w:rPr>
          <w:rFonts w:ascii="Times New Roman" w:hAnsi="Times New Roman"/>
          <w:color w:val="000000" w:themeColor="text1"/>
          <w:sz w:val="28"/>
          <w:szCs w:val="28"/>
        </w:rPr>
        <w:t xml:space="preserve"> порядка. При</w:t>
      </w:r>
      <w:r w:rsidRPr="00406732">
        <w:rPr>
          <w:rFonts w:ascii="Times New Roman" w:hAnsi="Times New Roman"/>
          <w:sz w:val="28"/>
          <w:szCs w:val="28"/>
        </w:rPr>
        <w:t xml:space="preserve"> этом на каждый очаг использования открытого огня должно быть задействовано не менее 2 человек, обеспеченных первичными средствами пожар</w:t>
      </w:r>
      <w:r w:rsidRPr="00406732">
        <w:rPr>
          <w:rFonts w:ascii="Times New Roman" w:hAnsi="Times New Roman"/>
          <w:sz w:val="28"/>
          <w:szCs w:val="28"/>
        </w:rPr>
        <w:t>о</w:t>
      </w:r>
      <w:r w:rsidRPr="00406732">
        <w:rPr>
          <w:rFonts w:ascii="Times New Roman" w:hAnsi="Times New Roman"/>
          <w:sz w:val="28"/>
          <w:szCs w:val="28"/>
        </w:rPr>
        <w:t>тушения и прошедших обучение мерам пожарной безопасности.</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lastRenderedPageBreak/>
        <w:t>8. В течение всего периода использования открытого огня до прекращения проце</w:t>
      </w:r>
      <w:r w:rsidRPr="00406732">
        <w:rPr>
          <w:rFonts w:ascii="Times New Roman" w:hAnsi="Times New Roman"/>
          <w:sz w:val="28"/>
          <w:szCs w:val="28"/>
        </w:rPr>
        <w:t>с</w:t>
      </w:r>
      <w:r w:rsidRPr="00406732">
        <w:rPr>
          <w:rFonts w:ascii="Times New Roman" w:hAnsi="Times New Roman"/>
          <w:sz w:val="28"/>
          <w:szCs w:val="28"/>
        </w:rPr>
        <w:t>са тления должен осуществляться контроль за нераспространением горения (тления) за пределы очаговой зоны.</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9. Использование открытого огня запрещается:</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на торфяных почвах;</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при установлении на соответствующей территории особого противопожарного р</w:t>
      </w:r>
      <w:r w:rsidRPr="00406732">
        <w:rPr>
          <w:rFonts w:ascii="Times New Roman" w:hAnsi="Times New Roman"/>
          <w:sz w:val="28"/>
          <w:szCs w:val="28"/>
        </w:rPr>
        <w:t>е</w:t>
      </w:r>
      <w:r w:rsidRPr="00406732">
        <w:rPr>
          <w:rFonts w:ascii="Times New Roman" w:hAnsi="Times New Roman"/>
          <w:sz w:val="28"/>
          <w:szCs w:val="28"/>
        </w:rPr>
        <w:t>жима;</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при поступившей информации о приближающихся неблагоприятных или опасных для жизнедеятельности людей метеорологических последствиях, связанных с сильными порывами ветра;</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под кронами деревьев хвойных пород;</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в емкости, стенки которой имеют огненный сквозной прогар, механические разр</w:t>
      </w:r>
      <w:r w:rsidRPr="00406732">
        <w:rPr>
          <w:rFonts w:ascii="Times New Roman" w:hAnsi="Times New Roman"/>
          <w:sz w:val="28"/>
          <w:szCs w:val="28"/>
        </w:rPr>
        <w:t>ы</w:t>
      </w:r>
      <w:r w:rsidRPr="00406732">
        <w:rPr>
          <w:rFonts w:ascii="Times New Roman" w:hAnsi="Times New Roman"/>
          <w:sz w:val="28"/>
          <w:szCs w:val="28"/>
        </w:rPr>
        <w:t>вы (повреждения) и иные отверстия, в том числе технологические, через которые во</w:t>
      </w:r>
      <w:r w:rsidRPr="00406732">
        <w:rPr>
          <w:rFonts w:ascii="Times New Roman" w:hAnsi="Times New Roman"/>
          <w:sz w:val="28"/>
          <w:szCs w:val="28"/>
        </w:rPr>
        <w:t>з</w:t>
      </w:r>
      <w:r w:rsidRPr="00406732">
        <w:rPr>
          <w:rFonts w:ascii="Times New Roman" w:hAnsi="Times New Roman"/>
          <w:sz w:val="28"/>
          <w:szCs w:val="28"/>
        </w:rPr>
        <w:t>можно выпадение горючих материалов за пределы очага горения;</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при скорости ветра, превышающей значение 5 метров в секунду, если открытый огонь используется без металлической емкости или емкости, выполненной из иных н</w:t>
      </w:r>
      <w:r w:rsidRPr="00406732">
        <w:rPr>
          <w:rFonts w:ascii="Times New Roman" w:hAnsi="Times New Roman"/>
          <w:sz w:val="28"/>
          <w:szCs w:val="28"/>
        </w:rPr>
        <w:t>е</w:t>
      </w:r>
      <w:r w:rsidRPr="00406732">
        <w:rPr>
          <w:rFonts w:ascii="Times New Roman" w:hAnsi="Times New Roman"/>
          <w:sz w:val="28"/>
          <w:szCs w:val="28"/>
        </w:rPr>
        <w:t>горючих материалов, исключающей распространение пламени и выпадение сгораемых материалов за пределы очага горения;</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при скорости ветра, превышающей значение 10 метров в секунду.</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10. В процессе использования открытого огня запрещается:</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осуществлять сжигание горючих и легковоспламеняющихся жидкостей (кроме жидкостей, используемых для розжига), взрывоопасных веществ и материалов, а также изделий и иных материалов, выделяющих при горении токсичные и высокотоксичные вещества;</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оставлять место очага горения без присмотра до полного прекращения горения (тления);</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располагать легковоспламеняющиеся и горючие жидкости, а также горючие мат</w:t>
      </w:r>
      <w:r w:rsidRPr="00406732">
        <w:rPr>
          <w:rFonts w:ascii="Times New Roman" w:hAnsi="Times New Roman"/>
          <w:sz w:val="28"/>
          <w:szCs w:val="28"/>
        </w:rPr>
        <w:t>е</w:t>
      </w:r>
      <w:r w:rsidRPr="00406732">
        <w:rPr>
          <w:rFonts w:ascii="Times New Roman" w:hAnsi="Times New Roman"/>
          <w:sz w:val="28"/>
          <w:szCs w:val="28"/>
        </w:rPr>
        <w:t>риалы вблизи очага горения.</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11. После использования открытого огня место очага горения должно быть засып</w:t>
      </w:r>
      <w:r w:rsidRPr="00406732">
        <w:rPr>
          <w:rFonts w:ascii="Times New Roman" w:hAnsi="Times New Roman"/>
          <w:sz w:val="28"/>
          <w:szCs w:val="28"/>
        </w:rPr>
        <w:t>а</w:t>
      </w:r>
      <w:r w:rsidRPr="00406732">
        <w:rPr>
          <w:rFonts w:ascii="Times New Roman" w:hAnsi="Times New Roman"/>
          <w:sz w:val="28"/>
          <w:szCs w:val="28"/>
        </w:rPr>
        <w:t>но землей (песком) или залито водой до полного прекращения горения (тления).</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Выжигание рисовой соломы может проводиться в безветренную погоду при с</w:t>
      </w:r>
      <w:r w:rsidRPr="00406732">
        <w:rPr>
          <w:rFonts w:ascii="Times New Roman" w:hAnsi="Times New Roman"/>
          <w:sz w:val="28"/>
          <w:szCs w:val="28"/>
        </w:rPr>
        <w:t>о</w:t>
      </w:r>
      <w:r w:rsidRPr="00406732">
        <w:rPr>
          <w:rFonts w:ascii="Times New Roman" w:hAnsi="Times New Roman"/>
          <w:sz w:val="28"/>
          <w:szCs w:val="28"/>
        </w:rPr>
        <w:t xml:space="preserve">блюдении положений </w:t>
      </w:r>
      <w:hyperlink r:id="rId48">
        <w:r w:rsidRPr="00406732">
          <w:rPr>
            <w:rFonts w:ascii="Times New Roman" w:hAnsi="Times New Roman"/>
            <w:sz w:val="28"/>
            <w:szCs w:val="28"/>
          </w:rPr>
          <w:t>пункта 63</w:t>
        </w:r>
      </w:hyperlink>
      <w:r w:rsidRPr="00406732">
        <w:rPr>
          <w:rFonts w:ascii="Times New Roman" w:hAnsi="Times New Roman"/>
          <w:sz w:val="28"/>
          <w:szCs w:val="28"/>
        </w:rPr>
        <w:t xml:space="preserve"> настоящих Правил.</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b/>
          <w:sz w:val="28"/>
          <w:szCs w:val="28"/>
        </w:rPr>
        <w:t>186.</w:t>
      </w:r>
      <w:r w:rsidRPr="00406732">
        <w:rPr>
          <w:rFonts w:ascii="Times New Roman" w:hAnsi="Times New Roman"/>
          <w:sz w:val="28"/>
          <w:szCs w:val="28"/>
        </w:rPr>
        <w:t xml:space="preserve"> </w:t>
      </w:r>
      <w:r w:rsidRPr="00406732">
        <w:rPr>
          <w:rFonts w:ascii="Times New Roman" w:hAnsi="Times New Roman"/>
          <w:color w:val="271DEF"/>
          <w:sz w:val="28"/>
          <w:szCs w:val="28"/>
        </w:rPr>
        <w:t>Правообладатели земельных участков (собственники земельных участков, землепользователи, землевладельцы и арендаторы земельных участков) сельскохозя</w:t>
      </w:r>
      <w:r w:rsidRPr="00406732">
        <w:rPr>
          <w:rFonts w:ascii="Times New Roman" w:hAnsi="Times New Roman"/>
          <w:color w:val="271DEF"/>
          <w:sz w:val="28"/>
          <w:szCs w:val="28"/>
        </w:rPr>
        <w:t>й</w:t>
      </w:r>
      <w:r w:rsidRPr="00406732">
        <w:rPr>
          <w:rFonts w:ascii="Times New Roman" w:hAnsi="Times New Roman"/>
          <w:color w:val="271DEF"/>
          <w:sz w:val="28"/>
          <w:szCs w:val="28"/>
        </w:rPr>
        <w:t>ственного назначения должны принимать меры по защите сельскохозяйственных уг</w:t>
      </w:r>
      <w:r w:rsidRPr="00406732">
        <w:rPr>
          <w:rFonts w:ascii="Times New Roman" w:hAnsi="Times New Roman"/>
          <w:color w:val="271DEF"/>
          <w:sz w:val="28"/>
          <w:szCs w:val="28"/>
        </w:rPr>
        <w:t>о</w:t>
      </w:r>
      <w:r w:rsidRPr="00406732">
        <w:rPr>
          <w:rFonts w:ascii="Times New Roman" w:hAnsi="Times New Roman"/>
          <w:color w:val="271DEF"/>
          <w:sz w:val="28"/>
          <w:szCs w:val="28"/>
        </w:rPr>
        <w:t>дий от зарастания сорной растительностью и своевременному проведению сенокошения на сенокосах.</w:t>
      </w:r>
    </w:p>
    <w:p w:rsidR="00406732" w:rsidRPr="00406732" w:rsidRDefault="00406732" w:rsidP="00406732">
      <w:pPr>
        <w:spacing w:after="0" w:line="240" w:lineRule="auto"/>
        <w:ind w:firstLine="540"/>
        <w:jc w:val="center"/>
        <w:rPr>
          <w:rFonts w:ascii="Times New Roman" w:hAnsi="Times New Roman"/>
          <w:b/>
          <w:i/>
          <w:iCs/>
          <w:sz w:val="28"/>
          <w:szCs w:val="28"/>
        </w:rPr>
      </w:pPr>
    </w:p>
    <w:p w:rsidR="00406732" w:rsidRPr="00406732" w:rsidRDefault="00406732" w:rsidP="00406732">
      <w:pPr>
        <w:spacing w:after="0" w:line="240" w:lineRule="auto"/>
        <w:ind w:firstLine="540"/>
        <w:jc w:val="center"/>
        <w:rPr>
          <w:rFonts w:ascii="Times New Roman" w:hAnsi="Times New Roman"/>
          <w:b/>
          <w:i/>
          <w:iCs/>
          <w:sz w:val="28"/>
          <w:szCs w:val="28"/>
          <w:u w:val="single"/>
        </w:rPr>
      </w:pPr>
      <w:r w:rsidRPr="00406732">
        <w:rPr>
          <w:rFonts w:ascii="Times New Roman" w:hAnsi="Times New Roman"/>
          <w:b/>
          <w:sz w:val="28"/>
          <w:szCs w:val="28"/>
          <w:u w:val="single"/>
        </w:rPr>
        <w:lastRenderedPageBreak/>
        <w:t>Объекты транспорта и транспортной инфраструктуры</w:t>
      </w:r>
    </w:p>
    <w:p w:rsidR="00406732" w:rsidRPr="00406732" w:rsidRDefault="00406732" w:rsidP="00406732">
      <w:pPr>
        <w:spacing w:after="0" w:line="240" w:lineRule="auto"/>
        <w:ind w:firstLine="540"/>
        <w:jc w:val="both"/>
        <w:rPr>
          <w:rFonts w:ascii="Times New Roman" w:hAnsi="Times New Roman"/>
          <w:b/>
          <w:i/>
          <w:iCs/>
          <w:sz w:val="28"/>
          <w:szCs w:val="28"/>
        </w:rPr>
      </w:pPr>
    </w:p>
    <w:p w:rsidR="00406732" w:rsidRPr="00406732" w:rsidRDefault="00406732" w:rsidP="00406732">
      <w:pPr>
        <w:spacing w:after="0" w:line="240" w:lineRule="auto"/>
        <w:ind w:firstLine="540"/>
        <w:jc w:val="both"/>
        <w:rPr>
          <w:rFonts w:ascii="Times New Roman" w:hAnsi="Times New Roman"/>
          <w:i/>
          <w:iCs/>
          <w:sz w:val="28"/>
          <w:szCs w:val="28"/>
        </w:rPr>
      </w:pPr>
      <w:r w:rsidRPr="00406732">
        <w:rPr>
          <w:rFonts w:ascii="Times New Roman" w:hAnsi="Times New Roman"/>
          <w:b/>
          <w:sz w:val="28"/>
          <w:szCs w:val="28"/>
        </w:rPr>
        <w:t>234.</w:t>
      </w:r>
      <w:r w:rsidRPr="00406732">
        <w:rPr>
          <w:rFonts w:ascii="Times New Roman" w:hAnsi="Times New Roman"/>
          <w:sz w:val="28"/>
          <w:szCs w:val="28"/>
        </w:rPr>
        <w:t xml:space="preserve"> Полосы отвода и охранные зоны железных дорог (в том числе переведенных на консервацию) должны быть очищены от валежника, порубочных остатков и куста</w:t>
      </w:r>
      <w:r w:rsidRPr="00406732">
        <w:rPr>
          <w:rFonts w:ascii="Times New Roman" w:hAnsi="Times New Roman"/>
          <w:sz w:val="28"/>
          <w:szCs w:val="28"/>
        </w:rPr>
        <w:t>р</w:t>
      </w:r>
      <w:r w:rsidRPr="00406732">
        <w:rPr>
          <w:rFonts w:ascii="Times New Roman" w:hAnsi="Times New Roman"/>
          <w:sz w:val="28"/>
          <w:szCs w:val="28"/>
        </w:rPr>
        <w:t>ника (за исключением деревьев и кустарников, отнесенных к художественно-ландшафтному оформлению дорог и сооружений, а также к защитным лесополосам), шпал железнодорожных деревянных отработанных и бракованных, а также других г</w:t>
      </w:r>
      <w:r w:rsidRPr="00406732">
        <w:rPr>
          <w:rFonts w:ascii="Times New Roman" w:hAnsi="Times New Roman"/>
          <w:sz w:val="28"/>
          <w:szCs w:val="28"/>
        </w:rPr>
        <w:t>о</w:t>
      </w:r>
      <w:r w:rsidRPr="00406732">
        <w:rPr>
          <w:rFonts w:ascii="Times New Roman" w:hAnsi="Times New Roman"/>
          <w:sz w:val="28"/>
          <w:szCs w:val="28"/>
        </w:rPr>
        <w:t>рючих отходов. Указанные материалы следует своевременно вывозить с полосы отвода.</w:t>
      </w:r>
    </w:p>
    <w:p w:rsidR="00406732" w:rsidRPr="00406732" w:rsidRDefault="00406732" w:rsidP="00406732">
      <w:pPr>
        <w:spacing w:before="240" w:after="0" w:line="240" w:lineRule="auto"/>
        <w:ind w:firstLine="540"/>
        <w:jc w:val="both"/>
        <w:rPr>
          <w:rFonts w:ascii="Times New Roman" w:hAnsi="Times New Roman"/>
          <w:i/>
          <w:iCs/>
          <w:sz w:val="28"/>
          <w:szCs w:val="28"/>
        </w:rPr>
      </w:pPr>
      <w:r w:rsidRPr="00406732">
        <w:rPr>
          <w:rFonts w:ascii="Times New Roman" w:hAnsi="Times New Roman"/>
          <w:sz w:val="28"/>
          <w:szCs w:val="28"/>
        </w:rPr>
        <w:t>В полосах отвода и охранных зонах дорог, а также на участках железнодорожных путей и автомобильных дорог не разрешается выбрасывать горячие шлак, уголь и золу, а также горящие окурки и спички во время движения железнодорожного подвижного состава и автомобильного транспорта.</w:t>
      </w:r>
    </w:p>
    <w:p w:rsidR="00406732" w:rsidRPr="00406732" w:rsidRDefault="00406732" w:rsidP="00406732">
      <w:pPr>
        <w:spacing w:before="240" w:after="0" w:line="240" w:lineRule="auto"/>
        <w:ind w:firstLine="540"/>
        <w:jc w:val="both"/>
        <w:rPr>
          <w:rFonts w:ascii="Times New Roman" w:hAnsi="Times New Roman"/>
          <w:i/>
          <w:iCs/>
          <w:sz w:val="28"/>
          <w:szCs w:val="28"/>
        </w:rPr>
      </w:pPr>
      <w:r w:rsidRPr="00406732">
        <w:rPr>
          <w:rFonts w:ascii="Times New Roman" w:hAnsi="Times New Roman"/>
          <w:b/>
          <w:sz w:val="28"/>
          <w:szCs w:val="28"/>
        </w:rPr>
        <w:t>235.</w:t>
      </w:r>
      <w:r w:rsidRPr="00406732">
        <w:rPr>
          <w:rFonts w:ascii="Times New Roman" w:hAnsi="Times New Roman"/>
          <w:sz w:val="28"/>
          <w:szCs w:val="28"/>
        </w:rPr>
        <w:t xml:space="preserve"> Разлитые на железнодорожных путях легковоспламеняющиеся и горючие жидкости должны засыпаться песком, землей и удаляться.</w:t>
      </w:r>
    </w:p>
    <w:p w:rsidR="00406732" w:rsidRPr="00406732" w:rsidRDefault="00406732" w:rsidP="00406732">
      <w:pPr>
        <w:spacing w:before="240" w:after="0" w:line="240" w:lineRule="auto"/>
        <w:ind w:firstLine="540"/>
        <w:jc w:val="both"/>
        <w:rPr>
          <w:rFonts w:ascii="Times New Roman" w:hAnsi="Times New Roman"/>
          <w:i/>
          <w:iCs/>
          <w:sz w:val="28"/>
          <w:szCs w:val="28"/>
        </w:rPr>
      </w:pPr>
      <w:r w:rsidRPr="00406732">
        <w:rPr>
          <w:rFonts w:ascii="Times New Roman" w:hAnsi="Times New Roman"/>
          <w:b/>
          <w:sz w:val="28"/>
          <w:szCs w:val="28"/>
        </w:rPr>
        <w:t>236</w:t>
      </w:r>
      <w:r w:rsidRPr="00406732">
        <w:rPr>
          <w:rFonts w:ascii="Times New Roman" w:hAnsi="Times New Roman"/>
          <w:sz w:val="28"/>
          <w:szCs w:val="28"/>
        </w:rPr>
        <w:t>. Шпалы и брусья при временном хранении на перегонах, станциях и звеносб</w:t>
      </w:r>
      <w:r w:rsidRPr="00406732">
        <w:rPr>
          <w:rFonts w:ascii="Times New Roman" w:hAnsi="Times New Roman"/>
          <w:sz w:val="28"/>
          <w:szCs w:val="28"/>
        </w:rPr>
        <w:t>о</w:t>
      </w:r>
      <w:r w:rsidRPr="00406732">
        <w:rPr>
          <w:rFonts w:ascii="Times New Roman" w:hAnsi="Times New Roman"/>
          <w:sz w:val="28"/>
          <w:szCs w:val="28"/>
        </w:rPr>
        <w:t>рочных базах укладываются в штабели.</w:t>
      </w:r>
    </w:p>
    <w:p w:rsidR="00406732" w:rsidRPr="00406732" w:rsidRDefault="00406732" w:rsidP="00406732">
      <w:pPr>
        <w:spacing w:before="240" w:after="0" w:line="240" w:lineRule="auto"/>
        <w:ind w:firstLine="540"/>
        <w:jc w:val="both"/>
        <w:rPr>
          <w:rFonts w:ascii="Times New Roman" w:hAnsi="Times New Roman"/>
          <w:i/>
          <w:iCs/>
          <w:sz w:val="28"/>
          <w:szCs w:val="28"/>
        </w:rPr>
      </w:pPr>
      <w:r w:rsidRPr="00406732">
        <w:rPr>
          <w:rFonts w:ascii="Times New Roman" w:hAnsi="Times New Roman"/>
          <w:sz w:val="28"/>
          <w:szCs w:val="28"/>
        </w:rPr>
        <w:t>Площадка под штабели должна быть очищена от сухой травы и другого горючего материала и по периметру окопана или опахана на ширину не менее 3 метров.</w:t>
      </w:r>
    </w:p>
    <w:p w:rsidR="00406732" w:rsidRPr="00406732" w:rsidRDefault="00406732" w:rsidP="00406732">
      <w:pPr>
        <w:spacing w:after="0" w:line="240" w:lineRule="auto"/>
        <w:ind w:firstLine="540"/>
        <w:jc w:val="both"/>
        <w:rPr>
          <w:rFonts w:ascii="Times New Roman" w:hAnsi="Times New Roman"/>
          <w:i/>
          <w:iCs/>
          <w:sz w:val="28"/>
          <w:szCs w:val="28"/>
        </w:rPr>
      </w:pPr>
    </w:p>
    <w:p w:rsidR="00406732" w:rsidRPr="00406732" w:rsidRDefault="00406732" w:rsidP="00406732">
      <w:pPr>
        <w:spacing w:after="0" w:line="240" w:lineRule="auto"/>
        <w:ind w:firstLine="540"/>
        <w:jc w:val="both"/>
        <w:rPr>
          <w:rFonts w:ascii="Times New Roman" w:hAnsi="Times New Roman"/>
          <w:i/>
          <w:iCs/>
          <w:sz w:val="28"/>
          <w:szCs w:val="28"/>
        </w:rPr>
      </w:pPr>
      <w:r w:rsidRPr="00406732">
        <w:rPr>
          <w:rFonts w:ascii="Times New Roman" w:hAnsi="Times New Roman"/>
          <w:b/>
          <w:sz w:val="28"/>
          <w:szCs w:val="28"/>
        </w:rPr>
        <w:t>238.</w:t>
      </w:r>
      <w:r w:rsidRPr="00406732">
        <w:rPr>
          <w:rFonts w:ascii="Times New Roman" w:hAnsi="Times New Roman"/>
          <w:sz w:val="28"/>
          <w:szCs w:val="28"/>
        </w:rPr>
        <w:t xml:space="preserve"> Запрещается в границах полос отвода и придорожных полосах автомобильных дорог, в границах полос отвода и охранных зонах железных дорог, путепроводов и пр</w:t>
      </w:r>
      <w:r w:rsidRPr="00406732">
        <w:rPr>
          <w:rFonts w:ascii="Times New Roman" w:hAnsi="Times New Roman"/>
          <w:sz w:val="28"/>
          <w:szCs w:val="28"/>
        </w:rPr>
        <w:t>о</w:t>
      </w:r>
      <w:r w:rsidRPr="00406732">
        <w:rPr>
          <w:rFonts w:ascii="Times New Roman" w:hAnsi="Times New Roman"/>
          <w:sz w:val="28"/>
          <w:szCs w:val="28"/>
        </w:rPr>
        <w:t>дуктопроводов выжигать сухую травянистую растительность, разводить костры, сж</w:t>
      </w:r>
      <w:r w:rsidRPr="00406732">
        <w:rPr>
          <w:rFonts w:ascii="Times New Roman" w:hAnsi="Times New Roman"/>
          <w:sz w:val="28"/>
          <w:szCs w:val="28"/>
        </w:rPr>
        <w:t>и</w:t>
      </w:r>
      <w:r w:rsidRPr="00406732">
        <w:rPr>
          <w:rFonts w:ascii="Times New Roman" w:hAnsi="Times New Roman"/>
          <w:sz w:val="28"/>
          <w:szCs w:val="28"/>
        </w:rPr>
        <w:t>гать хворост, порубочные остатки и горючие материалы, а также оставлять сухостойные деревья и кустарники.</w:t>
      </w:r>
    </w:p>
    <w:p w:rsidR="00406732" w:rsidRPr="00406732" w:rsidRDefault="00406732" w:rsidP="00406732">
      <w:pPr>
        <w:spacing w:before="240" w:after="0" w:line="240" w:lineRule="auto"/>
        <w:ind w:firstLine="540"/>
        <w:jc w:val="both"/>
        <w:rPr>
          <w:rFonts w:ascii="Times New Roman" w:hAnsi="Times New Roman"/>
          <w:i/>
          <w:iCs/>
          <w:sz w:val="28"/>
          <w:szCs w:val="28"/>
        </w:rPr>
      </w:pPr>
      <w:r w:rsidRPr="00406732">
        <w:rPr>
          <w:rFonts w:ascii="Times New Roman" w:hAnsi="Times New Roman"/>
          <w:b/>
          <w:sz w:val="28"/>
          <w:szCs w:val="28"/>
        </w:rPr>
        <w:t>239.</w:t>
      </w:r>
      <w:r w:rsidRPr="00406732">
        <w:rPr>
          <w:rFonts w:ascii="Times New Roman" w:hAnsi="Times New Roman"/>
          <w:sz w:val="28"/>
          <w:szCs w:val="28"/>
        </w:rPr>
        <w:t xml:space="preserve"> Сжигание порубочных остатков и горючих материалов на земельных участках в границах полос отвода и охранных зон железных дорог (за исключением участков, н</w:t>
      </w:r>
      <w:r w:rsidRPr="00406732">
        <w:rPr>
          <w:rFonts w:ascii="Times New Roman" w:hAnsi="Times New Roman"/>
          <w:sz w:val="28"/>
          <w:szCs w:val="28"/>
        </w:rPr>
        <w:t>а</w:t>
      </w:r>
      <w:r w:rsidRPr="00406732">
        <w:rPr>
          <w:rFonts w:ascii="Times New Roman" w:hAnsi="Times New Roman"/>
          <w:sz w:val="28"/>
          <w:szCs w:val="28"/>
        </w:rPr>
        <w:t>ходящихся на торфяных почвах, в пределах населенных пунктов, на участках, гранич</w:t>
      </w:r>
      <w:r w:rsidRPr="00406732">
        <w:rPr>
          <w:rFonts w:ascii="Times New Roman" w:hAnsi="Times New Roman"/>
          <w:sz w:val="28"/>
          <w:szCs w:val="28"/>
        </w:rPr>
        <w:t>а</w:t>
      </w:r>
      <w:r w:rsidRPr="00406732">
        <w:rPr>
          <w:rFonts w:ascii="Times New Roman" w:hAnsi="Times New Roman"/>
          <w:sz w:val="28"/>
          <w:szCs w:val="28"/>
        </w:rPr>
        <w:t>щих с особыми природными зонами) может производиться владельцем железнодоро</w:t>
      </w:r>
      <w:r w:rsidRPr="00406732">
        <w:rPr>
          <w:rFonts w:ascii="Times New Roman" w:hAnsi="Times New Roman"/>
          <w:sz w:val="28"/>
          <w:szCs w:val="28"/>
        </w:rPr>
        <w:t>ж</w:t>
      </w:r>
      <w:r w:rsidRPr="00406732">
        <w:rPr>
          <w:rFonts w:ascii="Times New Roman" w:hAnsi="Times New Roman"/>
          <w:sz w:val="28"/>
          <w:szCs w:val="28"/>
        </w:rPr>
        <w:t>ных путей в безветренную погоду при условии, что:</w:t>
      </w:r>
    </w:p>
    <w:p w:rsidR="00406732" w:rsidRPr="00406732" w:rsidRDefault="00406732" w:rsidP="00406732">
      <w:pPr>
        <w:spacing w:before="240" w:after="0" w:line="240" w:lineRule="auto"/>
        <w:ind w:firstLine="540"/>
        <w:jc w:val="both"/>
        <w:rPr>
          <w:rFonts w:ascii="Times New Roman" w:hAnsi="Times New Roman"/>
          <w:i/>
          <w:iCs/>
          <w:sz w:val="28"/>
          <w:szCs w:val="28"/>
        </w:rPr>
      </w:pPr>
      <w:r w:rsidRPr="00406732">
        <w:rPr>
          <w:rFonts w:ascii="Times New Roman" w:hAnsi="Times New Roman"/>
          <w:sz w:val="28"/>
          <w:szCs w:val="28"/>
        </w:rPr>
        <w:t>а) в районе сжигания установился устойчивый снежный покров толщиной не менее 5 сантиметров, весь процесс сжигания осуществляется под контролем представителей владельца железнодорожных путей;</w:t>
      </w:r>
    </w:p>
    <w:p w:rsidR="00406732" w:rsidRPr="00406732" w:rsidRDefault="00406732" w:rsidP="00406732">
      <w:pPr>
        <w:spacing w:before="240" w:after="0" w:line="240" w:lineRule="auto"/>
        <w:ind w:firstLine="540"/>
        <w:jc w:val="both"/>
        <w:rPr>
          <w:rFonts w:ascii="Times New Roman" w:hAnsi="Times New Roman"/>
          <w:i/>
          <w:iCs/>
          <w:sz w:val="28"/>
          <w:szCs w:val="28"/>
        </w:rPr>
      </w:pPr>
      <w:r w:rsidRPr="00406732">
        <w:rPr>
          <w:rFonts w:ascii="Times New Roman" w:hAnsi="Times New Roman"/>
          <w:sz w:val="28"/>
          <w:szCs w:val="28"/>
        </w:rPr>
        <w:t>б) участок для сжигания находится на расстоянии не менее 10 метров от леса, об</w:t>
      </w:r>
      <w:r w:rsidRPr="00406732">
        <w:rPr>
          <w:rFonts w:ascii="Times New Roman" w:hAnsi="Times New Roman"/>
          <w:sz w:val="28"/>
          <w:szCs w:val="28"/>
        </w:rPr>
        <w:t>ъ</w:t>
      </w:r>
      <w:r w:rsidRPr="00406732">
        <w:rPr>
          <w:rFonts w:ascii="Times New Roman" w:hAnsi="Times New Roman"/>
          <w:sz w:val="28"/>
          <w:szCs w:val="28"/>
        </w:rPr>
        <w:t>ектов железнодорожного транспорта;</w:t>
      </w:r>
    </w:p>
    <w:p w:rsidR="00406732" w:rsidRPr="00406732" w:rsidRDefault="00406732" w:rsidP="00406732">
      <w:pPr>
        <w:spacing w:before="240" w:after="0" w:line="240" w:lineRule="auto"/>
        <w:ind w:firstLine="540"/>
        <w:jc w:val="both"/>
        <w:rPr>
          <w:rFonts w:ascii="Times New Roman" w:hAnsi="Times New Roman"/>
          <w:i/>
          <w:iCs/>
          <w:sz w:val="28"/>
          <w:szCs w:val="28"/>
        </w:rPr>
      </w:pPr>
      <w:r w:rsidRPr="00406732">
        <w:rPr>
          <w:rFonts w:ascii="Times New Roman" w:hAnsi="Times New Roman"/>
          <w:sz w:val="28"/>
          <w:szCs w:val="28"/>
        </w:rPr>
        <w:t>в) участок для сжигания отделен противопожарной минерализованной полосой шириной не менее 1,4 метра;</w:t>
      </w:r>
    </w:p>
    <w:p w:rsidR="00406732" w:rsidRPr="00406732" w:rsidRDefault="00406732" w:rsidP="00406732">
      <w:pPr>
        <w:spacing w:before="240" w:after="0" w:line="240" w:lineRule="auto"/>
        <w:ind w:firstLine="540"/>
        <w:jc w:val="both"/>
        <w:rPr>
          <w:rFonts w:ascii="Times New Roman" w:hAnsi="Times New Roman"/>
          <w:i/>
          <w:iCs/>
          <w:sz w:val="28"/>
          <w:szCs w:val="28"/>
        </w:rPr>
      </w:pPr>
      <w:r w:rsidRPr="00406732">
        <w:rPr>
          <w:rFonts w:ascii="Times New Roman" w:hAnsi="Times New Roman"/>
          <w:sz w:val="28"/>
          <w:szCs w:val="28"/>
        </w:rPr>
        <w:t>г) территория вокруг участка для сжигания очищена в радиусе не менее 15 метров от сухостойных деревьев, валежника, порубочных остатков, других горючих матери</w:t>
      </w:r>
      <w:r w:rsidRPr="00406732">
        <w:rPr>
          <w:rFonts w:ascii="Times New Roman" w:hAnsi="Times New Roman"/>
          <w:sz w:val="28"/>
          <w:szCs w:val="28"/>
        </w:rPr>
        <w:t>а</w:t>
      </w:r>
      <w:r w:rsidRPr="00406732">
        <w:rPr>
          <w:rFonts w:ascii="Times New Roman" w:hAnsi="Times New Roman"/>
          <w:sz w:val="28"/>
          <w:szCs w:val="28"/>
        </w:rPr>
        <w:t>лов, на территории, включающей участок для сжигания, не действует особый против</w:t>
      </w:r>
      <w:r w:rsidRPr="00406732">
        <w:rPr>
          <w:rFonts w:ascii="Times New Roman" w:hAnsi="Times New Roman"/>
          <w:sz w:val="28"/>
          <w:szCs w:val="28"/>
        </w:rPr>
        <w:t>о</w:t>
      </w:r>
      <w:r w:rsidRPr="00406732">
        <w:rPr>
          <w:rFonts w:ascii="Times New Roman" w:hAnsi="Times New Roman"/>
          <w:sz w:val="28"/>
          <w:szCs w:val="28"/>
        </w:rPr>
        <w:t>пожарный режим.</w:t>
      </w:r>
    </w:p>
    <w:p w:rsidR="00406732" w:rsidRPr="00406732" w:rsidRDefault="00406732" w:rsidP="00406732">
      <w:pPr>
        <w:spacing w:before="240" w:after="0" w:line="240" w:lineRule="auto"/>
        <w:ind w:firstLine="540"/>
        <w:jc w:val="both"/>
        <w:rPr>
          <w:rFonts w:ascii="Times New Roman" w:hAnsi="Times New Roman"/>
          <w:i/>
          <w:iCs/>
          <w:sz w:val="28"/>
          <w:szCs w:val="28"/>
        </w:rPr>
      </w:pPr>
      <w:r w:rsidRPr="00406732">
        <w:rPr>
          <w:rFonts w:ascii="Times New Roman" w:hAnsi="Times New Roman"/>
          <w:b/>
          <w:sz w:val="28"/>
          <w:szCs w:val="28"/>
        </w:rPr>
        <w:lastRenderedPageBreak/>
        <w:t>240.</w:t>
      </w:r>
      <w:r w:rsidRPr="00406732">
        <w:rPr>
          <w:rFonts w:ascii="Times New Roman" w:hAnsi="Times New Roman"/>
          <w:sz w:val="28"/>
          <w:szCs w:val="28"/>
        </w:rPr>
        <w:t xml:space="preserve"> На территории лесных насаждений мосты должны окаймляться минерализ</w:t>
      </w:r>
      <w:r w:rsidRPr="00406732">
        <w:rPr>
          <w:rFonts w:ascii="Times New Roman" w:hAnsi="Times New Roman"/>
          <w:sz w:val="28"/>
          <w:szCs w:val="28"/>
        </w:rPr>
        <w:t>о</w:t>
      </w:r>
      <w:r w:rsidRPr="00406732">
        <w:rPr>
          <w:rFonts w:ascii="Times New Roman" w:hAnsi="Times New Roman"/>
          <w:sz w:val="28"/>
          <w:szCs w:val="28"/>
        </w:rPr>
        <w:t>ванной полосой шириной не менее 1,4 метра по внешнему периметру полосы отвода.</w:t>
      </w:r>
    </w:p>
    <w:p w:rsidR="00406732" w:rsidRPr="00406732" w:rsidRDefault="00406732" w:rsidP="00406732">
      <w:pPr>
        <w:spacing w:before="240" w:after="0" w:line="240" w:lineRule="auto"/>
        <w:ind w:firstLine="540"/>
        <w:jc w:val="both"/>
        <w:rPr>
          <w:rFonts w:ascii="Times New Roman" w:hAnsi="Times New Roman"/>
          <w:i/>
          <w:iCs/>
          <w:sz w:val="28"/>
          <w:szCs w:val="28"/>
        </w:rPr>
      </w:pPr>
      <w:r w:rsidRPr="00406732">
        <w:rPr>
          <w:rFonts w:ascii="Times New Roman" w:hAnsi="Times New Roman"/>
          <w:sz w:val="28"/>
          <w:szCs w:val="28"/>
        </w:rPr>
        <w:t>Земляные участки под мостами в радиусе 50 метров должны быть очищены от с</w:t>
      </w:r>
      <w:r w:rsidRPr="00406732">
        <w:rPr>
          <w:rFonts w:ascii="Times New Roman" w:hAnsi="Times New Roman"/>
          <w:sz w:val="28"/>
          <w:szCs w:val="28"/>
        </w:rPr>
        <w:t>у</w:t>
      </w:r>
      <w:r w:rsidRPr="00406732">
        <w:rPr>
          <w:rFonts w:ascii="Times New Roman" w:hAnsi="Times New Roman"/>
          <w:sz w:val="28"/>
          <w:szCs w:val="28"/>
        </w:rPr>
        <w:t>хой травы, кустарника, валежника, мусора и других горючих материалов.</w:t>
      </w:r>
    </w:p>
    <w:p w:rsidR="00406732" w:rsidRPr="00406732" w:rsidRDefault="00406732" w:rsidP="00406732">
      <w:pPr>
        <w:spacing w:before="240" w:after="0" w:line="240" w:lineRule="auto"/>
        <w:ind w:firstLine="540"/>
        <w:jc w:val="both"/>
        <w:rPr>
          <w:rFonts w:ascii="Times New Roman" w:hAnsi="Times New Roman"/>
          <w:i/>
          <w:iCs/>
          <w:sz w:val="28"/>
          <w:szCs w:val="28"/>
        </w:rPr>
      </w:pPr>
      <w:r w:rsidRPr="00406732">
        <w:rPr>
          <w:rFonts w:ascii="Times New Roman" w:hAnsi="Times New Roman"/>
          <w:sz w:val="28"/>
          <w:szCs w:val="28"/>
        </w:rPr>
        <w:t>На всех мостах и путепроводах запрещается:</w:t>
      </w:r>
    </w:p>
    <w:p w:rsidR="00406732" w:rsidRPr="00406732" w:rsidRDefault="00406732" w:rsidP="00406732">
      <w:pPr>
        <w:spacing w:before="240" w:after="0" w:line="240" w:lineRule="auto"/>
        <w:ind w:firstLine="540"/>
        <w:jc w:val="both"/>
        <w:rPr>
          <w:rFonts w:ascii="Times New Roman" w:hAnsi="Times New Roman"/>
          <w:i/>
          <w:iCs/>
          <w:sz w:val="28"/>
          <w:szCs w:val="28"/>
        </w:rPr>
      </w:pPr>
      <w:r w:rsidRPr="00406732">
        <w:rPr>
          <w:rFonts w:ascii="Times New Roman" w:hAnsi="Times New Roman"/>
          <w:sz w:val="28"/>
          <w:szCs w:val="28"/>
        </w:rPr>
        <w:t>устраивать под ними места стоянки для судов, плотов, барж и лодок;</w:t>
      </w:r>
    </w:p>
    <w:p w:rsidR="00406732" w:rsidRPr="00406732" w:rsidRDefault="00406732" w:rsidP="00406732">
      <w:pPr>
        <w:spacing w:before="240" w:after="0" w:line="240" w:lineRule="auto"/>
        <w:ind w:firstLine="540"/>
        <w:jc w:val="both"/>
        <w:rPr>
          <w:rFonts w:ascii="Times New Roman" w:hAnsi="Times New Roman"/>
          <w:i/>
          <w:iCs/>
          <w:sz w:val="28"/>
          <w:szCs w:val="28"/>
        </w:rPr>
      </w:pPr>
      <w:r w:rsidRPr="00406732">
        <w:rPr>
          <w:rFonts w:ascii="Times New Roman" w:hAnsi="Times New Roman"/>
          <w:sz w:val="28"/>
          <w:szCs w:val="28"/>
        </w:rPr>
        <w:t>проводить заправку керосиновых фонарей и баков бензомоторных агрегатов;</w:t>
      </w:r>
    </w:p>
    <w:p w:rsidR="00406732" w:rsidRPr="00406732" w:rsidRDefault="00406732" w:rsidP="00406732">
      <w:pPr>
        <w:spacing w:before="240" w:after="0" w:line="240" w:lineRule="auto"/>
        <w:ind w:firstLine="540"/>
        <w:jc w:val="both"/>
        <w:rPr>
          <w:rFonts w:ascii="Times New Roman" w:hAnsi="Times New Roman"/>
          <w:i/>
          <w:iCs/>
          <w:sz w:val="28"/>
          <w:szCs w:val="28"/>
        </w:rPr>
      </w:pPr>
      <w:r w:rsidRPr="00406732">
        <w:rPr>
          <w:rFonts w:ascii="Times New Roman" w:hAnsi="Times New Roman"/>
          <w:sz w:val="28"/>
          <w:szCs w:val="28"/>
        </w:rPr>
        <w:t>содержать пролетные строения и другие конструкции не очищенными от нефт</w:t>
      </w:r>
      <w:r w:rsidRPr="00406732">
        <w:rPr>
          <w:rFonts w:ascii="Times New Roman" w:hAnsi="Times New Roman"/>
          <w:sz w:val="28"/>
          <w:szCs w:val="28"/>
        </w:rPr>
        <w:t>е</w:t>
      </w:r>
      <w:r w:rsidRPr="00406732">
        <w:rPr>
          <w:rFonts w:ascii="Times New Roman" w:hAnsi="Times New Roman"/>
          <w:sz w:val="28"/>
          <w:szCs w:val="28"/>
        </w:rPr>
        <w:t>продуктов;</w:t>
      </w:r>
    </w:p>
    <w:p w:rsidR="00406732" w:rsidRPr="00406732" w:rsidRDefault="00406732" w:rsidP="00406732">
      <w:pPr>
        <w:spacing w:before="240" w:after="0" w:line="240" w:lineRule="auto"/>
        <w:ind w:firstLine="540"/>
        <w:jc w:val="both"/>
        <w:rPr>
          <w:rFonts w:ascii="Times New Roman" w:hAnsi="Times New Roman"/>
          <w:i/>
          <w:iCs/>
          <w:sz w:val="28"/>
          <w:szCs w:val="28"/>
        </w:rPr>
      </w:pPr>
      <w:r w:rsidRPr="00406732">
        <w:rPr>
          <w:rFonts w:ascii="Times New Roman" w:hAnsi="Times New Roman"/>
          <w:sz w:val="28"/>
          <w:szCs w:val="28"/>
        </w:rPr>
        <w:t>производить под мостами выжигание сухой травы, а также сжигание кустарника и другого горючего материала;</w:t>
      </w:r>
    </w:p>
    <w:p w:rsidR="00406732" w:rsidRPr="00406732" w:rsidRDefault="00406732" w:rsidP="00406732">
      <w:pPr>
        <w:spacing w:before="240" w:after="0" w:line="240" w:lineRule="auto"/>
        <w:ind w:firstLine="540"/>
        <w:jc w:val="both"/>
        <w:rPr>
          <w:rFonts w:ascii="Times New Roman" w:hAnsi="Times New Roman"/>
          <w:i/>
          <w:iCs/>
          <w:sz w:val="28"/>
          <w:szCs w:val="28"/>
        </w:rPr>
      </w:pPr>
      <w:r w:rsidRPr="00406732">
        <w:rPr>
          <w:rFonts w:ascii="Times New Roman" w:hAnsi="Times New Roman"/>
          <w:sz w:val="28"/>
          <w:szCs w:val="28"/>
        </w:rPr>
        <w:t>производить огневые работы без разрешения руководителя организации.</w:t>
      </w:r>
    </w:p>
    <w:p w:rsidR="00406732" w:rsidRPr="00406732" w:rsidRDefault="00406732" w:rsidP="00406732">
      <w:pPr>
        <w:spacing w:after="0" w:line="240" w:lineRule="auto"/>
        <w:ind w:firstLine="540"/>
        <w:jc w:val="both"/>
        <w:rPr>
          <w:rFonts w:ascii="Times New Roman" w:hAnsi="Times New Roman"/>
          <w:i/>
          <w:iCs/>
          <w:sz w:val="28"/>
          <w:szCs w:val="28"/>
        </w:rPr>
      </w:pPr>
    </w:p>
    <w:p w:rsidR="00406732" w:rsidRPr="00406732" w:rsidRDefault="00406732" w:rsidP="00406732">
      <w:pPr>
        <w:spacing w:after="0" w:line="240" w:lineRule="auto"/>
        <w:ind w:firstLine="540"/>
        <w:jc w:val="center"/>
        <w:rPr>
          <w:rFonts w:ascii="Times New Roman" w:hAnsi="Times New Roman"/>
          <w:b/>
          <w:i/>
          <w:iCs/>
          <w:sz w:val="28"/>
          <w:szCs w:val="28"/>
          <w:u w:val="single"/>
        </w:rPr>
      </w:pPr>
      <w:r w:rsidRPr="00406732">
        <w:rPr>
          <w:rFonts w:ascii="Times New Roman" w:hAnsi="Times New Roman"/>
          <w:b/>
          <w:sz w:val="28"/>
          <w:szCs w:val="28"/>
          <w:u w:val="single"/>
        </w:rPr>
        <w:t>Объекты хранения</w:t>
      </w:r>
    </w:p>
    <w:p w:rsidR="00406732" w:rsidRPr="00406732" w:rsidRDefault="00406732" w:rsidP="00406732">
      <w:pPr>
        <w:spacing w:after="0" w:line="240" w:lineRule="auto"/>
        <w:ind w:firstLine="540"/>
        <w:jc w:val="center"/>
        <w:rPr>
          <w:rFonts w:ascii="Times New Roman" w:hAnsi="Times New Roman"/>
          <w:b/>
          <w:i/>
          <w:iCs/>
          <w:sz w:val="28"/>
          <w:szCs w:val="28"/>
        </w:rPr>
      </w:pPr>
    </w:p>
    <w:p w:rsidR="00406732" w:rsidRPr="00406732" w:rsidRDefault="00406732" w:rsidP="00406732">
      <w:pPr>
        <w:spacing w:after="0" w:line="240" w:lineRule="auto"/>
        <w:ind w:firstLine="540"/>
        <w:jc w:val="both"/>
        <w:rPr>
          <w:rFonts w:ascii="Times New Roman" w:hAnsi="Times New Roman"/>
          <w:i/>
          <w:iCs/>
          <w:sz w:val="28"/>
          <w:szCs w:val="28"/>
        </w:rPr>
      </w:pPr>
      <w:r w:rsidRPr="00406732">
        <w:rPr>
          <w:rFonts w:ascii="Times New Roman" w:hAnsi="Times New Roman"/>
          <w:b/>
          <w:sz w:val="28"/>
          <w:szCs w:val="28"/>
        </w:rPr>
        <w:t>304</w:t>
      </w:r>
      <w:r w:rsidRPr="00406732">
        <w:rPr>
          <w:rFonts w:ascii="Times New Roman" w:hAnsi="Times New Roman"/>
          <w:sz w:val="28"/>
          <w:szCs w:val="28"/>
        </w:rPr>
        <w:t>. На складах по хранению лесоматериалов:</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а) места, отведенные под штабели, должны быть очищены до грунта от травяного покрова, горючего мусора и отходов или покрыты слоем песка, земли или гравия то</w:t>
      </w:r>
      <w:r w:rsidRPr="00406732">
        <w:rPr>
          <w:rFonts w:ascii="Times New Roman" w:hAnsi="Times New Roman"/>
          <w:sz w:val="28"/>
          <w:szCs w:val="28"/>
        </w:rPr>
        <w:t>л</w:t>
      </w:r>
      <w:r w:rsidRPr="00406732">
        <w:rPr>
          <w:rFonts w:ascii="Times New Roman" w:hAnsi="Times New Roman"/>
          <w:sz w:val="28"/>
          <w:szCs w:val="28"/>
        </w:rPr>
        <w:t>щиной не менее 15 сантиметров;</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б) запрещается проводить пожароопасные работы, а также работы, не связанные с хранением лесоматериалов;</w:t>
      </w:r>
    </w:p>
    <w:p w:rsidR="00406732" w:rsidRPr="00406732" w:rsidRDefault="00406732" w:rsidP="00406732">
      <w:pPr>
        <w:spacing w:before="200" w:after="0" w:line="240" w:lineRule="auto"/>
        <w:ind w:firstLine="540"/>
        <w:jc w:val="both"/>
        <w:rPr>
          <w:rFonts w:ascii="Times New Roman" w:hAnsi="Times New Roman"/>
          <w:i/>
          <w:iCs/>
          <w:sz w:val="28"/>
          <w:szCs w:val="28"/>
        </w:rPr>
      </w:pPr>
      <w:r w:rsidRPr="00406732">
        <w:rPr>
          <w:rFonts w:ascii="Times New Roman" w:hAnsi="Times New Roman"/>
          <w:sz w:val="28"/>
          <w:szCs w:val="28"/>
        </w:rPr>
        <w:t>в) помещения для обогрева рабочих устраиваются только в отдельных зданиях, с</w:t>
      </w:r>
      <w:r w:rsidRPr="00406732">
        <w:rPr>
          <w:rFonts w:ascii="Times New Roman" w:hAnsi="Times New Roman"/>
          <w:sz w:val="28"/>
          <w:szCs w:val="28"/>
        </w:rPr>
        <w:t>о</w:t>
      </w:r>
      <w:r w:rsidRPr="00406732">
        <w:rPr>
          <w:rFonts w:ascii="Times New Roman" w:hAnsi="Times New Roman"/>
          <w:sz w:val="28"/>
          <w:szCs w:val="28"/>
        </w:rPr>
        <w:t>оружениях с соблюдением противопожарных расстояний до складов леса. Для отопл</w:t>
      </w:r>
      <w:r w:rsidRPr="00406732">
        <w:rPr>
          <w:rFonts w:ascii="Times New Roman" w:hAnsi="Times New Roman"/>
          <w:sz w:val="28"/>
          <w:szCs w:val="28"/>
        </w:rPr>
        <w:t>е</w:t>
      </w:r>
      <w:r w:rsidRPr="00406732">
        <w:rPr>
          <w:rFonts w:ascii="Times New Roman" w:hAnsi="Times New Roman"/>
          <w:sz w:val="28"/>
          <w:szCs w:val="28"/>
        </w:rPr>
        <w:t>ния этих помещений допускается применять электронагревательные приборы только заводского изготовления.</w:t>
      </w:r>
    </w:p>
    <w:p w:rsidR="00626A12" w:rsidRDefault="00626A12" w:rsidP="00626A12">
      <w:pPr>
        <w:spacing w:after="0" w:line="240" w:lineRule="auto"/>
        <w:jc w:val="right"/>
        <w:rPr>
          <w:rFonts w:ascii="Times New Roman" w:hAnsi="Times New Roman"/>
          <w:b/>
          <w:i/>
          <w:sz w:val="28"/>
          <w:szCs w:val="28"/>
        </w:rPr>
      </w:pPr>
    </w:p>
    <w:p w:rsidR="00144690" w:rsidRDefault="00144690" w:rsidP="00144690">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Дознаватель ОНД и ПР по Туруханскому району</w:t>
      </w:r>
    </w:p>
    <w:p w:rsidR="00144690" w:rsidRDefault="00144690" w:rsidP="00144690">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144690" w:rsidRPr="003902FF" w:rsidRDefault="00144690" w:rsidP="00144690">
      <w:pPr>
        <w:spacing w:after="0"/>
        <w:ind w:left="-451"/>
        <w:jc w:val="right"/>
        <w:rPr>
          <w:b/>
          <w:sz w:val="28"/>
          <w:szCs w:val="28"/>
        </w:rPr>
      </w:pPr>
      <w:r>
        <w:rPr>
          <w:rFonts w:ascii="Times New Roman" w:hAnsi="Times New Roman"/>
          <w:b/>
          <w:i/>
          <w:sz w:val="28"/>
          <w:szCs w:val="28"/>
        </w:rPr>
        <w:t>капитан внутренней службы</w:t>
      </w:r>
    </w:p>
    <w:p w:rsidR="0051707A" w:rsidRDefault="00144690" w:rsidP="00144690">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Р.А. Шевцов</w:t>
      </w:r>
    </w:p>
    <w:p w:rsidR="009B6377" w:rsidRPr="00F878BB" w:rsidRDefault="009B6377" w:rsidP="00F82519">
      <w:pPr>
        <w:autoSpaceDE w:val="0"/>
        <w:autoSpaceDN w:val="0"/>
        <w:adjustRightInd w:val="0"/>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8C7615" w:rsidRPr="00B77D3A" w:rsidTr="00A63C24">
        <w:trPr>
          <w:trHeight w:val="1971"/>
        </w:trPr>
        <w:tc>
          <w:tcPr>
            <w:tcW w:w="3436" w:type="dxa"/>
            <w:tcBorders>
              <w:top w:val="single" w:sz="4" w:space="0" w:color="auto"/>
              <w:bottom w:val="single" w:sz="4" w:space="0" w:color="auto"/>
              <w:right w:val="single" w:sz="4" w:space="0" w:color="auto"/>
            </w:tcBorders>
          </w:tcPr>
          <w:p w:rsidR="008C7615" w:rsidRPr="00B77D3A" w:rsidRDefault="008C7615" w:rsidP="00A63C24">
            <w:pPr>
              <w:ind w:left="220"/>
              <w:jc w:val="center"/>
              <w:rPr>
                <w:rFonts w:ascii="Times New Roman" w:hAnsi="Times New Roman"/>
              </w:rPr>
            </w:pPr>
          </w:p>
          <w:p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8C7615" w:rsidRPr="00B77D3A" w:rsidRDefault="008C7615" w:rsidP="00A63C24">
            <w:pPr>
              <w:ind w:left="-111"/>
              <w:jc w:val="center"/>
              <w:rPr>
                <w:rFonts w:ascii="Times New Roman" w:hAnsi="Times New Roman"/>
              </w:rPr>
            </w:pPr>
          </w:p>
          <w:p w:rsidR="008C7615" w:rsidRPr="00B77D3A" w:rsidRDefault="008C7615" w:rsidP="00A63C24">
            <w:pPr>
              <w:ind w:left="31" w:hanging="31"/>
              <w:jc w:val="center"/>
              <w:rPr>
                <w:rFonts w:ascii="Times New Roman" w:hAnsi="Times New Roman"/>
              </w:rPr>
            </w:pPr>
            <w:r>
              <w:rPr>
                <w:rFonts w:ascii="Times New Roman" w:hAnsi="Times New Roman"/>
              </w:rPr>
              <w:t xml:space="preserve">№ </w:t>
            </w:r>
            <w:r w:rsidR="00651C70">
              <w:rPr>
                <w:rFonts w:ascii="Times New Roman" w:hAnsi="Times New Roman"/>
              </w:rPr>
              <w:t>3</w:t>
            </w:r>
            <w:r w:rsidRPr="00B77D3A">
              <w:rPr>
                <w:rFonts w:ascii="Times New Roman" w:hAnsi="Times New Roman"/>
              </w:rPr>
              <w:t xml:space="preserve"> от</w:t>
            </w:r>
          </w:p>
          <w:p w:rsidR="008C7615" w:rsidRPr="00B77D3A" w:rsidRDefault="00651C70" w:rsidP="00235D5B">
            <w:pPr>
              <w:ind w:left="31" w:hanging="31"/>
              <w:jc w:val="center"/>
              <w:rPr>
                <w:rFonts w:ascii="Times New Roman" w:hAnsi="Times New Roman"/>
              </w:rPr>
            </w:pPr>
            <w:r>
              <w:rPr>
                <w:rFonts w:ascii="Times New Roman" w:hAnsi="Times New Roman"/>
              </w:rPr>
              <w:t>31 марта</w:t>
            </w:r>
            <w:r w:rsidR="00934C9A">
              <w:rPr>
                <w:rFonts w:ascii="Times New Roman" w:hAnsi="Times New Roman"/>
              </w:rPr>
              <w:t xml:space="preserve"> 202</w:t>
            </w:r>
            <w:r w:rsidR="00626A12">
              <w:rPr>
                <w:rFonts w:ascii="Times New Roman" w:hAnsi="Times New Roman"/>
              </w:rPr>
              <w:t>2</w:t>
            </w:r>
            <w:r w:rsidR="008C7615"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8C7615" w:rsidRPr="00B77D3A" w:rsidRDefault="008C7615"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rsidR="00934C9A" w:rsidRDefault="008C7615" w:rsidP="00A63C24">
            <w:pPr>
              <w:jc w:val="center"/>
              <w:rPr>
                <w:rFonts w:ascii="Times New Roman" w:hAnsi="Times New Roman"/>
              </w:rPr>
            </w:pPr>
            <w:r w:rsidRPr="00B77D3A">
              <w:rPr>
                <w:rFonts w:ascii="Times New Roman" w:hAnsi="Times New Roman"/>
              </w:rPr>
              <w:t>с. Туруханск ул. Советская, 31, тел. 4-42-55,</w:t>
            </w:r>
          </w:p>
          <w:p w:rsidR="008C7615" w:rsidRPr="00B77D3A" w:rsidRDefault="008C7615" w:rsidP="00A63C24">
            <w:pPr>
              <w:jc w:val="center"/>
              <w:rPr>
                <w:rFonts w:ascii="Times New Roman" w:hAnsi="Times New Roman"/>
              </w:rPr>
            </w:pPr>
            <w:r w:rsidRPr="00B77D3A">
              <w:rPr>
                <w:rFonts w:ascii="Times New Roman" w:hAnsi="Times New Roman"/>
              </w:rPr>
              <w:t xml:space="preserve"> эл. адрес: </w:t>
            </w:r>
            <w:hyperlink r:id="rId49" w:history="1">
              <w:r w:rsidR="00934C9A" w:rsidRPr="00934C9A">
                <w:rPr>
                  <w:rStyle w:val="aa"/>
                  <w:b/>
                  <w:lang w:val="en-US"/>
                </w:rPr>
                <w:t>ondturuhansk</w:t>
              </w:r>
              <w:r w:rsidR="00934C9A" w:rsidRPr="00934C9A">
                <w:rPr>
                  <w:rStyle w:val="aa"/>
                  <w:b/>
                </w:rPr>
                <w:t>@</w:t>
              </w:r>
              <w:r w:rsidR="00934C9A" w:rsidRPr="00934C9A">
                <w:rPr>
                  <w:rStyle w:val="aa"/>
                  <w:b/>
                  <w:lang w:val="en-US"/>
                </w:rPr>
                <w:t>mchskrsk</w:t>
              </w:r>
              <w:r w:rsidR="00934C9A" w:rsidRPr="00934C9A">
                <w:rPr>
                  <w:rStyle w:val="aa"/>
                  <w:b/>
                </w:rPr>
                <w:t>.</w:t>
              </w:r>
              <w:r w:rsidR="00934C9A" w:rsidRPr="00934C9A">
                <w:rPr>
                  <w:rStyle w:val="aa"/>
                  <w:b/>
                  <w:lang w:val="en-US"/>
                </w:rPr>
                <w:t>ru</w:t>
              </w:r>
            </w:hyperlink>
          </w:p>
        </w:tc>
      </w:tr>
    </w:tbl>
    <w:p w:rsidR="008C7615" w:rsidRPr="00FA21FC" w:rsidRDefault="008C7615" w:rsidP="00956746">
      <w:pPr>
        <w:spacing w:after="0"/>
      </w:pPr>
    </w:p>
    <w:sectPr w:rsidR="008C7615" w:rsidRPr="00FA21FC" w:rsidSect="003B409D">
      <w:headerReference w:type="default" r:id="rId50"/>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1B8F" w:rsidRDefault="00311B8F" w:rsidP="00656568">
      <w:pPr>
        <w:spacing w:after="0" w:line="240" w:lineRule="auto"/>
      </w:pPr>
      <w:r>
        <w:separator/>
      </w:r>
    </w:p>
  </w:endnote>
  <w:endnote w:type="continuationSeparator" w:id="0">
    <w:p w:rsidR="00311B8F" w:rsidRDefault="00311B8F"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OpenSymbol">
    <w:charset w:val="02"/>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T Astra Serif">
    <w:altName w:val="Times New Roman"/>
    <w:charset w:val="01"/>
    <w:family w:val="roman"/>
    <w:pitch w:val="default"/>
    <w:sig w:usb0="00000000" w:usb1="00000000" w:usb2="00000000" w:usb3="00000000" w:csb0="00000000" w:csb1="00000000"/>
  </w:font>
  <w:font w:name="Source Han Sans CN Regular">
    <w:charset w:val="00"/>
    <w:family w:val="auto"/>
    <w:pitch w:val="variable"/>
    <w:sig w:usb0="00000000" w:usb1="00000000" w:usb2="00000000" w:usb3="00000000" w:csb0="00000000" w:csb1="00000000"/>
  </w:font>
  <w:font w:name="Lohit Devanagari">
    <w:altName w:val="Times New Roman"/>
    <w:charset w:val="00"/>
    <w:family w:val="auto"/>
    <w:pitch w:val="variable"/>
    <w:sig w:usb0="00000000" w:usb1="00000000" w:usb2="00000000" w:usb3="00000000" w:csb0="00000000" w:csb1="00000000"/>
  </w:font>
  <w:font w:name="Arial, Helvetica, sans-serif">
    <w:altName w:val="Times New Roman"/>
    <w:charset w:val="00"/>
    <w:family w:val="auto"/>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1B8F" w:rsidRDefault="00311B8F" w:rsidP="00656568">
      <w:pPr>
        <w:spacing w:after="0" w:line="240" w:lineRule="auto"/>
      </w:pPr>
      <w:r>
        <w:separator/>
      </w:r>
    </w:p>
  </w:footnote>
  <w:footnote w:type="continuationSeparator" w:id="0">
    <w:p w:rsidR="00311B8F" w:rsidRDefault="00311B8F"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6732" w:rsidRPr="00656568" w:rsidRDefault="00271F2D" w:rsidP="00656568">
    <w:pPr>
      <w:spacing w:after="0" w:line="240" w:lineRule="auto"/>
      <w:jc w:val="center"/>
      <w:rPr>
        <w:rFonts w:ascii="Bookman Old Style" w:hAnsi="Bookman Old Style"/>
        <w:b/>
        <w:color w:val="0000FF"/>
      </w:rPr>
    </w:pPr>
    <w:r w:rsidRPr="00271F2D">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00406732" w:rsidRPr="00656568">
      <w:rPr>
        <w:rFonts w:ascii="Bookman Old Style" w:hAnsi="Bookman Old Style"/>
        <w:b/>
        <w:color w:val="0000FF"/>
      </w:rPr>
      <w:t>ЕЖЕМЕСЯЧН</w:t>
    </w:r>
    <w:r w:rsidR="00406732">
      <w:rPr>
        <w:rFonts w:ascii="Bookman Old Style" w:hAnsi="Bookman Old Style"/>
        <w:b/>
        <w:color w:val="0000FF"/>
      </w:rPr>
      <w:t>АЯ</w:t>
    </w:r>
    <w:r w:rsidR="00406732" w:rsidRPr="00656568">
      <w:rPr>
        <w:rFonts w:ascii="Bookman Old Style" w:hAnsi="Bookman Old Style"/>
        <w:b/>
        <w:color w:val="0000FF"/>
      </w:rPr>
      <w:t xml:space="preserve"> ИНФОРМАЦИОНН</w:t>
    </w:r>
    <w:r w:rsidR="00406732">
      <w:rPr>
        <w:rFonts w:ascii="Bookman Old Style" w:hAnsi="Bookman Old Style"/>
        <w:b/>
        <w:color w:val="0000FF"/>
      </w:rPr>
      <w:t>АЯ ГАЗЕТА О ПОЖАРНОЙ БЕЗОПАСНОСТИ</w:t>
    </w:r>
  </w:p>
  <w:p w:rsidR="00406732" w:rsidRDefault="00271F2D" w:rsidP="00656568">
    <w:pPr>
      <w:pStyle w:val="a5"/>
      <w:ind w:left="-142" w:firstLine="142"/>
      <w:jc w:val="center"/>
      <w:rPr>
        <w:rFonts w:ascii="Bookman Old Style" w:hAnsi="Bookman Old Style"/>
        <w:b/>
        <w:color w:val="0000FF"/>
      </w:rPr>
    </w:pPr>
    <w:r w:rsidRPr="00271F2D">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00406732" w:rsidRPr="00656568">
      <w:rPr>
        <w:rFonts w:ascii="Bookman Old Style" w:hAnsi="Bookman Old Style"/>
        <w:b/>
        <w:color w:val="0000FF"/>
      </w:rPr>
      <w:t>ОТДЕЛ НАДЗОРНОЙ ДЕЯТЕЛЬНОСТИ</w:t>
    </w:r>
    <w:r w:rsidR="00406732">
      <w:rPr>
        <w:rFonts w:ascii="Bookman Old Style" w:hAnsi="Bookman Old Style"/>
        <w:b/>
        <w:color w:val="0000FF"/>
      </w:rPr>
      <w:t xml:space="preserve"> И ПРОФИЛАКТИЧЕСКОЙ РАБОТЫ</w:t>
    </w:r>
  </w:p>
  <w:p w:rsidR="00406732" w:rsidRDefault="00406732"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C485F"/>
    <w:multiLevelType w:val="multilevel"/>
    <w:tmpl w:val="306856EE"/>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
    <w:nsid w:val="046F3AD6"/>
    <w:multiLevelType w:val="multilevel"/>
    <w:tmpl w:val="A61AD066"/>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3">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5">
    <w:nsid w:val="1FC219D2"/>
    <w:multiLevelType w:val="multilevel"/>
    <w:tmpl w:val="F99215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930D1C"/>
    <w:multiLevelType w:val="multilevel"/>
    <w:tmpl w:val="56989DF0"/>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7">
    <w:nsid w:val="2C601DED"/>
    <w:multiLevelType w:val="multilevel"/>
    <w:tmpl w:val="A4F27C28"/>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8">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923541"/>
    <w:multiLevelType w:val="hybridMultilevel"/>
    <w:tmpl w:val="C944F24C"/>
    <w:lvl w:ilvl="0" w:tplc="0419000F">
      <w:start w:val="1"/>
      <w:numFmt w:val="decimal"/>
      <w:lvlText w:val="%1."/>
      <w:lvlJc w:val="left"/>
      <w:pPr>
        <w:ind w:left="3072" w:hanging="360"/>
      </w:pPr>
    </w:lvl>
    <w:lvl w:ilvl="1" w:tplc="04190019" w:tentative="1">
      <w:start w:val="1"/>
      <w:numFmt w:val="lowerLetter"/>
      <w:lvlText w:val="%2."/>
      <w:lvlJc w:val="left"/>
      <w:pPr>
        <w:ind w:left="3792" w:hanging="360"/>
      </w:pPr>
    </w:lvl>
    <w:lvl w:ilvl="2" w:tplc="0419001B" w:tentative="1">
      <w:start w:val="1"/>
      <w:numFmt w:val="lowerRoman"/>
      <w:lvlText w:val="%3."/>
      <w:lvlJc w:val="right"/>
      <w:pPr>
        <w:ind w:left="4512" w:hanging="180"/>
      </w:pPr>
    </w:lvl>
    <w:lvl w:ilvl="3" w:tplc="0419000F" w:tentative="1">
      <w:start w:val="1"/>
      <w:numFmt w:val="decimal"/>
      <w:lvlText w:val="%4."/>
      <w:lvlJc w:val="left"/>
      <w:pPr>
        <w:ind w:left="5232" w:hanging="360"/>
      </w:pPr>
    </w:lvl>
    <w:lvl w:ilvl="4" w:tplc="04190019" w:tentative="1">
      <w:start w:val="1"/>
      <w:numFmt w:val="lowerLetter"/>
      <w:lvlText w:val="%5."/>
      <w:lvlJc w:val="left"/>
      <w:pPr>
        <w:ind w:left="5952" w:hanging="360"/>
      </w:pPr>
    </w:lvl>
    <w:lvl w:ilvl="5" w:tplc="0419001B" w:tentative="1">
      <w:start w:val="1"/>
      <w:numFmt w:val="lowerRoman"/>
      <w:lvlText w:val="%6."/>
      <w:lvlJc w:val="right"/>
      <w:pPr>
        <w:ind w:left="6672" w:hanging="180"/>
      </w:pPr>
    </w:lvl>
    <w:lvl w:ilvl="6" w:tplc="0419000F" w:tentative="1">
      <w:start w:val="1"/>
      <w:numFmt w:val="decimal"/>
      <w:lvlText w:val="%7."/>
      <w:lvlJc w:val="left"/>
      <w:pPr>
        <w:ind w:left="7392" w:hanging="360"/>
      </w:pPr>
    </w:lvl>
    <w:lvl w:ilvl="7" w:tplc="04190019" w:tentative="1">
      <w:start w:val="1"/>
      <w:numFmt w:val="lowerLetter"/>
      <w:lvlText w:val="%8."/>
      <w:lvlJc w:val="left"/>
      <w:pPr>
        <w:ind w:left="8112" w:hanging="360"/>
      </w:pPr>
    </w:lvl>
    <w:lvl w:ilvl="8" w:tplc="0419001B" w:tentative="1">
      <w:start w:val="1"/>
      <w:numFmt w:val="lowerRoman"/>
      <w:lvlText w:val="%9."/>
      <w:lvlJc w:val="right"/>
      <w:pPr>
        <w:ind w:left="8832" w:hanging="180"/>
      </w:pPr>
    </w:lvl>
  </w:abstractNum>
  <w:abstractNum w:abstractNumId="11">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454105A4"/>
    <w:multiLevelType w:val="multilevel"/>
    <w:tmpl w:val="4BF2D0BC"/>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4">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4A8B7357"/>
    <w:multiLevelType w:val="multilevel"/>
    <w:tmpl w:val="20D01E5A"/>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16">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7">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5CDB12D2"/>
    <w:multiLevelType w:val="multilevel"/>
    <w:tmpl w:val="6114CFB6"/>
    <w:lvl w:ilvl="0">
      <w:numFmt w:val="bullet"/>
      <w:lvlText w:val="•"/>
      <w:lvlJc w:val="left"/>
      <w:pPr>
        <w:ind w:left="283" w:hanging="283"/>
      </w:pPr>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20">
    <w:nsid w:val="5D2515F7"/>
    <w:multiLevelType w:val="hybridMultilevel"/>
    <w:tmpl w:val="091E3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FB0881"/>
    <w:multiLevelType w:val="hybridMultilevel"/>
    <w:tmpl w:val="D9449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8"/>
  </w:num>
  <w:num w:numId="2">
    <w:abstractNumId w:val="11"/>
  </w:num>
  <w:num w:numId="3">
    <w:abstractNumId w:val="2"/>
  </w:num>
  <w:num w:numId="4">
    <w:abstractNumId w:val="4"/>
  </w:num>
  <w:num w:numId="5">
    <w:abstractNumId w:val="14"/>
  </w:num>
  <w:num w:numId="6">
    <w:abstractNumId w:val="3"/>
  </w:num>
  <w:num w:numId="7">
    <w:abstractNumId w:val="9"/>
  </w:num>
  <w:num w:numId="8">
    <w:abstractNumId w:val="17"/>
  </w:num>
  <w:num w:numId="9">
    <w:abstractNumId w:val="12"/>
  </w:num>
  <w:num w:numId="10">
    <w:abstractNumId w:val="22"/>
  </w:num>
  <w:num w:numId="11">
    <w:abstractNumId w:val="16"/>
  </w:num>
  <w:num w:numId="12">
    <w:abstractNumId w:val="2"/>
  </w:num>
  <w:num w:numId="13">
    <w:abstractNumId w:val="5"/>
  </w:num>
  <w:num w:numId="14">
    <w:abstractNumId w:val="21"/>
  </w:num>
  <w:num w:numId="15">
    <w:abstractNumId w:val="2"/>
  </w:num>
  <w:num w:numId="16">
    <w:abstractNumId w:val="10"/>
  </w:num>
  <w:num w:numId="17">
    <w:abstractNumId w:val="8"/>
  </w:num>
  <w:num w:numId="18">
    <w:abstractNumId w:val="20"/>
  </w:num>
  <w:num w:numId="19">
    <w:abstractNumId w:val="1"/>
  </w:num>
  <w:num w:numId="20">
    <w:abstractNumId w:val="6"/>
  </w:num>
  <w:num w:numId="21">
    <w:abstractNumId w:val="13"/>
  </w:num>
  <w:num w:numId="22">
    <w:abstractNumId w:val="7"/>
  </w:num>
  <w:num w:numId="23">
    <w:abstractNumId w:val="15"/>
  </w:num>
  <w:num w:numId="24">
    <w:abstractNumId w:val="19"/>
  </w:num>
  <w:num w:numId="25">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characterSpacingControl w:val="doNotCompress"/>
  <w:hdrShapeDefaults>
    <o:shapedefaults v:ext="edit" spidmax="18434"/>
    <o:shapelayout v:ext="edit">
      <o:idmap v:ext="edit" data="2"/>
    </o:shapelayout>
  </w:hdrShapeDefaults>
  <w:footnotePr>
    <w:footnote w:id="-1"/>
    <w:footnote w:id="0"/>
  </w:footnotePr>
  <w:endnotePr>
    <w:endnote w:id="-1"/>
    <w:endnote w:id="0"/>
  </w:endnotePr>
  <w:compat/>
  <w:rsids>
    <w:rsidRoot w:val="00BD74EE"/>
    <w:rsid w:val="000011DD"/>
    <w:rsid w:val="00001C32"/>
    <w:rsid w:val="00004ACA"/>
    <w:rsid w:val="000058CC"/>
    <w:rsid w:val="00011F6C"/>
    <w:rsid w:val="0001547A"/>
    <w:rsid w:val="00016AE9"/>
    <w:rsid w:val="00023230"/>
    <w:rsid w:val="00025CF5"/>
    <w:rsid w:val="000301CC"/>
    <w:rsid w:val="0003137F"/>
    <w:rsid w:val="000313C7"/>
    <w:rsid w:val="000328A9"/>
    <w:rsid w:val="00032F71"/>
    <w:rsid w:val="000352AC"/>
    <w:rsid w:val="00036D9E"/>
    <w:rsid w:val="00036DE7"/>
    <w:rsid w:val="000443CE"/>
    <w:rsid w:val="00045FBC"/>
    <w:rsid w:val="00047246"/>
    <w:rsid w:val="00054965"/>
    <w:rsid w:val="00055A0E"/>
    <w:rsid w:val="0005736E"/>
    <w:rsid w:val="00075918"/>
    <w:rsid w:val="0007748D"/>
    <w:rsid w:val="00081980"/>
    <w:rsid w:val="000825D9"/>
    <w:rsid w:val="000874FA"/>
    <w:rsid w:val="00093D9B"/>
    <w:rsid w:val="00095F7E"/>
    <w:rsid w:val="00096183"/>
    <w:rsid w:val="000A075C"/>
    <w:rsid w:val="000A186A"/>
    <w:rsid w:val="000A2F44"/>
    <w:rsid w:val="000A3C3E"/>
    <w:rsid w:val="000A5A80"/>
    <w:rsid w:val="000B0103"/>
    <w:rsid w:val="000B0948"/>
    <w:rsid w:val="000B2AE4"/>
    <w:rsid w:val="000B370E"/>
    <w:rsid w:val="000B3D8A"/>
    <w:rsid w:val="000C4953"/>
    <w:rsid w:val="000C4E59"/>
    <w:rsid w:val="000D7332"/>
    <w:rsid w:val="000E1611"/>
    <w:rsid w:val="000F0ADC"/>
    <w:rsid w:val="000F431E"/>
    <w:rsid w:val="000F435A"/>
    <w:rsid w:val="000F6BC1"/>
    <w:rsid w:val="000F7012"/>
    <w:rsid w:val="000F7CD4"/>
    <w:rsid w:val="00102370"/>
    <w:rsid w:val="00103DC5"/>
    <w:rsid w:val="001066A3"/>
    <w:rsid w:val="00111BCF"/>
    <w:rsid w:val="001123BC"/>
    <w:rsid w:val="001141B5"/>
    <w:rsid w:val="0011511F"/>
    <w:rsid w:val="0011652F"/>
    <w:rsid w:val="0011756C"/>
    <w:rsid w:val="001205EF"/>
    <w:rsid w:val="00125335"/>
    <w:rsid w:val="001341D6"/>
    <w:rsid w:val="001349E9"/>
    <w:rsid w:val="00137517"/>
    <w:rsid w:val="001410C8"/>
    <w:rsid w:val="00144690"/>
    <w:rsid w:val="001502F1"/>
    <w:rsid w:val="00152C71"/>
    <w:rsid w:val="00160AA9"/>
    <w:rsid w:val="001614E9"/>
    <w:rsid w:val="00164458"/>
    <w:rsid w:val="001744EE"/>
    <w:rsid w:val="0017460D"/>
    <w:rsid w:val="00175B2D"/>
    <w:rsid w:val="00180C06"/>
    <w:rsid w:val="00185DF1"/>
    <w:rsid w:val="00186FC6"/>
    <w:rsid w:val="00190110"/>
    <w:rsid w:val="0019080D"/>
    <w:rsid w:val="00190A93"/>
    <w:rsid w:val="00191C84"/>
    <w:rsid w:val="001A2867"/>
    <w:rsid w:val="001A2BD0"/>
    <w:rsid w:val="001A3561"/>
    <w:rsid w:val="001A6788"/>
    <w:rsid w:val="001A70E2"/>
    <w:rsid w:val="001B5D97"/>
    <w:rsid w:val="001B7215"/>
    <w:rsid w:val="001D2399"/>
    <w:rsid w:val="001D366E"/>
    <w:rsid w:val="001D63F2"/>
    <w:rsid w:val="001E3DA8"/>
    <w:rsid w:val="001E3E90"/>
    <w:rsid w:val="001E55D4"/>
    <w:rsid w:val="001E620F"/>
    <w:rsid w:val="001E7FF5"/>
    <w:rsid w:val="001F0627"/>
    <w:rsid w:val="001F0859"/>
    <w:rsid w:val="001F3D1B"/>
    <w:rsid w:val="001F5003"/>
    <w:rsid w:val="00201FBA"/>
    <w:rsid w:val="002028FD"/>
    <w:rsid w:val="00207582"/>
    <w:rsid w:val="002105B0"/>
    <w:rsid w:val="00212406"/>
    <w:rsid w:val="002171B4"/>
    <w:rsid w:val="00221216"/>
    <w:rsid w:val="002217AC"/>
    <w:rsid w:val="00225C6A"/>
    <w:rsid w:val="00232BB1"/>
    <w:rsid w:val="00233742"/>
    <w:rsid w:val="00235D5B"/>
    <w:rsid w:val="00245CDB"/>
    <w:rsid w:val="002460D2"/>
    <w:rsid w:val="00251E06"/>
    <w:rsid w:val="00260ED8"/>
    <w:rsid w:val="00263637"/>
    <w:rsid w:val="002654C9"/>
    <w:rsid w:val="002658D4"/>
    <w:rsid w:val="002676E3"/>
    <w:rsid w:val="00267A7D"/>
    <w:rsid w:val="00271F2D"/>
    <w:rsid w:val="00272330"/>
    <w:rsid w:val="00272F81"/>
    <w:rsid w:val="00280987"/>
    <w:rsid w:val="00281865"/>
    <w:rsid w:val="00295278"/>
    <w:rsid w:val="0029546C"/>
    <w:rsid w:val="00297402"/>
    <w:rsid w:val="002A0534"/>
    <w:rsid w:val="002A4483"/>
    <w:rsid w:val="002A4A33"/>
    <w:rsid w:val="002A69E1"/>
    <w:rsid w:val="002B5F38"/>
    <w:rsid w:val="002B6D45"/>
    <w:rsid w:val="002C1C50"/>
    <w:rsid w:val="002C3F44"/>
    <w:rsid w:val="002C49A9"/>
    <w:rsid w:val="002D0E1B"/>
    <w:rsid w:val="002D2662"/>
    <w:rsid w:val="002E107B"/>
    <w:rsid w:val="002E3447"/>
    <w:rsid w:val="002E3905"/>
    <w:rsid w:val="002E52C7"/>
    <w:rsid w:val="002F056F"/>
    <w:rsid w:val="002F1878"/>
    <w:rsid w:val="002F264E"/>
    <w:rsid w:val="002F6E52"/>
    <w:rsid w:val="002F783E"/>
    <w:rsid w:val="00306670"/>
    <w:rsid w:val="00311B8F"/>
    <w:rsid w:val="003133E3"/>
    <w:rsid w:val="003245F4"/>
    <w:rsid w:val="00330CA6"/>
    <w:rsid w:val="00333246"/>
    <w:rsid w:val="003333EE"/>
    <w:rsid w:val="0034033E"/>
    <w:rsid w:val="00343258"/>
    <w:rsid w:val="00344278"/>
    <w:rsid w:val="00346F4F"/>
    <w:rsid w:val="00347707"/>
    <w:rsid w:val="0035137E"/>
    <w:rsid w:val="003518BA"/>
    <w:rsid w:val="003532A4"/>
    <w:rsid w:val="00356A57"/>
    <w:rsid w:val="00361683"/>
    <w:rsid w:val="0036263C"/>
    <w:rsid w:val="00370B1C"/>
    <w:rsid w:val="00373E6F"/>
    <w:rsid w:val="003743CA"/>
    <w:rsid w:val="00375570"/>
    <w:rsid w:val="00376B78"/>
    <w:rsid w:val="003817BF"/>
    <w:rsid w:val="00384C13"/>
    <w:rsid w:val="0038637B"/>
    <w:rsid w:val="00387097"/>
    <w:rsid w:val="003902FF"/>
    <w:rsid w:val="00393BD7"/>
    <w:rsid w:val="003A262E"/>
    <w:rsid w:val="003A2ED5"/>
    <w:rsid w:val="003A4436"/>
    <w:rsid w:val="003B034A"/>
    <w:rsid w:val="003B0479"/>
    <w:rsid w:val="003B0E5A"/>
    <w:rsid w:val="003B409D"/>
    <w:rsid w:val="003B7E05"/>
    <w:rsid w:val="003C1EEC"/>
    <w:rsid w:val="003C28A9"/>
    <w:rsid w:val="003C3248"/>
    <w:rsid w:val="003D27F0"/>
    <w:rsid w:val="003D42D2"/>
    <w:rsid w:val="003D5CCF"/>
    <w:rsid w:val="003D6809"/>
    <w:rsid w:val="003D68D8"/>
    <w:rsid w:val="003D6DA6"/>
    <w:rsid w:val="003E60F9"/>
    <w:rsid w:val="003F4BB2"/>
    <w:rsid w:val="003F5018"/>
    <w:rsid w:val="003F6D6A"/>
    <w:rsid w:val="003F7DAD"/>
    <w:rsid w:val="00400E0D"/>
    <w:rsid w:val="004043DF"/>
    <w:rsid w:val="00406732"/>
    <w:rsid w:val="0040678F"/>
    <w:rsid w:val="0040686D"/>
    <w:rsid w:val="00410434"/>
    <w:rsid w:val="00415C83"/>
    <w:rsid w:val="00416A9F"/>
    <w:rsid w:val="00420753"/>
    <w:rsid w:val="00421B24"/>
    <w:rsid w:val="00422444"/>
    <w:rsid w:val="0042309C"/>
    <w:rsid w:val="0042452F"/>
    <w:rsid w:val="0043614E"/>
    <w:rsid w:val="00436675"/>
    <w:rsid w:val="004407CC"/>
    <w:rsid w:val="00446135"/>
    <w:rsid w:val="00453263"/>
    <w:rsid w:val="00460734"/>
    <w:rsid w:val="004623AD"/>
    <w:rsid w:val="004658D3"/>
    <w:rsid w:val="00465D85"/>
    <w:rsid w:val="0047053A"/>
    <w:rsid w:val="004708ED"/>
    <w:rsid w:val="004720AA"/>
    <w:rsid w:val="00477A37"/>
    <w:rsid w:val="00480032"/>
    <w:rsid w:val="004815A8"/>
    <w:rsid w:val="0048256C"/>
    <w:rsid w:val="004860D0"/>
    <w:rsid w:val="00486180"/>
    <w:rsid w:val="00491DEC"/>
    <w:rsid w:val="00493FAE"/>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997"/>
    <w:rsid w:val="004D5E3A"/>
    <w:rsid w:val="004D6334"/>
    <w:rsid w:val="004E08CF"/>
    <w:rsid w:val="004E4F9C"/>
    <w:rsid w:val="004E57EF"/>
    <w:rsid w:val="004E59B8"/>
    <w:rsid w:val="004E6896"/>
    <w:rsid w:val="004F69EC"/>
    <w:rsid w:val="00500C11"/>
    <w:rsid w:val="00500DFE"/>
    <w:rsid w:val="00504000"/>
    <w:rsid w:val="0051242C"/>
    <w:rsid w:val="00512FB4"/>
    <w:rsid w:val="00514D4C"/>
    <w:rsid w:val="0051707A"/>
    <w:rsid w:val="0052137E"/>
    <w:rsid w:val="00521F58"/>
    <w:rsid w:val="00522074"/>
    <w:rsid w:val="00522B33"/>
    <w:rsid w:val="005234B7"/>
    <w:rsid w:val="00524F7E"/>
    <w:rsid w:val="00525E80"/>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145D"/>
    <w:rsid w:val="00582C7F"/>
    <w:rsid w:val="00586CF6"/>
    <w:rsid w:val="005877A7"/>
    <w:rsid w:val="0059045F"/>
    <w:rsid w:val="0059099B"/>
    <w:rsid w:val="00592BC0"/>
    <w:rsid w:val="005931A9"/>
    <w:rsid w:val="00593F8F"/>
    <w:rsid w:val="00596064"/>
    <w:rsid w:val="005A1813"/>
    <w:rsid w:val="005B1036"/>
    <w:rsid w:val="005B270F"/>
    <w:rsid w:val="005B37F9"/>
    <w:rsid w:val="005B3B40"/>
    <w:rsid w:val="005D011A"/>
    <w:rsid w:val="005D1A35"/>
    <w:rsid w:val="005D4462"/>
    <w:rsid w:val="005D4D02"/>
    <w:rsid w:val="005D5904"/>
    <w:rsid w:val="005E1FA3"/>
    <w:rsid w:val="005E21F0"/>
    <w:rsid w:val="005E3A41"/>
    <w:rsid w:val="005F63CA"/>
    <w:rsid w:val="005F65AC"/>
    <w:rsid w:val="00603C2F"/>
    <w:rsid w:val="006148A9"/>
    <w:rsid w:val="006175F6"/>
    <w:rsid w:val="006177B6"/>
    <w:rsid w:val="00620683"/>
    <w:rsid w:val="00620878"/>
    <w:rsid w:val="00623702"/>
    <w:rsid w:val="00623AB0"/>
    <w:rsid w:val="006245C9"/>
    <w:rsid w:val="00625571"/>
    <w:rsid w:val="00625C67"/>
    <w:rsid w:val="00626A12"/>
    <w:rsid w:val="006324C6"/>
    <w:rsid w:val="006338E7"/>
    <w:rsid w:val="00634D80"/>
    <w:rsid w:val="00642DF9"/>
    <w:rsid w:val="0065046C"/>
    <w:rsid w:val="00651C70"/>
    <w:rsid w:val="00653890"/>
    <w:rsid w:val="00656568"/>
    <w:rsid w:val="00656A6C"/>
    <w:rsid w:val="00657012"/>
    <w:rsid w:val="0066173E"/>
    <w:rsid w:val="00671985"/>
    <w:rsid w:val="00672CEF"/>
    <w:rsid w:val="00681349"/>
    <w:rsid w:val="006817E5"/>
    <w:rsid w:val="006828AA"/>
    <w:rsid w:val="006945A3"/>
    <w:rsid w:val="00697589"/>
    <w:rsid w:val="00697D8B"/>
    <w:rsid w:val="006A0A2F"/>
    <w:rsid w:val="006A40EB"/>
    <w:rsid w:val="006A681B"/>
    <w:rsid w:val="006B7368"/>
    <w:rsid w:val="006C33AA"/>
    <w:rsid w:val="006C7427"/>
    <w:rsid w:val="006C7ACD"/>
    <w:rsid w:val="006D5452"/>
    <w:rsid w:val="006D6B0D"/>
    <w:rsid w:val="006D6E39"/>
    <w:rsid w:val="006E061E"/>
    <w:rsid w:val="006E299E"/>
    <w:rsid w:val="006F0803"/>
    <w:rsid w:val="006F6037"/>
    <w:rsid w:val="00700D07"/>
    <w:rsid w:val="007012C4"/>
    <w:rsid w:val="00701EB1"/>
    <w:rsid w:val="00703AE2"/>
    <w:rsid w:val="00707A3C"/>
    <w:rsid w:val="00710DF4"/>
    <w:rsid w:val="0071393F"/>
    <w:rsid w:val="00720AFC"/>
    <w:rsid w:val="00720C15"/>
    <w:rsid w:val="00723C31"/>
    <w:rsid w:val="00725D8A"/>
    <w:rsid w:val="007276B7"/>
    <w:rsid w:val="00731940"/>
    <w:rsid w:val="00737C90"/>
    <w:rsid w:val="0074160A"/>
    <w:rsid w:val="007423C0"/>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33A2"/>
    <w:rsid w:val="00793B25"/>
    <w:rsid w:val="007A0CE2"/>
    <w:rsid w:val="007A1112"/>
    <w:rsid w:val="007A18B8"/>
    <w:rsid w:val="007A2BE2"/>
    <w:rsid w:val="007A49DA"/>
    <w:rsid w:val="007A712D"/>
    <w:rsid w:val="007B1686"/>
    <w:rsid w:val="007B3423"/>
    <w:rsid w:val="007B73D1"/>
    <w:rsid w:val="007C3CF0"/>
    <w:rsid w:val="007C6803"/>
    <w:rsid w:val="007C7E51"/>
    <w:rsid w:val="007D1F60"/>
    <w:rsid w:val="007D4B1C"/>
    <w:rsid w:val="007D688E"/>
    <w:rsid w:val="007D79DF"/>
    <w:rsid w:val="007E40EE"/>
    <w:rsid w:val="007F38F9"/>
    <w:rsid w:val="007F3FCC"/>
    <w:rsid w:val="007F5759"/>
    <w:rsid w:val="007F69AA"/>
    <w:rsid w:val="008017F6"/>
    <w:rsid w:val="00805925"/>
    <w:rsid w:val="00807AE4"/>
    <w:rsid w:val="00814A6C"/>
    <w:rsid w:val="00816323"/>
    <w:rsid w:val="00816F6C"/>
    <w:rsid w:val="00820548"/>
    <w:rsid w:val="008255A0"/>
    <w:rsid w:val="0082562B"/>
    <w:rsid w:val="00825C2F"/>
    <w:rsid w:val="0084393E"/>
    <w:rsid w:val="008478E9"/>
    <w:rsid w:val="00847B77"/>
    <w:rsid w:val="008519E4"/>
    <w:rsid w:val="00851F3F"/>
    <w:rsid w:val="00871007"/>
    <w:rsid w:val="00871884"/>
    <w:rsid w:val="00873A06"/>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2E26"/>
    <w:rsid w:val="008B31D7"/>
    <w:rsid w:val="008B629C"/>
    <w:rsid w:val="008B71A6"/>
    <w:rsid w:val="008C024F"/>
    <w:rsid w:val="008C1C92"/>
    <w:rsid w:val="008C3470"/>
    <w:rsid w:val="008C6A81"/>
    <w:rsid w:val="008C7615"/>
    <w:rsid w:val="008D1D81"/>
    <w:rsid w:val="008E001B"/>
    <w:rsid w:val="008F468B"/>
    <w:rsid w:val="00900D63"/>
    <w:rsid w:val="0090339E"/>
    <w:rsid w:val="00904540"/>
    <w:rsid w:val="00905B59"/>
    <w:rsid w:val="00910C39"/>
    <w:rsid w:val="00912D5B"/>
    <w:rsid w:val="00915979"/>
    <w:rsid w:val="0092191C"/>
    <w:rsid w:val="00922B9B"/>
    <w:rsid w:val="00924231"/>
    <w:rsid w:val="009270B9"/>
    <w:rsid w:val="009309E1"/>
    <w:rsid w:val="00934C9A"/>
    <w:rsid w:val="0093555F"/>
    <w:rsid w:val="009358A2"/>
    <w:rsid w:val="00937EE3"/>
    <w:rsid w:val="00944217"/>
    <w:rsid w:val="00946961"/>
    <w:rsid w:val="00947C8F"/>
    <w:rsid w:val="00947FC4"/>
    <w:rsid w:val="00951D84"/>
    <w:rsid w:val="00954DE5"/>
    <w:rsid w:val="00956746"/>
    <w:rsid w:val="00960A59"/>
    <w:rsid w:val="00963399"/>
    <w:rsid w:val="00966733"/>
    <w:rsid w:val="00974B16"/>
    <w:rsid w:val="0097758B"/>
    <w:rsid w:val="00977854"/>
    <w:rsid w:val="00982349"/>
    <w:rsid w:val="0098356F"/>
    <w:rsid w:val="009849D5"/>
    <w:rsid w:val="00987C20"/>
    <w:rsid w:val="00992BE1"/>
    <w:rsid w:val="0099439C"/>
    <w:rsid w:val="00994528"/>
    <w:rsid w:val="00995D6F"/>
    <w:rsid w:val="00996550"/>
    <w:rsid w:val="009965DD"/>
    <w:rsid w:val="009966CA"/>
    <w:rsid w:val="009A187D"/>
    <w:rsid w:val="009A66BE"/>
    <w:rsid w:val="009B0B84"/>
    <w:rsid w:val="009B1A4A"/>
    <w:rsid w:val="009B5D44"/>
    <w:rsid w:val="009B6377"/>
    <w:rsid w:val="009C0B25"/>
    <w:rsid w:val="009C7D9C"/>
    <w:rsid w:val="009D0211"/>
    <w:rsid w:val="009D11CB"/>
    <w:rsid w:val="009D5A49"/>
    <w:rsid w:val="009E1B57"/>
    <w:rsid w:val="009E1EAB"/>
    <w:rsid w:val="009E4FA8"/>
    <w:rsid w:val="009F2C68"/>
    <w:rsid w:val="009F5987"/>
    <w:rsid w:val="009F6E9E"/>
    <w:rsid w:val="00A012B1"/>
    <w:rsid w:val="00A01D7D"/>
    <w:rsid w:val="00A03B2E"/>
    <w:rsid w:val="00A05F0C"/>
    <w:rsid w:val="00A1039E"/>
    <w:rsid w:val="00A10B4F"/>
    <w:rsid w:val="00A15F5F"/>
    <w:rsid w:val="00A20174"/>
    <w:rsid w:val="00A2641C"/>
    <w:rsid w:val="00A26D02"/>
    <w:rsid w:val="00A31CFC"/>
    <w:rsid w:val="00A36D3E"/>
    <w:rsid w:val="00A40959"/>
    <w:rsid w:val="00A435FD"/>
    <w:rsid w:val="00A45C43"/>
    <w:rsid w:val="00A50C7B"/>
    <w:rsid w:val="00A51EBF"/>
    <w:rsid w:val="00A53274"/>
    <w:rsid w:val="00A556F7"/>
    <w:rsid w:val="00A57AE2"/>
    <w:rsid w:val="00A63C24"/>
    <w:rsid w:val="00A653B7"/>
    <w:rsid w:val="00A67C79"/>
    <w:rsid w:val="00A744A7"/>
    <w:rsid w:val="00A76575"/>
    <w:rsid w:val="00A77B3A"/>
    <w:rsid w:val="00A80D53"/>
    <w:rsid w:val="00A83764"/>
    <w:rsid w:val="00A85638"/>
    <w:rsid w:val="00A8627B"/>
    <w:rsid w:val="00A8646C"/>
    <w:rsid w:val="00A930D6"/>
    <w:rsid w:val="00A94465"/>
    <w:rsid w:val="00A94BA9"/>
    <w:rsid w:val="00A95309"/>
    <w:rsid w:val="00AA25FE"/>
    <w:rsid w:val="00AA514C"/>
    <w:rsid w:val="00AA5519"/>
    <w:rsid w:val="00AA5BD2"/>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4037"/>
    <w:rsid w:val="00AE7BCE"/>
    <w:rsid w:val="00AF42F9"/>
    <w:rsid w:val="00AF4736"/>
    <w:rsid w:val="00AF6559"/>
    <w:rsid w:val="00AF6C5A"/>
    <w:rsid w:val="00B00351"/>
    <w:rsid w:val="00B0786A"/>
    <w:rsid w:val="00B13789"/>
    <w:rsid w:val="00B257FE"/>
    <w:rsid w:val="00B27785"/>
    <w:rsid w:val="00B35577"/>
    <w:rsid w:val="00B413E9"/>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ABA"/>
    <w:rsid w:val="00B70E21"/>
    <w:rsid w:val="00B71550"/>
    <w:rsid w:val="00B765DD"/>
    <w:rsid w:val="00B77D3A"/>
    <w:rsid w:val="00B81257"/>
    <w:rsid w:val="00B824E2"/>
    <w:rsid w:val="00B83116"/>
    <w:rsid w:val="00B853F7"/>
    <w:rsid w:val="00B877A0"/>
    <w:rsid w:val="00B87CEA"/>
    <w:rsid w:val="00B906D2"/>
    <w:rsid w:val="00B932A1"/>
    <w:rsid w:val="00BA0F3D"/>
    <w:rsid w:val="00BA6130"/>
    <w:rsid w:val="00BB2432"/>
    <w:rsid w:val="00BB43FB"/>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E2897"/>
    <w:rsid w:val="00BE3EC9"/>
    <w:rsid w:val="00BE4098"/>
    <w:rsid w:val="00BE4182"/>
    <w:rsid w:val="00BF2A61"/>
    <w:rsid w:val="00BF38CE"/>
    <w:rsid w:val="00C02CFD"/>
    <w:rsid w:val="00C03576"/>
    <w:rsid w:val="00C04778"/>
    <w:rsid w:val="00C04A40"/>
    <w:rsid w:val="00C10462"/>
    <w:rsid w:val="00C1531F"/>
    <w:rsid w:val="00C163DB"/>
    <w:rsid w:val="00C16ABD"/>
    <w:rsid w:val="00C176CE"/>
    <w:rsid w:val="00C21AB1"/>
    <w:rsid w:val="00C21F81"/>
    <w:rsid w:val="00C250D2"/>
    <w:rsid w:val="00C34161"/>
    <w:rsid w:val="00C47EBD"/>
    <w:rsid w:val="00C60C56"/>
    <w:rsid w:val="00C6352A"/>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C2693"/>
    <w:rsid w:val="00CC3EAB"/>
    <w:rsid w:val="00CC6357"/>
    <w:rsid w:val="00CD3329"/>
    <w:rsid w:val="00CE15C2"/>
    <w:rsid w:val="00CE2D2F"/>
    <w:rsid w:val="00CE2F88"/>
    <w:rsid w:val="00CF1F24"/>
    <w:rsid w:val="00CF2F2F"/>
    <w:rsid w:val="00CF40D0"/>
    <w:rsid w:val="00CF659B"/>
    <w:rsid w:val="00D0247B"/>
    <w:rsid w:val="00D05524"/>
    <w:rsid w:val="00D14D34"/>
    <w:rsid w:val="00D15800"/>
    <w:rsid w:val="00D269D2"/>
    <w:rsid w:val="00D26E81"/>
    <w:rsid w:val="00D32D8F"/>
    <w:rsid w:val="00D36944"/>
    <w:rsid w:val="00D40C49"/>
    <w:rsid w:val="00D41B85"/>
    <w:rsid w:val="00D45D08"/>
    <w:rsid w:val="00D51E47"/>
    <w:rsid w:val="00D525A4"/>
    <w:rsid w:val="00D57E74"/>
    <w:rsid w:val="00D60881"/>
    <w:rsid w:val="00D62400"/>
    <w:rsid w:val="00D64B23"/>
    <w:rsid w:val="00D73FF1"/>
    <w:rsid w:val="00D755E0"/>
    <w:rsid w:val="00D76567"/>
    <w:rsid w:val="00D81D74"/>
    <w:rsid w:val="00D8753D"/>
    <w:rsid w:val="00D90056"/>
    <w:rsid w:val="00DA0151"/>
    <w:rsid w:val="00DA19EF"/>
    <w:rsid w:val="00DA5203"/>
    <w:rsid w:val="00DA596A"/>
    <w:rsid w:val="00DA5C79"/>
    <w:rsid w:val="00DB161C"/>
    <w:rsid w:val="00DB4BDD"/>
    <w:rsid w:val="00DB55D0"/>
    <w:rsid w:val="00DC0E04"/>
    <w:rsid w:val="00DC21FE"/>
    <w:rsid w:val="00DC2A6B"/>
    <w:rsid w:val="00DC52C2"/>
    <w:rsid w:val="00DC693C"/>
    <w:rsid w:val="00DC6D27"/>
    <w:rsid w:val="00DC7C01"/>
    <w:rsid w:val="00DD5959"/>
    <w:rsid w:val="00DE34FF"/>
    <w:rsid w:val="00DE5A99"/>
    <w:rsid w:val="00DF12AF"/>
    <w:rsid w:val="00DF4D3E"/>
    <w:rsid w:val="00DF4E3A"/>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5740"/>
    <w:rsid w:val="00E75D3C"/>
    <w:rsid w:val="00E77657"/>
    <w:rsid w:val="00E86AB3"/>
    <w:rsid w:val="00E92A83"/>
    <w:rsid w:val="00E9400B"/>
    <w:rsid w:val="00E962DD"/>
    <w:rsid w:val="00E96F82"/>
    <w:rsid w:val="00EA2185"/>
    <w:rsid w:val="00EA28DF"/>
    <w:rsid w:val="00EB20D0"/>
    <w:rsid w:val="00EB2F52"/>
    <w:rsid w:val="00EB3527"/>
    <w:rsid w:val="00EB7D4C"/>
    <w:rsid w:val="00EC1D3A"/>
    <w:rsid w:val="00EC268D"/>
    <w:rsid w:val="00EC4C1C"/>
    <w:rsid w:val="00ED0462"/>
    <w:rsid w:val="00ED410F"/>
    <w:rsid w:val="00ED459D"/>
    <w:rsid w:val="00ED7BF4"/>
    <w:rsid w:val="00EE43AD"/>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36B3"/>
    <w:rsid w:val="00F37236"/>
    <w:rsid w:val="00F3778B"/>
    <w:rsid w:val="00F40A01"/>
    <w:rsid w:val="00F43D02"/>
    <w:rsid w:val="00F52221"/>
    <w:rsid w:val="00F53918"/>
    <w:rsid w:val="00F53F42"/>
    <w:rsid w:val="00F54A70"/>
    <w:rsid w:val="00F55B27"/>
    <w:rsid w:val="00F60258"/>
    <w:rsid w:val="00F60975"/>
    <w:rsid w:val="00F611C6"/>
    <w:rsid w:val="00F625E0"/>
    <w:rsid w:val="00F67B34"/>
    <w:rsid w:val="00F7044D"/>
    <w:rsid w:val="00F7303B"/>
    <w:rsid w:val="00F74000"/>
    <w:rsid w:val="00F751AD"/>
    <w:rsid w:val="00F7659C"/>
    <w:rsid w:val="00F81E44"/>
    <w:rsid w:val="00F82519"/>
    <w:rsid w:val="00F82C83"/>
    <w:rsid w:val="00F83338"/>
    <w:rsid w:val="00F84185"/>
    <w:rsid w:val="00F861BF"/>
    <w:rsid w:val="00F878BB"/>
    <w:rsid w:val="00F912F1"/>
    <w:rsid w:val="00F93E41"/>
    <w:rsid w:val="00F94912"/>
    <w:rsid w:val="00F95882"/>
    <w:rsid w:val="00F9673B"/>
    <w:rsid w:val="00F9706A"/>
    <w:rsid w:val="00FA21FC"/>
    <w:rsid w:val="00FA3141"/>
    <w:rsid w:val="00FA34CA"/>
    <w:rsid w:val="00FA5487"/>
    <w:rsid w:val="00FB0B00"/>
    <w:rsid w:val="00FB19F2"/>
    <w:rsid w:val="00FD3458"/>
    <w:rsid w:val="00FD4DFE"/>
    <w:rsid w:val="00FD6846"/>
    <w:rsid w:val="00FD733C"/>
    <w:rsid w:val="00FE236B"/>
    <w:rsid w:val="00FE2FFD"/>
    <w:rsid w:val="00FE6D87"/>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uiPriority w:val="34"/>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rsid w:val="003D27F0"/>
    <w:pPr>
      <w:spacing w:before="152" w:after="152" w:line="240" w:lineRule="auto"/>
    </w:pPr>
    <w:rPr>
      <w:rFonts w:ascii="Times New Roman" w:hAnsi="Times New Roman"/>
      <w:sz w:val="21"/>
      <w:szCs w:val="21"/>
    </w:rPr>
  </w:style>
  <w:style w:type="character" w:styleId="ac">
    <w:name w:val="Emphasis"/>
    <w:basedOn w:val="a0"/>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b/>
      <w:bCs/>
      <w:color w:val="000000"/>
      <w:spacing w:val="0"/>
      <w:w w:val="100"/>
      <w:position w:val="0"/>
      <w:sz w:val="16"/>
      <w:szCs w:val="16"/>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qFormat/>
    <w:rsid w:val="00987C20"/>
    <w:pPr>
      <w:widowControl w:val="0"/>
      <w:autoSpaceDE w:val="0"/>
      <w:autoSpaceDN w:val="0"/>
    </w:pPr>
    <w:rPr>
      <w:rFonts w:cs="Calibri"/>
      <w:szCs w:val="20"/>
    </w:rPr>
  </w:style>
  <w:style w:type="character" w:customStyle="1" w:styleId="27">
    <w:name w:val="Основной текст2"/>
    <w:basedOn w:val="af0"/>
    <w:rsid w:val="00CD3329"/>
    <w:rPr>
      <w:rFonts w:ascii="Times New Roman" w:eastAsia="Times New Roman" w:hAnsi="Times New Roman"/>
      <w:b w:val="0"/>
      <w:bCs w:val="0"/>
      <w:i w:val="0"/>
      <w:iCs w:val="0"/>
      <w:smallCaps w:val="0"/>
      <w:strike w:val="0"/>
      <w:color w:val="000000"/>
      <w:spacing w:val="0"/>
      <w:w w:val="100"/>
      <w:position w:val="0"/>
      <w:sz w:val="27"/>
      <w:szCs w:val="27"/>
      <w:u w:val="single"/>
    </w:rPr>
  </w:style>
  <w:style w:type="paragraph" w:customStyle="1" w:styleId="41">
    <w:name w:val="Основной текст4"/>
    <w:basedOn w:val="a"/>
    <w:rsid w:val="00CD3329"/>
    <w:pPr>
      <w:widowControl w:val="0"/>
      <w:shd w:val="clear" w:color="auto" w:fill="FFFFFF"/>
      <w:spacing w:after="0" w:line="322" w:lineRule="exact"/>
    </w:pPr>
    <w:rPr>
      <w:rFonts w:ascii="Times New Roman" w:hAnsi="Times New Roman"/>
      <w:color w:val="000000"/>
      <w:sz w:val="27"/>
      <w:szCs w:val="27"/>
    </w:rPr>
  </w:style>
  <w:style w:type="paragraph" w:customStyle="1" w:styleId="Textbody">
    <w:name w:val="Text body"/>
    <w:basedOn w:val="a"/>
    <w:rsid w:val="00A94BA9"/>
    <w:pPr>
      <w:widowControl w:val="0"/>
      <w:suppressAutoHyphens/>
      <w:autoSpaceDN w:val="0"/>
      <w:spacing w:after="0" w:line="240" w:lineRule="auto"/>
      <w:jc w:val="both"/>
      <w:textAlignment w:val="baseline"/>
    </w:pPr>
    <w:rPr>
      <w:rFonts w:ascii="PT Astra Serif" w:eastAsia="Source Han Sans CN Regular" w:hAnsi="PT Astra Serif" w:cs="Lohit Devanagari"/>
      <w:kern w:val="3"/>
      <w:sz w:val="28"/>
      <w:szCs w:val="24"/>
    </w:rPr>
  </w:style>
  <w:style w:type="paragraph" w:customStyle="1" w:styleId="Heading1">
    <w:name w:val="Heading 1"/>
    <w:basedOn w:val="a"/>
    <w:next w:val="Firstlineindent"/>
    <w:rsid w:val="00A94BA9"/>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Firstlineindent">
    <w:name w:val="First line indent"/>
    <w:basedOn w:val="a"/>
    <w:rsid w:val="00A94BA9"/>
    <w:pPr>
      <w:widowControl w:val="0"/>
      <w:suppressAutoHyphens/>
      <w:autoSpaceDN w:val="0"/>
      <w:spacing w:after="0" w:line="240" w:lineRule="auto"/>
      <w:ind w:firstLine="709"/>
      <w:jc w:val="both"/>
      <w:textAlignment w:val="baseline"/>
    </w:pPr>
    <w:rPr>
      <w:rFonts w:ascii="PT Astra Serif" w:eastAsia="Source Han Sans CN Regular" w:hAnsi="PT Astra Serif" w:cs="Lohit Devanagari"/>
      <w:kern w:val="3"/>
      <w:sz w:val="21"/>
      <w:szCs w:val="24"/>
    </w:rPr>
  </w:style>
  <w:style w:type="character" w:customStyle="1" w:styleId="StrongEmphasis">
    <w:name w:val="Strong Emphasis"/>
    <w:rsid w:val="00A94BA9"/>
    <w:rPr>
      <w:b/>
      <w:bCs/>
    </w:rPr>
  </w:style>
  <w:style w:type="paragraph" w:customStyle="1" w:styleId="List1Start">
    <w:name w:val="List 1 Start"/>
    <w:basedOn w:val="af2"/>
    <w:next w:val="a"/>
    <w:rsid w:val="00A94BA9"/>
    <w:pPr>
      <w:widowControl w:val="0"/>
      <w:suppressAutoHyphens/>
      <w:autoSpaceDN w:val="0"/>
      <w:spacing w:after="0" w:line="240" w:lineRule="auto"/>
      <w:ind w:left="0" w:firstLine="0"/>
      <w:contextualSpacing w:val="0"/>
      <w:jc w:val="both"/>
      <w:textAlignment w:val="baseline"/>
    </w:pPr>
    <w:rPr>
      <w:rFonts w:ascii="PT Astra Serif" w:eastAsia="Source Han Sans CN Regular" w:hAnsi="PT Astra Serif" w:cs="Lohit Devanagari"/>
      <w:kern w:val="3"/>
      <w:sz w:val="21"/>
      <w:szCs w:val="24"/>
    </w:rPr>
  </w:style>
  <w:style w:type="paragraph" w:styleId="af2">
    <w:name w:val="List"/>
    <w:basedOn w:val="a"/>
    <w:uiPriority w:val="99"/>
    <w:semiHidden/>
    <w:unhideWhenUsed/>
    <w:rsid w:val="00A94BA9"/>
    <w:pPr>
      <w:ind w:left="283" w:hanging="283"/>
      <w:contextualSpacing/>
    </w:pPr>
  </w:style>
</w:styles>
</file>

<file path=word/webSettings.xml><?xml version="1.0" encoding="utf-8"?>
<w:webSettings xmlns:r="http://schemas.openxmlformats.org/officeDocument/2006/relationships" xmlns:w="http://schemas.openxmlformats.org/wordprocessingml/2006/main">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base.garant.ru/74680206/" TargetMode="External"/><Relationship Id="rId26" Type="http://schemas.openxmlformats.org/officeDocument/2006/relationships/hyperlink" Target="http://base.garant.ru/12132859/" TargetMode="External"/><Relationship Id="rId39" Type="http://schemas.openxmlformats.org/officeDocument/2006/relationships/hyperlink" Target="http://base.garant.ru/12125267/3ddec0358899d3ea2b04c72578ab41e7/" TargetMode="External"/><Relationship Id="rId3" Type="http://schemas.openxmlformats.org/officeDocument/2006/relationships/styles" Target="styles.xml"/><Relationship Id="rId21" Type="http://schemas.openxmlformats.org/officeDocument/2006/relationships/hyperlink" Target="https://base.garant.ru/74680206/" TargetMode="External"/><Relationship Id="rId34" Type="http://schemas.openxmlformats.org/officeDocument/2006/relationships/hyperlink" Target="https://base.garant.ru/74680206/" TargetMode="External"/><Relationship Id="rId42" Type="http://schemas.openxmlformats.org/officeDocument/2006/relationships/hyperlink" Target="http://base.garant.ru/12125267/3ddec0358899d3ea2b04c72578ab41e7/" TargetMode="External"/><Relationship Id="rId47" Type="http://schemas.openxmlformats.org/officeDocument/2006/relationships/hyperlink" Target="consultantplus://offline/ref=5326D368633AFE5B5EA3A3CE3E4BB9AA13DD12AC0BA0F4DA7FFDB5AFDC0364E84263FE2C00C56F33F80C255CF0A8259147605FC8C640262ElDY8C"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base.garant.ru/74680206/" TargetMode="External"/><Relationship Id="rId25" Type="http://schemas.openxmlformats.org/officeDocument/2006/relationships/hyperlink" Target="http://base.garant.ru/12132859/" TargetMode="External"/><Relationship Id="rId33" Type="http://schemas.openxmlformats.org/officeDocument/2006/relationships/hyperlink" Target="https://base.garant.ru/71742954/" TargetMode="External"/><Relationship Id="rId38" Type="http://schemas.openxmlformats.org/officeDocument/2006/relationships/hyperlink" Target="https://base.garant.ru/12125267/3ddec0358899d3ea2b04c72578ab41e7/" TargetMode="External"/><Relationship Id="rId46"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base.garant.ru/74680206/" TargetMode="External"/><Relationship Id="rId20" Type="http://schemas.openxmlformats.org/officeDocument/2006/relationships/hyperlink" Target="https://base.garant.ru/74680206/" TargetMode="External"/><Relationship Id="rId29" Type="http://schemas.openxmlformats.org/officeDocument/2006/relationships/hyperlink" Target="https://base.garant.ru/74680206/" TargetMode="External"/><Relationship Id="rId41" Type="http://schemas.openxmlformats.org/officeDocument/2006/relationships/hyperlink" Target="http://base.garant.ru/12125267/3ddec0358899d3ea2b04c72578ab41e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base.garant.ru/74680206/" TargetMode="External"/><Relationship Id="rId32" Type="http://schemas.openxmlformats.org/officeDocument/2006/relationships/hyperlink" Target="http://base.garant.ru/70321478/b6e02e45ca70d110df0019b9fe339c70/" TargetMode="External"/><Relationship Id="rId37" Type="http://schemas.openxmlformats.org/officeDocument/2006/relationships/hyperlink" Target="http://base.garant.ru/10103955/31c8140a2e1dc585c5111b6d2281821d/" TargetMode="External"/><Relationship Id="rId40" Type="http://schemas.openxmlformats.org/officeDocument/2006/relationships/hyperlink" Target="http://base.garant.ru/12125267/3ddec0358899d3ea2b04c72578ab41e7/" TargetMode="External"/><Relationship Id="rId45"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base.garant.ru/74680206/" TargetMode="External"/><Relationship Id="rId23" Type="http://schemas.openxmlformats.org/officeDocument/2006/relationships/hyperlink" Target="https://base.garant.ru/74680206/" TargetMode="External"/><Relationship Id="rId28" Type="http://schemas.openxmlformats.org/officeDocument/2006/relationships/hyperlink" Target="http://base.garant.ru/10103955/caed1f338455c425853a4f32b00aa739/" TargetMode="External"/><Relationship Id="rId36" Type="http://schemas.openxmlformats.org/officeDocument/2006/relationships/hyperlink" Target="https://base.garant.ru/74680206/" TargetMode="External"/><Relationship Id="rId49" Type="http://schemas.openxmlformats.org/officeDocument/2006/relationships/hyperlink" Target="mailto:ondturuhansk@mchskrsk.ru" TargetMode="External"/><Relationship Id="rId10" Type="http://schemas.openxmlformats.org/officeDocument/2006/relationships/image" Target="media/image2.png"/><Relationship Id="rId19" Type="http://schemas.openxmlformats.org/officeDocument/2006/relationships/hyperlink" Target="https://base.garant.ru/74680206/" TargetMode="External"/><Relationship Id="rId31" Type="http://schemas.openxmlformats.org/officeDocument/2006/relationships/hyperlink" Target="http://base.garant.ru/70321478/b6e02e45ca70d110df0019b9fe339c70/" TargetMode="External"/><Relationship Id="rId44" Type="http://schemas.openxmlformats.org/officeDocument/2006/relationships/hyperlink" Target="consultantplus://offline/ref=727597E4782BB4E91FFA2C6F36C7D963A86CA53DFA856279AF35A81BB100009525C0B09E6DECCE55BA89B62FF37C3413125DE6130CF8D1ED7DvCH"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727597E4782BB4E91FFA2C6F36C7D963A86CA53DFA856279AF35A81BB100009525C0B09E6DECCE55BA89B62FF37C3413125DE6130CF8D1ED7DvCH" TargetMode="External"/><Relationship Id="rId14" Type="http://schemas.openxmlformats.org/officeDocument/2006/relationships/hyperlink" Target="https://base.garant.ru/74680206/" TargetMode="External"/><Relationship Id="rId22" Type="http://schemas.openxmlformats.org/officeDocument/2006/relationships/hyperlink" Target="https://base.garant.ru/74680206/" TargetMode="External"/><Relationship Id="rId27" Type="http://schemas.openxmlformats.org/officeDocument/2006/relationships/hyperlink" Target="http://base.garant.ru/12138291/d83dadc1d9eb82a4be83885f2efeee52/" TargetMode="External"/><Relationship Id="rId30" Type="http://schemas.openxmlformats.org/officeDocument/2006/relationships/hyperlink" Target="https://base.garant.ru/400380759/" TargetMode="External"/><Relationship Id="rId35" Type="http://schemas.openxmlformats.org/officeDocument/2006/relationships/hyperlink" Target="http://base.garant.ru/74680206/" TargetMode="External"/><Relationship Id="rId43" Type="http://schemas.openxmlformats.org/officeDocument/2006/relationships/hyperlink" Target="http://base.garant.ru/10108000/2c2d4c47652499da777b2c19de85035c/" TargetMode="External"/><Relationship Id="rId48" Type="http://schemas.openxmlformats.org/officeDocument/2006/relationships/hyperlink" Target="consultantplus://offline/ref=5326D368633AFE5B5EA3A3CE3E4BB9AA13DD12AC0BA0F4DA7FFDB5AFDC0364E84263FE2C00C46D36FC0C255CF0A8259147605FC8C640262ElDY8C" TargetMode="Externa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F93EB-C7B9-4166-82E1-81C6F7F15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22</Pages>
  <Words>7639</Words>
  <Characters>43544</Characters>
  <Application>Microsoft Office Word</Application>
  <DocSecurity>0</DocSecurity>
  <Lines>362</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51081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Мария</cp:lastModifiedBy>
  <cp:revision>3</cp:revision>
  <cp:lastPrinted>2017-10-17T04:11:00Z</cp:lastPrinted>
  <dcterms:created xsi:type="dcterms:W3CDTF">2022-04-01T03:52:00Z</dcterms:created>
  <dcterms:modified xsi:type="dcterms:W3CDTF">2022-04-01T07:11:00Z</dcterms:modified>
</cp:coreProperties>
</file>