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57" w:rsidRPr="001C1C4F" w:rsidRDefault="00553B12" w:rsidP="00CF035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64515" cy="67564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357" w:rsidRPr="001C1C4F" w:rsidRDefault="00CF0357" w:rsidP="00CF0357">
      <w:pPr>
        <w:jc w:val="center"/>
        <w:rPr>
          <w:sz w:val="28"/>
          <w:szCs w:val="28"/>
        </w:rPr>
      </w:pPr>
    </w:p>
    <w:p w:rsidR="00CF0357" w:rsidRPr="001C1C4F" w:rsidRDefault="00CF0357" w:rsidP="00CF0357">
      <w:pPr>
        <w:jc w:val="center"/>
        <w:rPr>
          <w:b/>
          <w:sz w:val="28"/>
          <w:szCs w:val="28"/>
        </w:rPr>
      </w:pPr>
      <w:r w:rsidRPr="001C1C4F">
        <w:rPr>
          <w:b/>
          <w:sz w:val="28"/>
          <w:szCs w:val="28"/>
        </w:rPr>
        <w:t xml:space="preserve">АДМИНИСТРАЦИЯ </w:t>
      </w:r>
      <w:r w:rsidR="00EF19F5" w:rsidRPr="001C1C4F">
        <w:rPr>
          <w:b/>
          <w:sz w:val="28"/>
          <w:szCs w:val="28"/>
        </w:rPr>
        <w:t>СВЕТЛОГОРСКОГО СЕЛЬСОВЕТА</w:t>
      </w:r>
      <w:r w:rsidRPr="001C1C4F">
        <w:rPr>
          <w:b/>
          <w:sz w:val="28"/>
          <w:szCs w:val="28"/>
        </w:rPr>
        <w:t xml:space="preserve">  </w:t>
      </w:r>
    </w:p>
    <w:p w:rsidR="00CF0357" w:rsidRPr="001C1C4F" w:rsidRDefault="00CF0357" w:rsidP="00CF0357">
      <w:pPr>
        <w:jc w:val="center"/>
        <w:rPr>
          <w:b/>
          <w:sz w:val="28"/>
          <w:szCs w:val="28"/>
        </w:rPr>
      </w:pPr>
      <w:r w:rsidRPr="001C1C4F">
        <w:rPr>
          <w:b/>
          <w:sz w:val="28"/>
          <w:szCs w:val="28"/>
        </w:rPr>
        <w:t>ТУРУХАНСКОГО</w:t>
      </w:r>
      <w:r w:rsidR="00EF19F5" w:rsidRPr="001C1C4F">
        <w:rPr>
          <w:b/>
          <w:sz w:val="28"/>
          <w:szCs w:val="28"/>
        </w:rPr>
        <w:t xml:space="preserve"> </w:t>
      </w:r>
      <w:r w:rsidRPr="001C1C4F">
        <w:rPr>
          <w:b/>
          <w:sz w:val="28"/>
          <w:szCs w:val="28"/>
        </w:rPr>
        <w:t>РАЙОНА</w:t>
      </w:r>
      <w:r w:rsidR="00EF19F5" w:rsidRPr="001C1C4F">
        <w:rPr>
          <w:b/>
          <w:sz w:val="28"/>
          <w:szCs w:val="28"/>
        </w:rPr>
        <w:t xml:space="preserve"> </w:t>
      </w:r>
      <w:r w:rsidRPr="001C1C4F">
        <w:rPr>
          <w:b/>
          <w:sz w:val="28"/>
          <w:szCs w:val="28"/>
        </w:rPr>
        <w:t>КРАСНОЯРСКОГО КРАЯ</w:t>
      </w:r>
    </w:p>
    <w:p w:rsidR="005D1F25" w:rsidRPr="001C1C4F" w:rsidRDefault="005D1F25" w:rsidP="000C7329">
      <w:pPr>
        <w:rPr>
          <w:sz w:val="28"/>
          <w:szCs w:val="28"/>
        </w:rPr>
      </w:pPr>
    </w:p>
    <w:p w:rsidR="00EF19F5" w:rsidRPr="001C1C4F" w:rsidRDefault="005E0F52" w:rsidP="000C7329">
      <w:pPr>
        <w:jc w:val="center"/>
        <w:rPr>
          <w:b/>
          <w:sz w:val="32"/>
          <w:szCs w:val="32"/>
        </w:rPr>
      </w:pPr>
      <w:r w:rsidRPr="001C1C4F">
        <w:rPr>
          <w:b/>
          <w:sz w:val="32"/>
          <w:szCs w:val="32"/>
        </w:rPr>
        <w:t>ПОСТАНОВЛЕНИЕ</w:t>
      </w:r>
    </w:p>
    <w:p w:rsidR="005D1F25" w:rsidRPr="001C1C4F" w:rsidRDefault="005D1F25" w:rsidP="00CF0357">
      <w:pPr>
        <w:jc w:val="center"/>
        <w:rPr>
          <w:b/>
          <w:sz w:val="32"/>
          <w:szCs w:val="32"/>
        </w:rPr>
      </w:pPr>
    </w:p>
    <w:p w:rsidR="00EF19F5" w:rsidRPr="001C1C4F" w:rsidRDefault="00EF19F5" w:rsidP="00CF0357">
      <w:pPr>
        <w:jc w:val="center"/>
        <w:rPr>
          <w:sz w:val="24"/>
          <w:szCs w:val="24"/>
        </w:rPr>
      </w:pPr>
      <w:r w:rsidRPr="001C1C4F">
        <w:rPr>
          <w:sz w:val="24"/>
          <w:szCs w:val="24"/>
        </w:rPr>
        <w:t>п. Светлогорск</w:t>
      </w:r>
    </w:p>
    <w:p w:rsidR="00CF0357" w:rsidRPr="001C1C4F" w:rsidRDefault="00CF0357" w:rsidP="00CF0357">
      <w:pPr>
        <w:jc w:val="center"/>
        <w:rPr>
          <w:b/>
          <w:spacing w:val="44"/>
        </w:rPr>
      </w:pPr>
    </w:p>
    <w:p w:rsidR="00CF0357" w:rsidRPr="001C1C4F" w:rsidRDefault="00FA017F" w:rsidP="00CF0357">
      <w:pPr>
        <w:shd w:val="clear" w:color="auto" w:fill="FFFFFF"/>
        <w:tabs>
          <w:tab w:val="left" w:pos="925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="00207F32" w:rsidRPr="001C1C4F">
        <w:rPr>
          <w:bCs/>
          <w:sz w:val="24"/>
          <w:szCs w:val="24"/>
        </w:rPr>
        <w:t>.</w:t>
      </w:r>
      <w:r w:rsidR="00295F0A" w:rsidRPr="001C1C4F">
        <w:rPr>
          <w:bCs/>
          <w:sz w:val="24"/>
          <w:szCs w:val="24"/>
        </w:rPr>
        <w:t>06</w:t>
      </w:r>
      <w:r w:rsidR="00207F32" w:rsidRPr="001C1C4F">
        <w:rPr>
          <w:bCs/>
          <w:sz w:val="24"/>
          <w:szCs w:val="24"/>
        </w:rPr>
        <w:t>.201</w:t>
      </w:r>
      <w:r w:rsidR="00FC3F83" w:rsidRPr="001C1C4F">
        <w:rPr>
          <w:bCs/>
          <w:sz w:val="24"/>
          <w:szCs w:val="24"/>
        </w:rPr>
        <w:t>9</w:t>
      </w:r>
      <w:r w:rsidR="00CF0357" w:rsidRPr="001C1C4F">
        <w:rPr>
          <w:bCs/>
          <w:sz w:val="24"/>
          <w:szCs w:val="24"/>
        </w:rPr>
        <w:t xml:space="preserve">                                                               </w:t>
      </w:r>
      <w:r w:rsidR="005E5E0C" w:rsidRPr="001C1C4F">
        <w:rPr>
          <w:bCs/>
          <w:sz w:val="24"/>
          <w:szCs w:val="24"/>
        </w:rPr>
        <w:t xml:space="preserve">                   </w:t>
      </w:r>
      <w:r w:rsidR="0090548A" w:rsidRPr="001C1C4F">
        <w:rPr>
          <w:bCs/>
          <w:sz w:val="24"/>
          <w:szCs w:val="24"/>
        </w:rPr>
        <w:t xml:space="preserve">    </w:t>
      </w:r>
      <w:r w:rsidR="005E5E0C" w:rsidRPr="001C1C4F">
        <w:rPr>
          <w:bCs/>
          <w:sz w:val="24"/>
          <w:szCs w:val="24"/>
        </w:rPr>
        <w:t xml:space="preserve">     </w:t>
      </w:r>
      <w:r w:rsidR="00AD033B" w:rsidRPr="001C1C4F">
        <w:rPr>
          <w:bCs/>
          <w:sz w:val="24"/>
          <w:szCs w:val="24"/>
        </w:rPr>
        <w:t xml:space="preserve">                   </w:t>
      </w:r>
      <w:r w:rsidR="00175890" w:rsidRPr="001C1C4F">
        <w:rPr>
          <w:bCs/>
          <w:sz w:val="24"/>
          <w:szCs w:val="24"/>
        </w:rPr>
        <w:t xml:space="preserve">     </w:t>
      </w:r>
      <w:r w:rsidR="00C13F35" w:rsidRPr="001C1C4F">
        <w:rPr>
          <w:bCs/>
          <w:sz w:val="24"/>
          <w:szCs w:val="24"/>
        </w:rPr>
        <w:t xml:space="preserve">                     </w:t>
      </w:r>
      <w:r w:rsidR="00F418AB" w:rsidRPr="001C1C4F">
        <w:rPr>
          <w:bCs/>
          <w:sz w:val="24"/>
          <w:szCs w:val="24"/>
        </w:rPr>
        <w:t xml:space="preserve"> </w:t>
      </w:r>
      <w:r w:rsidR="0017407B" w:rsidRPr="001C1C4F">
        <w:rPr>
          <w:bCs/>
          <w:sz w:val="24"/>
          <w:szCs w:val="24"/>
        </w:rPr>
        <w:t xml:space="preserve">  </w:t>
      </w:r>
      <w:r w:rsidR="000A1B06" w:rsidRPr="001C1C4F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54</w:t>
      </w:r>
      <w:r w:rsidR="00CF0357" w:rsidRPr="001C1C4F">
        <w:rPr>
          <w:bCs/>
          <w:sz w:val="24"/>
          <w:szCs w:val="24"/>
        </w:rPr>
        <w:t>-</w:t>
      </w:r>
      <w:r w:rsidR="00214601" w:rsidRPr="001C1C4F">
        <w:rPr>
          <w:bCs/>
          <w:sz w:val="24"/>
          <w:szCs w:val="24"/>
        </w:rPr>
        <w:t>П</w:t>
      </w:r>
      <w:r w:rsidR="00CF0357" w:rsidRPr="001C1C4F">
        <w:rPr>
          <w:bCs/>
          <w:sz w:val="24"/>
          <w:szCs w:val="24"/>
        </w:rPr>
        <w:t xml:space="preserve"> </w:t>
      </w:r>
    </w:p>
    <w:p w:rsidR="00CF0357" w:rsidRPr="001C1C4F" w:rsidRDefault="00CF0357" w:rsidP="00CF0357">
      <w:pPr>
        <w:shd w:val="clear" w:color="auto" w:fill="FFFFFF"/>
        <w:tabs>
          <w:tab w:val="left" w:pos="9252"/>
        </w:tabs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</w:tblGrid>
      <w:tr w:rsidR="009C5AF2" w:rsidRPr="001C1C4F" w:rsidTr="00FA017F">
        <w:trPr>
          <w:trHeight w:val="770"/>
        </w:trPr>
        <w:tc>
          <w:tcPr>
            <w:tcW w:w="6345" w:type="dxa"/>
          </w:tcPr>
          <w:p w:rsidR="00167C9C" w:rsidRPr="00937643" w:rsidRDefault="001D1281" w:rsidP="00FA017F">
            <w:pPr>
              <w:jc w:val="both"/>
              <w:rPr>
                <w:sz w:val="24"/>
                <w:szCs w:val="24"/>
              </w:rPr>
            </w:pPr>
            <w:r w:rsidRPr="00937643">
              <w:rPr>
                <w:sz w:val="24"/>
                <w:szCs w:val="24"/>
              </w:rPr>
              <w:t xml:space="preserve">Об утверждении </w:t>
            </w:r>
            <w:r w:rsidR="00FA065D" w:rsidRPr="00FA065D">
              <w:rPr>
                <w:sz w:val="24"/>
                <w:szCs w:val="24"/>
              </w:rPr>
              <w:t xml:space="preserve">типового обязательства муниципального служащего администрации </w:t>
            </w:r>
            <w:r w:rsidR="00FA065D">
              <w:rPr>
                <w:sz w:val="24"/>
                <w:szCs w:val="24"/>
              </w:rPr>
              <w:t>Светлогорского сельсовета</w:t>
            </w:r>
            <w:r w:rsidR="00FA065D" w:rsidRPr="00FA065D">
              <w:rPr>
                <w:sz w:val="24"/>
                <w:szCs w:val="24"/>
              </w:rPr>
              <w:t>,</w:t>
            </w:r>
            <w:r w:rsidR="00FA065D" w:rsidRPr="00FA065D">
              <w:rPr>
                <w:rFonts w:eastAsia="Calibri"/>
                <w:sz w:val="24"/>
                <w:szCs w:val="24"/>
                <w:lang w:eastAsia="en-US"/>
              </w:rPr>
              <w:t xml:space="preserve"> непосредственно осуществляющего обработку персональных</w:t>
            </w:r>
            <w:r w:rsidR="00FA065D" w:rsidRPr="00FA065D">
              <w:rPr>
                <w:sz w:val="24"/>
                <w:szCs w:val="24"/>
              </w:rPr>
              <w:t xml:space="preserve"> </w:t>
            </w:r>
            <w:r w:rsidR="00FA065D" w:rsidRPr="00FA065D">
              <w:rPr>
                <w:rFonts w:eastAsia="Calibri"/>
                <w:sz w:val="24"/>
                <w:szCs w:val="24"/>
                <w:lang w:eastAsia="en-US"/>
              </w:rPr>
              <w:t>данных, в случае расторжения с ним</w:t>
            </w:r>
            <w:r w:rsidR="00FA065D" w:rsidRPr="00FA065D">
              <w:rPr>
                <w:sz w:val="24"/>
                <w:szCs w:val="24"/>
              </w:rPr>
              <w:t xml:space="preserve"> </w:t>
            </w:r>
            <w:r w:rsidR="00FA065D">
              <w:rPr>
                <w:rFonts w:eastAsia="Calibri"/>
                <w:sz w:val="24"/>
                <w:szCs w:val="24"/>
                <w:lang w:eastAsia="en-US"/>
              </w:rPr>
              <w:t>договора</w:t>
            </w:r>
            <w:r w:rsidR="00FA065D" w:rsidRPr="00FA065D">
              <w:rPr>
                <w:rFonts w:eastAsia="Calibri"/>
                <w:sz w:val="24"/>
                <w:szCs w:val="24"/>
                <w:lang w:eastAsia="en-US"/>
              </w:rPr>
              <w:t xml:space="preserve"> прекратить</w:t>
            </w:r>
            <w:r w:rsidR="00FA065D" w:rsidRPr="00FA065D">
              <w:rPr>
                <w:sz w:val="24"/>
                <w:szCs w:val="24"/>
              </w:rPr>
              <w:t xml:space="preserve"> </w:t>
            </w:r>
            <w:r w:rsidR="00FA065D" w:rsidRPr="00FA065D">
              <w:rPr>
                <w:rFonts w:eastAsia="Calibri"/>
                <w:sz w:val="24"/>
                <w:szCs w:val="24"/>
                <w:lang w:eastAsia="en-US"/>
              </w:rPr>
              <w:t>обработку персональных данных, ставших известными ему в связи с исполнением должностных обязанностей</w:t>
            </w:r>
          </w:p>
        </w:tc>
      </w:tr>
    </w:tbl>
    <w:p w:rsidR="00514DB4" w:rsidRPr="001C1C4F" w:rsidRDefault="00514DB4" w:rsidP="004E3FE0">
      <w:pPr>
        <w:ind w:right="-6"/>
        <w:jc w:val="both"/>
        <w:rPr>
          <w:sz w:val="24"/>
          <w:szCs w:val="24"/>
        </w:rPr>
      </w:pPr>
    </w:p>
    <w:p w:rsidR="00FA017F" w:rsidRDefault="00FA017F" w:rsidP="00460E31">
      <w:pPr>
        <w:ind w:right="-6" w:firstLine="708"/>
        <w:jc w:val="both"/>
        <w:rPr>
          <w:sz w:val="10"/>
          <w:szCs w:val="10"/>
        </w:rPr>
      </w:pPr>
    </w:p>
    <w:p w:rsidR="0073714E" w:rsidRPr="00FA065D" w:rsidRDefault="00FA065D" w:rsidP="00460E31">
      <w:pPr>
        <w:ind w:right="-6" w:firstLine="708"/>
        <w:jc w:val="both"/>
        <w:rPr>
          <w:bCs/>
          <w:sz w:val="24"/>
          <w:szCs w:val="24"/>
        </w:rPr>
      </w:pPr>
      <w:r w:rsidRPr="00FA065D">
        <w:rPr>
          <w:sz w:val="24"/>
          <w:szCs w:val="24"/>
        </w:rPr>
        <w:t>В целях реализации постановления Правительства Росси</w:t>
      </w:r>
      <w:r>
        <w:rPr>
          <w:sz w:val="24"/>
          <w:szCs w:val="24"/>
        </w:rPr>
        <w:t>йской Федерации от 21.03.2012 №</w:t>
      </w:r>
      <w:r w:rsidRPr="00FA065D">
        <w:rPr>
          <w:sz w:val="24"/>
          <w:szCs w:val="24"/>
        </w:rPr>
        <w:t xml:space="preserve">211 </w:t>
      </w:r>
      <w:r>
        <w:rPr>
          <w:sz w:val="24"/>
          <w:szCs w:val="24"/>
        </w:rPr>
        <w:t>«</w:t>
      </w:r>
      <w:r w:rsidRPr="00FA065D">
        <w:rPr>
          <w:sz w:val="24"/>
          <w:szCs w:val="24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>
        <w:rPr>
          <w:sz w:val="24"/>
          <w:szCs w:val="24"/>
        </w:rPr>
        <w:t>«</w:t>
      </w:r>
      <w:r w:rsidRPr="00FA065D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</w:t>
      </w:r>
      <w:r w:rsidRPr="00FA065D">
        <w:rPr>
          <w:sz w:val="24"/>
          <w:szCs w:val="24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</w:t>
      </w:r>
      <w:hyperlink r:id="rId9" w:anchor="YANDEX_2" w:history="1"/>
      <w:r w:rsidR="00937643" w:rsidRPr="00FA065D">
        <w:rPr>
          <w:sz w:val="24"/>
          <w:szCs w:val="24"/>
        </w:rPr>
        <w:t>»</w:t>
      </w:r>
      <w:r w:rsidR="00856695" w:rsidRPr="00FA065D">
        <w:rPr>
          <w:bCs/>
          <w:sz w:val="24"/>
          <w:szCs w:val="24"/>
        </w:rPr>
        <w:t>,</w:t>
      </w:r>
      <w:r w:rsidR="00295F0A" w:rsidRPr="00FA065D">
        <w:rPr>
          <w:bCs/>
          <w:sz w:val="24"/>
          <w:szCs w:val="24"/>
        </w:rPr>
        <w:t xml:space="preserve"> руководствуясь </w:t>
      </w:r>
      <w:r w:rsidR="00295F0A" w:rsidRPr="00FA065D">
        <w:rPr>
          <w:sz w:val="24"/>
          <w:szCs w:val="24"/>
        </w:rPr>
        <w:t xml:space="preserve">статьями 19, 22 Устава </w:t>
      </w:r>
      <w:r w:rsidR="00295F0A" w:rsidRPr="00FA065D">
        <w:rPr>
          <w:bCs/>
          <w:sz w:val="24"/>
          <w:szCs w:val="24"/>
        </w:rPr>
        <w:t xml:space="preserve">Светлогорского сельсовета Туруханского района Красноярского края, </w:t>
      </w:r>
      <w:r w:rsidR="00856695" w:rsidRPr="00FA065D">
        <w:rPr>
          <w:bCs/>
          <w:sz w:val="24"/>
          <w:szCs w:val="24"/>
        </w:rPr>
        <w:t xml:space="preserve"> ПОСТАНОВЛЯЮ</w:t>
      </w:r>
      <w:r w:rsidR="0073714E" w:rsidRPr="00FA065D">
        <w:rPr>
          <w:bCs/>
          <w:sz w:val="24"/>
          <w:szCs w:val="24"/>
        </w:rPr>
        <w:t>:</w:t>
      </w:r>
    </w:p>
    <w:p w:rsidR="00295F0A" w:rsidRPr="001C1C4F" w:rsidRDefault="00295F0A" w:rsidP="00460E31">
      <w:pPr>
        <w:ind w:right="-6" w:firstLine="708"/>
        <w:jc w:val="both"/>
        <w:rPr>
          <w:bCs/>
          <w:sz w:val="24"/>
          <w:szCs w:val="24"/>
        </w:rPr>
      </w:pPr>
    </w:p>
    <w:p w:rsidR="001D1281" w:rsidRPr="001D1281" w:rsidRDefault="001D1281" w:rsidP="005A5348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4"/>
          <w:szCs w:val="24"/>
        </w:rPr>
      </w:pPr>
      <w:r w:rsidRPr="001D1281">
        <w:rPr>
          <w:sz w:val="24"/>
          <w:szCs w:val="24"/>
        </w:rPr>
        <w:t xml:space="preserve">1. Утвердить </w:t>
      </w:r>
      <w:r w:rsidR="00FA065D">
        <w:rPr>
          <w:sz w:val="24"/>
          <w:szCs w:val="24"/>
        </w:rPr>
        <w:t>т</w:t>
      </w:r>
      <w:r w:rsidR="00FA065D" w:rsidRPr="00FA065D">
        <w:rPr>
          <w:sz w:val="24"/>
          <w:szCs w:val="24"/>
        </w:rPr>
        <w:t>ип</w:t>
      </w:r>
      <w:r w:rsidR="00FA065D">
        <w:rPr>
          <w:sz w:val="24"/>
          <w:szCs w:val="24"/>
        </w:rPr>
        <w:t>овое обязательство</w:t>
      </w:r>
      <w:r w:rsidR="00FA065D" w:rsidRPr="00FA065D">
        <w:rPr>
          <w:sz w:val="24"/>
          <w:szCs w:val="24"/>
        </w:rPr>
        <w:t xml:space="preserve"> муниципального служащего администрации </w:t>
      </w:r>
      <w:r w:rsidR="00FA065D">
        <w:rPr>
          <w:sz w:val="24"/>
          <w:szCs w:val="24"/>
        </w:rPr>
        <w:t>Светлогорского сельсовета</w:t>
      </w:r>
      <w:r w:rsidR="00FA065D" w:rsidRPr="00FA065D">
        <w:rPr>
          <w:sz w:val="24"/>
          <w:szCs w:val="24"/>
        </w:rPr>
        <w:t>,</w:t>
      </w:r>
      <w:r w:rsidR="00FA065D" w:rsidRPr="00FA065D">
        <w:rPr>
          <w:rFonts w:eastAsia="Calibri"/>
          <w:sz w:val="24"/>
          <w:szCs w:val="24"/>
          <w:lang w:eastAsia="en-US"/>
        </w:rPr>
        <w:t xml:space="preserve"> непосредственно осуществляющего обработку персональных</w:t>
      </w:r>
      <w:r w:rsidR="00FA065D" w:rsidRPr="00FA065D">
        <w:rPr>
          <w:sz w:val="24"/>
          <w:szCs w:val="24"/>
        </w:rPr>
        <w:t xml:space="preserve"> </w:t>
      </w:r>
      <w:r w:rsidR="00FA065D" w:rsidRPr="00FA065D">
        <w:rPr>
          <w:rFonts w:eastAsia="Calibri"/>
          <w:sz w:val="24"/>
          <w:szCs w:val="24"/>
          <w:lang w:eastAsia="en-US"/>
        </w:rPr>
        <w:t>данных, в случае расторжения с ним</w:t>
      </w:r>
      <w:r w:rsidR="00FA065D" w:rsidRPr="00FA065D">
        <w:rPr>
          <w:sz w:val="24"/>
          <w:szCs w:val="24"/>
        </w:rPr>
        <w:t xml:space="preserve"> </w:t>
      </w:r>
      <w:r w:rsidR="00FA065D">
        <w:rPr>
          <w:rFonts w:eastAsia="Calibri"/>
          <w:sz w:val="24"/>
          <w:szCs w:val="24"/>
          <w:lang w:eastAsia="en-US"/>
        </w:rPr>
        <w:t>договора</w:t>
      </w:r>
      <w:r w:rsidR="00FA065D" w:rsidRPr="00FA065D">
        <w:rPr>
          <w:rFonts w:eastAsia="Calibri"/>
          <w:sz w:val="24"/>
          <w:szCs w:val="24"/>
          <w:lang w:eastAsia="en-US"/>
        </w:rPr>
        <w:t xml:space="preserve"> прекратить</w:t>
      </w:r>
      <w:r w:rsidR="00FA065D" w:rsidRPr="00FA065D">
        <w:rPr>
          <w:sz w:val="24"/>
          <w:szCs w:val="24"/>
        </w:rPr>
        <w:t xml:space="preserve"> </w:t>
      </w:r>
      <w:r w:rsidR="00FA065D" w:rsidRPr="00FA065D">
        <w:rPr>
          <w:rFonts w:eastAsia="Calibri"/>
          <w:sz w:val="24"/>
          <w:szCs w:val="24"/>
          <w:lang w:eastAsia="en-US"/>
        </w:rPr>
        <w:t>обработку персональных данных, ставших известными ему в связи с исполнением должностных обязанностей</w:t>
      </w:r>
      <w:r>
        <w:rPr>
          <w:sz w:val="24"/>
          <w:szCs w:val="24"/>
        </w:rPr>
        <w:t>,</w:t>
      </w:r>
      <w:r w:rsidRPr="001D1281">
        <w:rPr>
          <w:i/>
          <w:sz w:val="24"/>
          <w:szCs w:val="24"/>
        </w:rPr>
        <w:t xml:space="preserve"> </w:t>
      </w:r>
      <w:r w:rsidRPr="001D1281">
        <w:rPr>
          <w:sz w:val="24"/>
          <w:szCs w:val="24"/>
        </w:rPr>
        <w:t xml:space="preserve">согласно приложению </w:t>
      </w:r>
      <w:r w:rsidR="00FA017F">
        <w:rPr>
          <w:sz w:val="24"/>
          <w:szCs w:val="24"/>
        </w:rPr>
        <w:t>к настоящему постановлению</w:t>
      </w:r>
      <w:r w:rsidRPr="001D1281">
        <w:rPr>
          <w:sz w:val="24"/>
          <w:szCs w:val="24"/>
        </w:rPr>
        <w:t>.</w:t>
      </w:r>
    </w:p>
    <w:p w:rsidR="002C57B4" w:rsidRPr="001D1281" w:rsidRDefault="00937643" w:rsidP="00B92C1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2D0044" w:rsidRPr="001D1281">
        <w:rPr>
          <w:bCs/>
          <w:sz w:val="24"/>
          <w:szCs w:val="24"/>
        </w:rPr>
        <w:t xml:space="preserve">. </w:t>
      </w:r>
      <w:r w:rsidR="002C57B4" w:rsidRPr="001D1281">
        <w:rPr>
          <w:bCs/>
          <w:sz w:val="24"/>
          <w:szCs w:val="24"/>
        </w:rPr>
        <w:t xml:space="preserve">Опубликовать </w:t>
      </w:r>
      <w:r w:rsidR="00FA017F">
        <w:rPr>
          <w:bCs/>
          <w:sz w:val="24"/>
          <w:szCs w:val="24"/>
        </w:rPr>
        <w:t xml:space="preserve">настоящее </w:t>
      </w:r>
      <w:r w:rsidR="002C57B4" w:rsidRPr="001D1281">
        <w:rPr>
          <w:bCs/>
          <w:sz w:val="24"/>
          <w:szCs w:val="24"/>
        </w:rPr>
        <w:t>постановление в газете «Светлогорский вестник» и разместить на официальном сайте администрации Светлогорского сельсовета.</w:t>
      </w:r>
    </w:p>
    <w:p w:rsidR="002D0044" w:rsidRPr="001D1281" w:rsidRDefault="00937643" w:rsidP="002D0044">
      <w:pPr>
        <w:pStyle w:val="s1"/>
        <w:spacing w:before="0" w:beforeAutospacing="0" w:after="0" w:afterAutospacing="0"/>
        <w:ind w:firstLine="708"/>
        <w:jc w:val="both"/>
      </w:pPr>
      <w:r>
        <w:rPr>
          <w:bCs/>
        </w:rPr>
        <w:t>3</w:t>
      </w:r>
      <w:r w:rsidR="002D0044" w:rsidRPr="001D1281">
        <w:rPr>
          <w:bCs/>
        </w:rPr>
        <w:t xml:space="preserve">. </w:t>
      </w:r>
      <w:r w:rsidR="00FA017F">
        <w:rPr>
          <w:bCs/>
        </w:rPr>
        <w:t>Настоящее п</w:t>
      </w:r>
      <w:r w:rsidR="002D0044" w:rsidRPr="001D1281">
        <w:t>остановление вступает в силу со дня</w:t>
      </w:r>
      <w:r w:rsidR="00235E29" w:rsidRPr="001D1281">
        <w:t>,</w:t>
      </w:r>
      <w:r w:rsidR="002D0044" w:rsidRPr="001D1281">
        <w:t xml:space="preserve"> следующего за днем его </w:t>
      </w:r>
      <w:hyperlink r:id="rId10" w:anchor="/document/44130607/entry/0" w:history="1">
        <w:r w:rsidR="002D0044" w:rsidRPr="001D1281">
          <w:rPr>
            <w:rStyle w:val="ab"/>
            <w:color w:val="auto"/>
            <w:u w:val="none"/>
          </w:rPr>
          <w:t>официального опубликования</w:t>
        </w:r>
      </w:hyperlink>
      <w:r w:rsidR="002D0044" w:rsidRPr="001D1281">
        <w:t xml:space="preserve"> в газете </w:t>
      </w:r>
      <w:r w:rsidR="002D0044" w:rsidRPr="001D1281">
        <w:rPr>
          <w:bCs/>
        </w:rPr>
        <w:t>«Светлогорский вестник»</w:t>
      </w:r>
      <w:r w:rsidR="002D0044" w:rsidRPr="001D1281">
        <w:t>.</w:t>
      </w:r>
    </w:p>
    <w:p w:rsidR="00295F0A" w:rsidRDefault="00937643" w:rsidP="00295F0A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>
        <w:t>4</w:t>
      </w:r>
      <w:r w:rsidR="002D0044" w:rsidRPr="001D1281">
        <w:t xml:space="preserve">. </w:t>
      </w:r>
      <w:r w:rsidR="002C57B4" w:rsidRPr="001D1281">
        <w:rPr>
          <w:bCs/>
        </w:rPr>
        <w:t>Контроль над исполнением настоящего постановления оставляю за собой.</w:t>
      </w:r>
    </w:p>
    <w:p w:rsidR="00FA017F" w:rsidRDefault="00FA017F" w:rsidP="00295F0A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FA017F" w:rsidRDefault="00FA017F" w:rsidP="00295F0A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FA017F" w:rsidRDefault="00FA017F" w:rsidP="00295F0A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FA017F" w:rsidRDefault="00FA017F" w:rsidP="00295F0A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FA017F" w:rsidRDefault="00FA017F" w:rsidP="00295F0A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3A45FF" w:rsidRPr="001C1C4F" w:rsidRDefault="003E7DD8" w:rsidP="00295F0A">
      <w:pPr>
        <w:pStyle w:val="s1"/>
        <w:spacing w:before="0" w:beforeAutospacing="0" w:after="0" w:afterAutospacing="0"/>
        <w:jc w:val="both"/>
      </w:pPr>
      <w:r w:rsidRPr="001C1C4F">
        <w:t>Глава</w:t>
      </w:r>
      <w:r w:rsidR="002C57B4" w:rsidRPr="001C1C4F">
        <w:t xml:space="preserve"> Светлогорского сельсовета                                 </w:t>
      </w:r>
      <w:r w:rsidR="000760EF" w:rsidRPr="001C1C4F">
        <w:t xml:space="preserve">     </w:t>
      </w:r>
      <w:r w:rsidR="002C57B4" w:rsidRPr="001C1C4F">
        <w:t xml:space="preserve">                     </w:t>
      </w:r>
      <w:r w:rsidR="00450EEE" w:rsidRPr="001C1C4F">
        <w:t xml:space="preserve">   </w:t>
      </w:r>
      <w:r w:rsidR="002C57B4" w:rsidRPr="001C1C4F">
        <w:t xml:space="preserve">    </w:t>
      </w:r>
      <w:r w:rsidRPr="001C1C4F">
        <w:t xml:space="preserve">           </w:t>
      </w:r>
      <w:r w:rsidR="002C57B4" w:rsidRPr="001C1C4F">
        <w:t xml:space="preserve">    </w:t>
      </w:r>
      <w:r w:rsidR="00FA017F">
        <w:t xml:space="preserve">  </w:t>
      </w:r>
      <w:r w:rsidR="002C57B4" w:rsidRPr="001C1C4F">
        <w:t xml:space="preserve"> </w:t>
      </w:r>
      <w:r w:rsidRPr="001C1C4F">
        <w:t>А.К. Кришталюк</w:t>
      </w:r>
    </w:p>
    <w:p w:rsidR="007417AD" w:rsidRPr="001C1C4F" w:rsidRDefault="007417AD" w:rsidP="00295F0A">
      <w:pPr>
        <w:pStyle w:val="s1"/>
        <w:spacing w:before="0" w:beforeAutospacing="0" w:after="0" w:afterAutospacing="0"/>
        <w:jc w:val="both"/>
      </w:pPr>
    </w:p>
    <w:p w:rsidR="007417AD" w:rsidRPr="001C1C4F" w:rsidRDefault="007417AD" w:rsidP="00295F0A">
      <w:pPr>
        <w:pStyle w:val="s1"/>
        <w:spacing w:before="0" w:beforeAutospacing="0" w:after="0" w:afterAutospacing="0"/>
        <w:jc w:val="both"/>
      </w:pPr>
    </w:p>
    <w:p w:rsidR="007417AD" w:rsidRPr="001C1C4F" w:rsidRDefault="007417AD" w:rsidP="00295F0A">
      <w:pPr>
        <w:pStyle w:val="s1"/>
        <w:spacing w:before="0" w:beforeAutospacing="0" w:after="0" w:afterAutospacing="0"/>
        <w:jc w:val="both"/>
      </w:pPr>
    </w:p>
    <w:p w:rsidR="007417AD" w:rsidRPr="001C1C4F" w:rsidRDefault="007417AD" w:rsidP="00295F0A">
      <w:pPr>
        <w:pStyle w:val="s1"/>
        <w:spacing w:before="0" w:beforeAutospacing="0" w:after="0" w:afterAutospacing="0"/>
        <w:jc w:val="both"/>
      </w:pPr>
    </w:p>
    <w:p w:rsidR="007417AD" w:rsidRDefault="007417AD" w:rsidP="00295F0A">
      <w:pPr>
        <w:pStyle w:val="s1"/>
        <w:spacing w:before="0" w:beforeAutospacing="0" w:after="0" w:afterAutospacing="0"/>
        <w:jc w:val="both"/>
      </w:pPr>
    </w:p>
    <w:p w:rsidR="002F3965" w:rsidRDefault="002F3965" w:rsidP="00295F0A">
      <w:pPr>
        <w:pStyle w:val="s1"/>
        <w:spacing w:before="0" w:beforeAutospacing="0" w:after="0" w:afterAutospacing="0"/>
        <w:jc w:val="both"/>
        <w:rPr>
          <w:bCs/>
        </w:rPr>
      </w:pPr>
    </w:p>
    <w:tbl>
      <w:tblPr>
        <w:tblW w:w="0" w:type="auto"/>
        <w:tblLook w:val="04A0"/>
      </w:tblPr>
      <w:tblGrid>
        <w:gridCol w:w="5637"/>
        <w:gridCol w:w="4784"/>
      </w:tblGrid>
      <w:tr w:rsidR="00FA017F" w:rsidRPr="003F0188" w:rsidTr="00C90AD7">
        <w:tc>
          <w:tcPr>
            <w:tcW w:w="5637" w:type="dxa"/>
            <w:shd w:val="clear" w:color="auto" w:fill="auto"/>
          </w:tcPr>
          <w:p w:rsidR="00FA017F" w:rsidRPr="003F0188" w:rsidRDefault="00FA017F" w:rsidP="00C90A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:rsidR="00FA017F" w:rsidRPr="002F6296" w:rsidRDefault="00FA017F" w:rsidP="00C90AD7">
            <w:pPr>
              <w:widowControl w:val="0"/>
              <w:autoSpaceDE w:val="0"/>
              <w:autoSpaceDN w:val="0"/>
              <w:adjustRightInd w:val="0"/>
            </w:pPr>
            <w:r>
              <w:t xml:space="preserve">Приложение №1 </w:t>
            </w:r>
            <w:r w:rsidRPr="002F6296">
              <w:t xml:space="preserve">к распоряжению администрации Светлогорского сельсовета от </w:t>
            </w:r>
            <w:r>
              <w:t>10</w:t>
            </w:r>
            <w:r w:rsidRPr="002F6296">
              <w:t>.06.2019 №54</w:t>
            </w:r>
            <w:r>
              <w:t>-П</w:t>
            </w:r>
          </w:p>
          <w:p w:rsidR="00FA017F" w:rsidRPr="002F6296" w:rsidRDefault="00FA017F" w:rsidP="00C90AD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901DC1" w:rsidRDefault="00901DC1" w:rsidP="00295F0A">
      <w:pPr>
        <w:pStyle w:val="s1"/>
        <w:spacing w:before="0" w:beforeAutospacing="0" w:after="0" w:afterAutospacing="0"/>
        <w:jc w:val="both"/>
        <w:rPr>
          <w:bCs/>
        </w:rPr>
      </w:pPr>
    </w:p>
    <w:p w:rsidR="00937643" w:rsidRPr="001C1C4F" w:rsidRDefault="00937643" w:rsidP="00295F0A">
      <w:pPr>
        <w:pStyle w:val="s1"/>
        <w:spacing w:before="0" w:beforeAutospacing="0" w:after="0" w:afterAutospacing="0"/>
        <w:jc w:val="both"/>
        <w:rPr>
          <w:bCs/>
        </w:rPr>
      </w:pPr>
    </w:p>
    <w:p w:rsidR="002D0044" w:rsidRPr="001C1C4F" w:rsidRDefault="002D0044" w:rsidP="004E3FE0">
      <w:pPr>
        <w:ind w:right="-6"/>
        <w:jc w:val="both"/>
        <w:rPr>
          <w:sz w:val="24"/>
          <w:szCs w:val="24"/>
        </w:rPr>
      </w:pPr>
    </w:p>
    <w:p w:rsidR="00E40309" w:rsidRDefault="00E40309" w:rsidP="002D0044">
      <w:pPr>
        <w:ind w:right="-6"/>
        <w:jc w:val="center"/>
        <w:rPr>
          <w:b/>
          <w:sz w:val="24"/>
          <w:szCs w:val="24"/>
        </w:rPr>
      </w:pPr>
    </w:p>
    <w:p w:rsidR="00901DC1" w:rsidRPr="00937643" w:rsidRDefault="00901DC1" w:rsidP="002D0044">
      <w:pPr>
        <w:ind w:right="-6"/>
        <w:jc w:val="center"/>
        <w:rPr>
          <w:b/>
          <w:sz w:val="24"/>
          <w:szCs w:val="24"/>
        </w:rPr>
      </w:pPr>
    </w:p>
    <w:p w:rsidR="00363833" w:rsidRDefault="00FA065D" w:rsidP="00FA065D">
      <w:pPr>
        <w:ind w:right="-6"/>
        <w:jc w:val="center"/>
        <w:rPr>
          <w:rFonts w:eastAsia="Calibri"/>
          <w:b/>
          <w:sz w:val="24"/>
          <w:szCs w:val="24"/>
          <w:lang w:eastAsia="en-US"/>
        </w:rPr>
      </w:pPr>
      <w:r w:rsidRPr="00FA065D">
        <w:rPr>
          <w:b/>
          <w:sz w:val="24"/>
          <w:szCs w:val="24"/>
        </w:rPr>
        <w:t>Типовое обязательство муниципального служащего администрации Светлогорского сельсовета,</w:t>
      </w:r>
      <w:r w:rsidRPr="00FA065D">
        <w:rPr>
          <w:rFonts w:eastAsia="Calibri"/>
          <w:b/>
          <w:sz w:val="24"/>
          <w:szCs w:val="24"/>
          <w:lang w:eastAsia="en-US"/>
        </w:rPr>
        <w:t xml:space="preserve"> непосредственно осуществляющего обработку персональных</w:t>
      </w:r>
      <w:r w:rsidRPr="00FA065D">
        <w:rPr>
          <w:b/>
          <w:sz w:val="24"/>
          <w:szCs w:val="24"/>
        </w:rPr>
        <w:t xml:space="preserve"> </w:t>
      </w:r>
      <w:r w:rsidRPr="00FA065D">
        <w:rPr>
          <w:rFonts w:eastAsia="Calibri"/>
          <w:b/>
          <w:sz w:val="24"/>
          <w:szCs w:val="24"/>
          <w:lang w:eastAsia="en-US"/>
        </w:rPr>
        <w:t>данных, в случае расторжения с ним</w:t>
      </w:r>
      <w:r w:rsidRPr="00FA065D">
        <w:rPr>
          <w:b/>
          <w:sz w:val="24"/>
          <w:szCs w:val="24"/>
        </w:rPr>
        <w:t xml:space="preserve"> </w:t>
      </w:r>
      <w:r w:rsidRPr="00FA065D">
        <w:rPr>
          <w:rFonts w:eastAsia="Calibri"/>
          <w:b/>
          <w:sz w:val="24"/>
          <w:szCs w:val="24"/>
          <w:lang w:eastAsia="en-US"/>
        </w:rPr>
        <w:t>договора прекратить</w:t>
      </w:r>
      <w:r w:rsidRPr="00FA065D">
        <w:rPr>
          <w:b/>
          <w:sz w:val="24"/>
          <w:szCs w:val="24"/>
        </w:rPr>
        <w:t xml:space="preserve"> </w:t>
      </w:r>
      <w:r w:rsidRPr="00FA065D">
        <w:rPr>
          <w:rFonts w:eastAsia="Calibri"/>
          <w:b/>
          <w:sz w:val="24"/>
          <w:szCs w:val="24"/>
          <w:lang w:eastAsia="en-US"/>
        </w:rPr>
        <w:t>обработку персональных данных, ставших известными ему в связи с исполнением должностных обязанностей</w:t>
      </w:r>
    </w:p>
    <w:p w:rsidR="00FA065D" w:rsidRDefault="00FA065D" w:rsidP="00FA065D">
      <w:pPr>
        <w:ind w:right="-6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9560"/>
      </w:tblGrid>
      <w:tr w:rsidR="00FA065D" w:rsidRPr="00FA065D" w:rsidTr="00FA065D"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FA065D" w:rsidRPr="00FA065D" w:rsidRDefault="00FA065D" w:rsidP="00FA065D">
            <w:pPr>
              <w:contextualSpacing/>
              <w:rPr>
                <w:sz w:val="24"/>
                <w:szCs w:val="24"/>
              </w:rPr>
            </w:pPr>
          </w:p>
          <w:p w:rsidR="00FA065D" w:rsidRPr="00FA065D" w:rsidRDefault="00FA065D" w:rsidP="00FA065D">
            <w:pPr>
              <w:contextualSpacing/>
              <w:rPr>
                <w:sz w:val="24"/>
                <w:szCs w:val="24"/>
              </w:rPr>
            </w:pPr>
            <w:r w:rsidRPr="00FA065D">
              <w:rPr>
                <w:sz w:val="24"/>
                <w:szCs w:val="24"/>
              </w:rPr>
              <w:t>Я,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65D" w:rsidRPr="00FA065D" w:rsidRDefault="00FA065D" w:rsidP="00FA065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A065D" w:rsidRPr="00FA065D" w:rsidTr="00FA065D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65D" w:rsidRPr="00FA065D" w:rsidRDefault="00FA065D" w:rsidP="00FA065D">
            <w:pPr>
              <w:contextualSpacing/>
              <w:jc w:val="center"/>
            </w:pPr>
            <w:r w:rsidRPr="00FA065D">
              <w:t>(фамилия, имя, отчество)</w:t>
            </w:r>
          </w:p>
        </w:tc>
      </w:tr>
      <w:tr w:rsidR="00FA065D" w:rsidRPr="00FA065D" w:rsidTr="00FA065D"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65D" w:rsidRPr="00FA065D" w:rsidRDefault="00FA065D" w:rsidP="00FA065D">
            <w:pPr>
              <w:contextualSpacing/>
              <w:rPr>
                <w:sz w:val="24"/>
                <w:szCs w:val="24"/>
              </w:rPr>
            </w:pPr>
          </w:p>
        </w:tc>
      </w:tr>
      <w:tr w:rsidR="00FA065D" w:rsidRPr="00FA065D" w:rsidTr="00FA065D"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65D" w:rsidRPr="00FA065D" w:rsidRDefault="00FA065D" w:rsidP="00FA065D">
            <w:pPr>
              <w:contextualSpacing/>
              <w:jc w:val="center"/>
            </w:pPr>
            <w:r w:rsidRPr="00FA065D">
              <w:t>(должность)</w:t>
            </w:r>
          </w:p>
          <w:p w:rsidR="00FA065D" w:rsidRPr="00FA065D" w:rsidRDefault="00FA065D" w:rsidP="00FA065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A065D" w:rsidRPr="00FA065D" w:rsidTr="00FA065D"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65D" w:rsidRPr="00FA065D" w:rsidRDefault="00FA065D" w:rsidP="00FA065D">
            <w:pPr>
              <w:contextualSpacing/>
              <w:rPr>
                <w:sz w:val="24"/>
                <w:szCs w:val="24"/>
              </w:rPr>
            </w:pPr>
          </w:p>
          <w:p w:rsidR="00FA065D" w:rsidRPr="00FA065D" w:rsidRDefault="00FA065D" w:rsidP="00FA065D">
            <w:pPr>
              <w:tabs>
                <w:tab w:val="left" w:pos="5550"/>
              </w:tabs>
              <w:contextualSpacing/>
              <w:rPr>
                <w:sz w:val="24"/>
                <w:szCs w:val="24"/>
              </w:rPr>
            </w:pPr>
            <w:r w:rsidRPr="00FA065D">
              <w:rPr>
                <w:sz w:val="24"/>
                <w:szCs w:val="24"/>
              </w:rPr>
              <w:tab/>
            </w:r>
          </w:p>
        </w:tc>
      </w:tr>
    </w:tbl>
    <w:p w:rsidR="00FA065D" w:rsidRPr="00FA065D" w:rsidRDefault="00FA065D" w:rsidP="00FA065D">
      <w:pPr>
        <w:contextualSpacing/>
        <w:rPr>
          <w:sz w:val="24"/>
          <w:szCs w:val="24"/>
        </w:rPr>
      </w:pPr>
    </w:p>
    <w:p w:rsidR="00FA065D" w:rsidRPr="00FA065D" w:rsidRDefault="00FA065D" w:rsidP="00FA065D">
      <w:pPr>
        <w:contextualSpacing/>
        <w:jc w:val="both"/>
        <w:rPr>
          <w:sz w:val="24"/>
          <w:szCs w:val="24"/>
        </w:rPr>
      </w:pPr>
      <w:r w:rsidRPr="00FA065D">
        <w:rPr>
          <w:sz w:val="24"/>
          <w:szCs w:val="24"/>
        </w:rPr>
        <w:t xml:space="preserve">проживающий по адресу: _______________________________________, предупрежден(а) о том, что на период исполнения мною должностных обязанностей по трудовому договору, заключенному между мною и администрацией </w:t>
      </w:r>
      <w:r>
        <w:rPr>
          <w:sz w:val="24"/>
          <w:szCs w:val="24"/>
        </w:rPr>
        <w:t>Светлогорского сельсовета</w:t>
      </w:r>
      <w:r w:rsidRPr="00FA065D">
        <w:rPr>
          <w:sz w:val="24"/>
          <w:szCs w:val="24"/>
        </w:rPr>
        <w:t>, и предусматривающих работу с персональными данными, мне будет предоставлен доступ к указанной информации.</w:t>
      </w:r>
    </w:p>
    <w:p w:rsidR="00FA065D" w:rsidRPr="00FA065D" w:rsidRDefault="00FA065D" w:rsidP="00FA065D">
      <w:pPr>
        <w:ind w:firstLine="709"/>
        <w:contextualSpacing/>
        <w:jc w:val="both"/>
        <w:rPr>
          <w:sz w:val="24"/>
          <w:szCs w:val="24"/>
        </w:rPr>
      </w:pPr>
      <w:r w:rsidRPr="00FA065D">
        <w:rPr>
          <w:sz w:val="24"/>
          <w:szCs w:val="24"/>
        </w:rPr>
        <w:t>Добровольно принимаю на себя обязательства:</w:t>
      </w:r>
    </w:p>
    <w:p w:rsidR="00FA065D" w:rsidRPr="00FA065D" w:rsidRDefault="00FA065D" w:rsidP="00FA065D">
      <w:pPr>
        <w:ind w:firstLine="709"/>
        <w:contextualSpacing/>
        <w:jc w:val="both"/>
        <w:rPr>
          <w:sz w:val="24"/>
          <w:szCs w:val="24"/>
        </w:rPr>
      </w:pPr>
      <w:r w:rsidRPr="00FA065D">
        <w:rPr>
          <w:sz w:val="24"/>
          <w:szCs w:val="24"/>
        </w:rPr>
        <w:t xml:space="preserve">- не передавать (в любом виде) и не разглашать третьим лицам и работникам администрации </w:t>
      </w:r>
      <w:r>
        <w:rPr>
          <w:sz w:val="24"/>
          <w:szCs w:val="24"/>
        </w:rPr>
        <w:t>Светлогорского сельсовета</w:t>
      </w:r>
      <w:r w:rsidRPr="00FA065D">
        <w:rPr>
          <w:sz w:val="24"/>
          <w:szCs w:val="24"/>
        </w:rPr>
        <w:t>, не имеющим на это право в силу выполняемых ими должностных обязанностей, информацию, содержащую персональные данные, которая мне доверена (будет доверена) или станет известной в связи с исполнением должностных обязанностей;</w:t>
      </w:r>
    </w:p>
    <w:p w:rsidR="00FA065D" w:rsidRPr="00FA065D" w:rsidRDefault="00FA065D" w:rsidP="00FA065D">
      <w:pPr>
        <w:ind w:firstLine="709"/>
        <w:contextualSpacing/>
        <w:jc w:val="both"/>
        <w:rPr>
          <w:sz w:val="24"/>
          <w:szCs w:val="24"/>
        </w:rPr>
      </w:pPr>
      <w:r w:rsidRPr="00FA065D">
        <w:rPr>
          <w:sz w:val="24"/>
          <w:szCs w:val="24"/>
        </w:rPr>
        <w:t xml:space="preserve">- в случае попытки третьих лиц или работников администрации </w:t>
      </w:r>
      <w:r>
        <w:rPr>
          <w:sz w:val="24"/>
          <w:szCs w:val="24"/>
        </w:rPr>
        <w:t>Светлогорского сельсовета</w:t>
      </w:r>
      <w:r w:rsidRPr="00FA065D">
        <w:rPr>
          <w:sz w:val="24"/>
          <w:szCs w:val="24"/>
        </w:rPr>
        <w:t xml:space="preserve">, не имеющих на это право, получить от меня информацию, содержащую персональные данные, немедленно сообщать об этом факте </w:t>
      </w:r>
      <w:r>
        <w:rPr>
          <w:sz w:val="24"/>
          <w:szCs w:val="24"/>
        </w:rPr>
        <w:t>Главе Светлогорского сельсовета</w:t>
      </w:r>
      <w:r w:rsidRPr="00FA065D">
        <w:rPr>
          <w:sz w:val="24"/>
          <w:szCs w:val="24"/>
        </w:rPr>
        <w:t xml:space="preserve"> или (в случае его отсутствия) </w:t>
      </w:r>
      <w:r>
        <w:rPr>
          <w:sz w:val="24"/>
          <w:szCs w:val="24"/>
        </w:rPr>
        <w:t>заместителю Главы Светлогорского сельсовета</w:t>
      </w:r>
      <w:r w:rsidRPr="00FA065D">
        <w:rPr>
          <w:sz w:val="24"/>
          <w:szCs w:val="24"/>
        </w:rPr>
        <w:t>;</w:t>
      </w:r>
    </w:p>
    <w:p w:rsidR="00FA065D" w:rsidRPr="00FA065D" w:rsidRDefault="00FA065D" w:rsidP="00FA065D">
      <w:pPr>
        <w:ind w:firstLine="709"/>
        <w:contextualSpacing/>
        <w:jc w:val="both"/>
        <w:rPr>
          <w:sz w:val="24"/>
          <w:szCs w:val="24"/>
        </w:rPr>
      </w:pPr>
      <w:r w:rsidRPr="00FA065D">
        <w:rPr>
          <w:sz w:val="24"/>
          <w:szCs w:val="24"/>
        </w:rPr>
        <w:t>- не использовать информацию, содержащую персональные данные с целью получения выгоды;</w:t>
      </w:r>
    </w:p>
    <w:p w:rsidR="00FA065D" w:rsidRPr="00FA065D" w:rsidRDefault="00FA065D" w:rsidP="00FA065D">
      <w:pPr>
        <w:ind w:firstLine="709"/>
        <w:contextualSpacing/>
        <w:jc w:val="both"/>
        <w:rPr>
          <w:sz w:val="24"/>
          <w:szCs w:val="24"/>
        </w:rPr>
      </w:pPr>
      <w:r w:rsidRPr="00FA065D">
        <w:rPr>
          <w:sz w:val="24"/>
          <w:szCs w:val="24"/>
        </w:rPr>
        <w:t>- выполнять требования закона и иных нормативных правовых актов Российской Федерации, а также внутренних документов, регламентирующих вопросы защиты интересов субъектов персональных данных, порядка обработки и защиты персональных данных;</w:t>
      </w:r>
    </w:p>
    <w:p w:rsidR="00FA065D" w:rsidRPr="00FA065D" w:rsidRDefault="00FA065D" w:rsidP="00FA065D">
      <w:pPr>
        <w:ind w:firstLine="709"/>
        <w:contextualSpacing/>
        <w:jc w:val="both"/>
        <w:rPr>
          <w:sz w:val="24"/>
          <w:szCs w:val="24"/>
        </w:rPr>
      </w:pPr>
      <w:r w:rsidRPr="00FA065D">
        <w:rPr>
          <w:sz w:val="24"/>
          <w:szCs w:val="24"/>
        </w:rPr>
        <w:t xml:space="preserve">- в случае моего увольнения все материальные носители сведений, содержащих персональные данные (документы, копии документов, дискеты, диски, магнитные ленты, распечатки на принтерах, кино- фото негативы и позитивы, черновики и др.), которые находились в моем распоряжении в связи с выполнением мною служебных обязанностей вовремя работы в администрации </w:t>
      </w:r>
      <w:r>
        <w:rPr>
          <w:sz w:val="24"/>
          <w:szCs w:val="24"/>
        </w:rPr>
        <w:t>Светлогорского сельсовета</w:t>
      </w:r>
      <w:r w:rsidRPr="00FA065D">
        <w:rPr>
          <w:sz w:val="24"/>
          <w:szCs w:val="24"/>
        </w:rPr>
        <w:t xml:space="preserve">, передать Главе </w:t>
      </w:r>
      <w:r>
        <w:rPr>
          <w:sz w:val="24"/>
          <w:szCs w:val="24"/>
        </w:rPr>
        <w:t>Светлогорского</w:t>
      </w:r>
      <w:r w:rsidRPr="00FA065D">
        <w:rPr>
          <w:sz w:val="24"/>
          <w:szCs w:val="24"/>
        </w:rPr>
        <w:t xml:space="preserve"> сельсовета под роспись;</w:t>
      </w:r>
    </w:p>
    <w:p w:rsidR="00FA065D" w:rsidRPr="00FA065D" w:rsidRDefault="00FA065D" w:rsidP="00FA065D">
      <w:pPr>
        <w:ind w:firstLine="709"/>
        <w:contextualSpacing/>
        <w:jc w:val="both"/>
        <w:rPr>
          <w:sz w:val="24"/>
          <w:szCs w:val="24"/>
        </w:rPr>
      </w:pPr>
      <w:r w:rsidRPr="00FA065D">
        <w:rPr>
          <w:sz w:val="24"/>
          <w:szCs w:val="24"/>
        </w:rPr>
        <w:t xml:space="preserve">- об утрате или недостаче материальных носителей сведений, содержащих персональные данные и о других фактах, которые могут привести к разглашению персональных данных, а также о причинах и условиях возможной утечки информации, немедленно сообщать Главе </w:t>
      </w:r>
      <w:r>
        <w:rPr>
          <w:sz w:val="24"/>
          <w:szCs w:val="24"/>
        </w:rPr>
        <w:t>Светлогорского</w:t>
      </w:r>
      <w:r w:rsidRPr="00FA065D">
        <w:rPr>
          <w:sz w:val="24"/>
          <w:szCs w:val="24"/>
        </w:rPr>
        <w:t xml:space="preserve"> сельсовета;</w:t>
      </w:r>
    </w:p>
    <w:p w:rsidR="00FA065D" w:rsidRPr="00FA065D" w:rsidRDefault="00FA065D" w:rsidP="00FA065D">
      <w:pPr>
        <w:ind w:firstLine="709"/>
        <w:contextualSpacing/>
        <w:jc w:val="both"/>
        <w:rPr>
          <w:sz w:val="24"/>
          <w:szCs w:val="24"/>
        </w:rPr>
      </w:pPr>
      <w:r w:rsidRPr="00FA065D">
        <w:rPr>
          <w:sz w:val="24"/>
          <w:szCs w:val="24"/>
        </w:rPr>
        <w:lastRenderedPageBreak/>
        <w:t>- не производить преднамеренных действий, нарушающих достоверность, целостность или конфиденциальность персональных данных, хранимых и обрабатываемых с использованием автоматизированной информационной системы.</w:t>
      </w:r>
    </w:p>
    <w:p w:rsidR="00FA065D" w:rsidRPr="00FA065D" w:rsidRDefault="00FA065D" w:rsidP="00FA065D">
      <w:pPr>
        <w:ind w:firstLine="709"/>
        <w:contextualSpacing/>
        <w:jc w:val="both"/>
        <w:rPr>
          <w:sz w:val="24"/>
          <w:szCs w:val="24"/>
        </w:rPr>
      </w:pPr>
      <w:r w:rsidRPr="00FA065D">
        <w:rPr>
          <w:sz w:val="24"/>
          <w:szCs w:val="24"/>
        </w:rPr>
        <w:t>До моего сведения также доведены с разъяснениями соответствующие положения по обеспечению сохранности персональных данных автоматизированной информационной системы.</w:t>
      </w:r>
    </w:p>
    <w:p w:rsidR="00FA065D" w:rsidRPr="00FA065D" w:rsidRDefault="00FA065D" w:rsidP="00FA065D">
      <w:pPr>
        <w:ind w:firstLine="709"/>
        <w:contextualSpacing/>
        <w:jc w:val="both"/>
        <w:rPr>
          <w:sz w:val="24"/>
          <w:szCs w:val="24"/>
        </w:rPr>
      </w:pPr>
      <w:r w:rsidRPr="00FA065D">
        <w:rPr>
          <w:sz w:val="24"/>
          <w:szCs w:val="24"/>
        </w:rPr>
        <w:t xml:space="preserve">Обязуюсь прекратить обработку персональных данных, ставших известными мне в связи с исполнением должностных обязанностей, в случае расторжения со мной трудового договора (контракта), освобождения меня от замещаемой должности и увольнения с муниципальной службы. </w:t>
      </w:r>
    </w:p>
    <w:p w:rsidR="00FA065D" w:rsidRPr="00FA065D" w:rsidRDefault="00FA065D" w:rsidP="00FA065D">
      <w:pPr>
        <w:ind w:firstLine="709"/>
        <w:contextualSpacing/>
        <w:jc w:val="both"/>
        <w:rPr>
          <w:sz w:val="24"/>
          <w:szCs w:val="24"/>
        </w:rPr>
      </w:pPr>
      <w:r w:rsidRPr="00FA065D">
        <w:rPr>
          <w:sz w:val="24"/>
          <w:szCs w:val="24"/>
        </w:rPr>
        <w:t xml:space="preserve">В соответствии со статьей 7 Федерального закона от 27.07.2006 №152-ФЗ </w:t>
      </w:r>
      <w:r>
        <w:rPr>
          <w:sz w:val="24"/>
          <w:szCs w:val="24"/>
        </w:rPr>
        <w:t>«</w:t>
      </w:r>
      <w:r w:rsidRPr="00FA065D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»,</w:t>
      </w:r>
      <w:r w:rsidRPr="00FA065D">
        <w:rPr>
          <w:sz w:val="24"/>
          <w:szCs w:val="24"/>
        </w:rPr>
        <w:t xml:space="preserve"> я уведомлен(а)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данных, ставших известными мне в связи с исполнением должностных обязанностей. </w:t>
      </w:r>
    </w:p>
    <w:p w:rsidR="00FA065D" w:rsidRDefault="00FA065D" w:rsidP="00FA065D">
      <w:pPr>
        <w:ind w:firstLine="709"/>
        <w:contextualSpacing/>
        <w:jc w:val="both"/>
        <w:rPr>
          <w:sz w:val="24"/>
          <w:szCs w:val="24"/>
        </w:rPr>
      </w:pPr>
      <w:r w:rsidRPr="00FA065D">
        <w:rPr>
          <w:sz w:val="24"/>
          <w:szCs w:val="24"/>
        </w:rPr>
        <w:t>Ответственность, предусмотренная Федеральным за</w:t>
      </w:r>
      <w:r>
        <w:rPr>
          <w:sz w:val="24"/>
          <w:szCs w:val="24"/>
        </w:rPr>
        <w:t>коном от 27.07.2006 №</w:t>
      </w:r>
      <w:r w:rsidRPr="00FA065D">
        <w:rPr>
          <w:sz w:val="24"/>
          <w:szCs w:val="24"/>
        </w:rPr>
        <w:t xml:space="preserve">152-ФЗ </w:t>
      </w:r>
      <w:r>
        <w:rPr>
          <w:sz w:val="24"/>
          <w:szCs w:val="24"/>
        </w:rPr>
        <w:t>«</w:t>
      </w:r>
      <w:r w:rsidRPr="00FA065D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</w:t>
      </w:r>
      <w:r w:rsidRPr="00FA065D">
        <w:rPr>
          <w:sz w:val="24"/>
          <w:szCs w:val="24"/>
        </w:rPr>
        <w:t xml:space="preserve"> и другими федеральными законами, мне разъяснена.</w:t>
      </w:r>
    </w:p>
    <w:p w:rsidR="00553B12" w:rsidRDefault="00553B12" w:rsidP="00FA065D">
      <w:pPr>
        <w:ind w:firstLine="709"/>
        <w:contextualSpacing/>
        <w:jc w:val="both"/>
        <w:rPr>
          <w:sz w:val="24"/>
          <w:szCs w:val="24"/>
        </w:rPr>
      </w:pPr>
    </w:p>
    <w:p w:rsidR="00553B12" w:rsidRDefault="00553B12" w:rsidP="00FA065D">
      <w:pPr>
        <w:ind w:firstLine="709"/>
        <w:contextualSpacing/>
        <w:jc w:val="both"/>
        <w:rPr>
          <w:sz w:val="24"/>
          <w:szCs w:val="24"/>
        </w:rPr>
      </w:pPr>
    </w:p>
    <w:p w:rsidR="00553B12" w:rsidRDefault="00553B12" w:rsidP="00FA065D">
      <w:pPr>
        <w:ind w:firstLine="709"/>
        <w:contextualSpacing/>
        <w:jc w:val="both"/>
        <w:rPr>
          <w:sz w:val="24"/>
          <w:szCs w:val="24"/>
        </w:rPr>
      </w:pPr>
    </w:p>
    <w:p w:rsidR="00553B12" w:rsidRDefault="00553B12" w:rsidP="00FA065D">
      <w:pPr>
        <w:ind w:firstLine="709"/>
        <w:contextualSpacing/>
        <w:jc w:val="both"/>
        <w:rPr>
          <w:sz w:val="24"/>
          <w:szCs w:val="24"/>
        </w:rPr>
      </w:pPr>
    </w:p>
    <w:p w:rsidR="00553B12" w:rsidRDefault="00553B12" w:rsidP="00FA065D">
      <w:pPr>
        <w:ind w:firstLine="709"/>
        <w:contextualSpacing/>
        <w:jc w:val="both"/>
        <w:rPr>
          <w:sz w:val="24"/>
          <w:szCs w:val="24"/>
        </w:rPr>
      </w:pPr>
    </w:p>
    <w:p w:rsidR="00FA065D" w:rsidRPr="00FA065D" w:rsidRDefault="00FA065D" w:rsidP="00FA065D">
      <w:pPr>
        <w:contextualSpacing/>
        <w:rPr>
          <w:sz w:val="24"/>
          <w:szCs w:val="24"/>
        </w:rPr>
      </w:pPr>
      <w:r w:rsidRPr="00FA065D">
        <w:rPr>
          <w:sz w:val="24"/>
          <w:szCs w:val="24"/>
        </w:rPr>
        <w:t>______________________</w:t>
      </w:r>
      <w:r w:rsidR="00553B12">
        <w:rPr>
          <w:sz w:val="24"/>
          <w:szCs w:val="24"/>
        </w:rPr>
        <w:t xml:space="preserve">                      </w:t>
      </w:r>
      <w:r w:rsidRPr="00FA065D">
        <w:rPr>
          <w:sz w:val="24"/>
          <w:szCs w:val="24"/>
        </w:rPr>
        <w:t xml:space="preserve"> ____________________ </w:t>
      </w:r>
      <w:r w:rsidR="00553B12">
        <w:rPr>
          <w:sz w:val="24"/>
          <w:szCs w:val="24"/>
        </w:rPr>
        <w:t xml:space="preserve">                </w:t>
      </w:r>
      <w:r w:rsidRPr="00FA065D">
        <w:rPr>
          <w:sz w:val="24"/>
          <w:szCs w:val="24"/>
        </w:rPr>
        <w:t>_______________________</w:t>
      </w:r>
    </w:p>
    <w:p w:rsidR="00FA065D" w:rsidRPr="00FA065D" w:rsidRDefault="00FA065D" w:rsidP="00FA065D">
      <w:pPr>
        <w:contextualSpacing/>
      </w:pPr>
      <w:r w:rsidRPr="00FA065D">
        <w:t xml:space="preserve">        </w:t>
      </w:r>
      <w:r>
        <w:t xml:space="preserve">        </w:t>
      </w:r>
      <w:r w:rsidRPr="00FA065D">
        <w:t xml:space="preserve">       (дата)                     </w:t>
      </w:r>
      <w:r w:rsidR="00553B12">
        <w:t xml:space="preserve">               </w:t>
      </w:r>
      <w:r w:rsidRPr="00FA065D">
        <w:t xml:space="preserve">       </w:t>
      </w:r>
      <w:r>
        <w:t xml:space="preserve">   </w:t>
      </w:r>
      <w:r w:rsidRPr="00FA065D">
        <w:t xml:space="preserve">  </w:t>
      </w:r>
      <w:r w:rsidR="00553B12">
        <w:t xml:space="preserve">              </w:t>
      </w:r>
      <w:r w:rsidRPr="00FA065D">
        <w:t xml:space="preserve"> (подпись)          </w:t>
      </w:r>
      <w:r>
        <w:t xml:space="preserve">            </w:t>
      </w:r>
      <w:r w:rsidRPr="00FA065D">
        <w:t xml:space="preserve">     </w:t>
      </w:r>
      <w:r w:rsidR="00553B12">
        <w:t xml:space="preserve">               </w:t>
      </w:r>
      <w:r w:rsidRPr="00FA065D">
        <w:t>(расшифровка подписи)</w:t>
      </w:r>
    </w:p>
    <w:p w:rsidR="00FA065D" w:rsidRPr="00FA065D" w:rsidRDefault="00FA065D" w:rsidP="00FA065D">
      <w:pPr>
        <w:ind w:right="-6"/>
        <w:jc w:val="center"/>
        <w:rPr>
          <w:rFonts w:eastAsia="Calibri"/>
          <w:b/>
          <w:sz w:val="24"/>
          <w:szCs w:val="24"/>
          <w:lang w:eastAsia="en-US"/>
        </w:rPr>
      </w:pPr>
    </w:p>
    <w:sectPr w:rsidR="00FA065D" w:rsidRPr="00FA065D" w:rsidSect="00FA01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2ED" w:rsidRDefault="003742ED" w:rsidP="0030114A">
      <w:r>
        <w:separator/>
      </w:r>
    </w:p>
  </w:endnote>
  <w:endnote w:type="continuationSeparator" w:id="1">
    <w:p w:rsidR="003742ED" w:rsidRDefault="003742ED" w:rsidP="00301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2ED" w:rsidRDefault="003742ED" w:rsidP="0030114A">
      <w:r>
        <w:separator/>
      </w:r>
    </w:p>
  </w:footnote>
  <w:footnote w:type="continuationSeparator" w:id="1">
    <w:p w:rsidR="003742ED" w:rsidRDefault="003742ED" w:rsidP="003011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19E"/>
    <w:multiLevelType w:val="multilevel"/>
    <w:tmpl w:val="7F2C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B237CA0"/>
    <w:multiLevelType w:val="hybridMultilevel"/>
    <w:tmpl w:val="6A024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F6EFE"/>
    <w:multiLevelType w:val="hybridMultilevel"/>
    <w:tmpl w:val="B498AC0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6544EC7"/>
    <w:multiLevelType w:val="hybridMultilevel"/>
    <w:tmpl w:val="72548FDC"/>
    <w:lvl w:ilvl="0" w:tplc="C58E4B9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349C7"/>
    <w:multiLevelType w:val="hybridMultilevel"/>
    <w:tmpl w:val="D284C1B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747A47"/>
    <w:multiLevelType w:val="multilevel"/>
    <w:tmpl w:val="240C5F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4E50659"/>
    <w:multiLevelType w:val="hybridMultilevel"/>
    <w:tmpl w:val="7054E126"/>
    <w:lvl w:ilvl="0" w:tplc="2BA84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B8622AA">
      <w:numFmt w:val="none"/>
      <w:lvlText w:val=""/>
      <w:lvlJc w:val="left"/>
      <w:pPr>
        <w:tabs>
          <w:tab w:val="num" w:pos="360"/>
        </w:tabs>
      </w:pPr>
    </w:lvl>
    <w:lvl w:ilvl="2" w:tplc="2DC412A0">
      <w:numFmt w:val="none"/>
      <w:lvlText w:val=""/>
      <w:lvlJc w:val="left"/>
      <w:pPr>
        <w:tabs>
          <w:tab w:val="num" w:pos="360"/>
        </w:tabs>
      </w:pPr>
    </w:lvl>
    <w:lvl w:ilvl="3" w:tplc="D6B46F84">
      <w:numFmt w:val="none"/>
      <w:lvlText w:val=""/>
      <w:lvlJc w:val="left"/>
      <w:pPr>
        <w:tabs>
          <w:tab w:val="num" w:pos="360"/>
        </w:tabs>
      </w:pPr>
    </w:lvl>
    <w:lvl w:ilvl="4" w:tplc="BF22FFDC">
      <w:numFmt w:val="none"/>
      <w:lvlText w:val=""/>
      <w:lvlJc w:val="left"/>
      <w:pPr>
        <w:tabs>
          <w:tab w:val="num" w:pos="360"/>
        </w:tabs>
      </w:pPr>
    </w:lvl>
    <w:lvl w:ilvl="5" w:tplc="237E0BC2">
      <w:numFmt w:val="none"/>
      <w:lvlText w:val=""/>
      <w:lvlJc w:val="left"/>
      <w:pPr>
        <w:tabs>
          <w:tab w:val="num" w:pos="360"/>
        </w:tabs>
      </w:pPr>
    </w:lvl>
    <w:lvl w:ilvl="6" w:tplc="8B9EBAC6">
      <w:numFmt w:val="none"/>
      <w:lvlText w:val=""/>
      <w:lvlJc w:val="left"/>
      <w:pPr>
        <w:tabs>
          <w:tab w:val="num" w:pos="360"/>
        </w:tabs>
      </w:pPr>
    </w:lvl>
    <w:lvl w:ilvl="7" w:tplc="D86EB6B2">
      <w:numFmt w:val="none"/>
      <w:lvlText w:val=""/>
      <w:lvlJc w:val="left"/>
      <w:pPr>
        <w:tabs>
          <w:tab w:val="num" w:pos="360"/>
        </w:tabs>
      </w:pPr>
    </w:lvl>
    <w:lvl w:ilvl="8" w:tplc="3EC8F42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C624830"/>
    <w:multiLevelType w:val="hybridMultilevel"/>
    <w:tmpl w:val="2C18E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E0F3A"/>
    <w:multiLevelType w:val="hybridMultilevel"/>
    <w:tmpl w:val="6562F16A"/>
    <w:lvl w:ilvl="0" w:tplc="0AF49CA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CD6EA710">
      <w:numFmt w:val="none"/>
      <w:lvlText w:val=""/>
      <w:lvlJc w:val="left"/>
      <w:pPr>
        <w:tabs>
          <w:tab w:val="num" w:pos="360"/>
        </w:tabs>
      </w:pPr>
    </w:lvl>
    <w:lvl w:ilvl="2" w:tplc="B4907CF0">
      <w:numFmt w:val="none"/>
      <w:lvlText w:val=""/>
      <w:lvlJc w:val="left"/>
      <w:pPr>
        <w:tabs>
          <w:tab w:val="num" w:pos="360"/>
        </w:tabs>
      </w:pPr>
    </w:lvl>
    <w:lvl w:ilvl="3" w:tplc="5FD002C2">
      <w:numFmt w:val="none"/>
      <w:lvlText w:val=""/>
      <w:lvlJc w:val="left"/>
      <w:pPr>
        <w:tabs>
          <w:tab w:val="num" w:pos="360"/>
        </w:tabs>
      </w:pPr>
    </w:lvl>
    <w:lvl w:ilvl="4" w:tplc="402C600A">
      <w:numFmt w:val="none"/>
      <w:lvlText w:val=""/>
      <w:lvlJc w:val="left"/>
      <w:pPr>
        <w:tabs>
          <w:tab w:val="num" w:pos="360"/>
        </w:tabs>
      </w:pPr>
    </w:lvl>
    <w:lvl w:ilvl="5" w:tplc="BDCA7FD6">
      <w:numFmt w:val="none"/>
      <w:lvlText w:val=""/>
      <w:lvlJc w:val="left"/>
      <w:pPr>
        <w:tabs>
          <w:tab w:val="num" w:pos="360"/>
        </w:tabs>
      </w:pPr>
    </w:lvl>
    <w:lvl w:ilvl="6" w:tplc="B322977C">
      <w:numFmt w:val="none"/>
      <w:lvlText w:val=""/>
      <w:lvlJc w:val="left"/>
      <w:pPr>
        <w:tabs>
          <w:tab w:val="num" w:pos="360"/>
        </w:tabs>
      </w:pPr>
    </w:lvl>
    <w:lvl w:ilvl="7" w:tplc="E8B63786">
      <w:numFmt w:val="none"/>
      <w:lvlText w:val=""/>
      <w:lvlJc w:val="left"/>
      <w:pPr>
        <w:tabs>
          <w:tab w:val="num" w:pos="360"/>
        </w:tabs>
      </w:pPr>
    </w:lvl>
    <w:lvl w:ilvl="8" w:tplc="78B64DF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B640939"/>
    <w:multiLevelType w:val="hybridMultilevel"/>
    <w:tmpl w:val="2B604E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92603"/>
    <w:multiLevelType w:val="hybridMultilevel"/>
    <w:tmpl w:val="15025790"/>
    <w:lvl w:ilvl="0" w:tplc="3E0E12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A083260"/>
    <w:multiLevelType w:val="hybridMultilevel"/>
    <w:tmpl w:val="7C961392"/>
    <w:lvl w:ilvl="0" w:tplc="7BB09B1E">
      <w:start w:val="1"/>
      <w:numFmt w:val="decimal"/>
      <w:lvlText w:val="%1.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EAA5D25"/>
    <w:multiLevelType w:val="hybridMultilevel"/>
    <w:tmpl w:val="55CE2D04"/>
    <w:lvl w:ilvl="0" w:tplc="48D6D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1042A"/>
    <w:multiLevelType w:val="hybridMultilevel"/>
    <w:tmpl w:val="4E5EBB90"/>
    <w:lvl w:ilvl="0" w:tplc="67F817F4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6294CAD"/>
    <w:multiLevelType w:val="multilevel"/>
    <w:tmpl w:val="B64404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6" w:hanging="1800"/>
      </w:pPr>
      <w:rPr>
        <w:rFonts w:hint="default"/>
      </w:rPr>
    </w:lvl>
  </w:abstractNum>
  <w:abstractNum w:abstractNumId="15">
    <w:nsid w:val="768C247F"/>
    <w:multiLevelType w:val="hybridMultilevel"/>
    <w:tmpl w:val="6AE8A2A4"/>
    <w:lvl w:ilvl="0" w:tplc="C4E65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F5F276E"/>
    <w:multiLevelType w:val="hybridMultilevel"/>
    <w:tmpl w:val="F514BE46"/>
    <w:lvl w:ilvl="0" w:tplc="FB326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15"/>
  </w:num>
  <w:num w:numId="5">
    <w:abstractNumId w:val="11"/>
  </w:num>
  <w:num w:numId="6">
    <w:abstractNumId w:val="2"/>
  </w:num>
  <w:num w:numId="7">
    <w:abstractNumId w:val="9"/>
  </w:num>
  <w:num w:numId="8">
    <w:abstractNumId w:val="13"/>
  </w:num>
  <w:num w:numId="9">
    <w:abstractNumId w:val="4"/>
  </w:num>
  <w:num w:numId="10">
    <w:abstractNumId w:val="12"/>
  </w:num>
  <w:num w:numId="11">
    <w:abstractNumId w:val="7"/>
  </w:num>
  <w:num w:numId="12">
    <w:abstractNumId w:val="16"/>
  </w:num>
  <w:num w:numId="13">
    <w:abstractNumId w:val="3"/>
  </w:num>
  <w:num w:numId="14">
    <w:abstractNumId w:val="6"/>
  </w:num>
  <w:num w:numId="15">
    <w:abstractNumId w:val="8"/>
  </w:num>
  <w:num w:numId="16">
    <w:abstractNumId w:val="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6D4"/>
    <w:rsid w:val="00000DA9"/>
    <w:rsid w:val="000026A1"/>
    <w:rsid w:val="0002390A"/>
    <w:rsid w:val="000250D2"/>
    <w:rsid w:val="00025AFE"/>
    <w:rsid w:val="0002621D"/>
    <w:rsid w:val="000418D0"/>
    <w:rsid w:val="000526E2"/>
    <w:rsid w:val="00057EAB"/>
    <w:rsid w:val="00070CAB"/>
    <w:rsid w:val="000760EF"/>
    <w:rsid w:val="00081025"/>
    <w:rsid w:val="000818E6"/>
    <w:rsid w:val="00092840"/>
    <w:rsid w:val="000931C1"/>
    <w:rsid w:val="000A1B06"/>
    <w:rsid w:val="000A1B10"/>
    <w:rsid w:val="000A559A"/>
    <w:rsid w:val="000A6E39"/>
    <w:rsid w:val="000B2BED"/>
    <w:rsid w:val="000B65E4"/>
    <w:rsid w:val="000B750D"/>
    <w:rsid w:val="000C472E"/>
    <w:rsid w:val="000C4950"/>
    <w:rsid w:val="000C7329"/>
    <w:rsid w:val="000E0BED"/>
    <w:rsid w:val="000E6E62"/>
    <w:rsid w:val="000F4DA7"/>
    <w:rsid w:val="00105A37"/>
    <w:rsid w:val="001072C3"/>
    <w:rsid w:val="00110BB2"/>
    <w:rsid w:val="00142868"/>
    <w:rsid w:val="00142D45"/>
    <w:rsid w:val="00145252"/>
    <w:rsid w:val="001512DC"/>
    <w:rsid w:val="00167C9C"/>
    <w:rsid w:val="0017407B"/>
    <w:rsid w:val="00175890"/>
    <w:rsid w:val="00182C7E"/>
    <w:rsid w:val="00184745"/>
    <w:rsid w:val="0019251A"/>
    <w:rsid w:val="001A03A0"/>
    <w:rsid w:val="001A3F07"/>
    <w:rsid w:val="001A70AC"/>
    <w:rsid w:val="001C1C4F"/>
    <w:rsid w:val="001C516E"/>
    <w:rsid w:val="001D1281"/>
    <w:rsid w:val="001D2FB7"/>
    <w:rsid w:val="001E010F"/>
    <w:rsid w:val="001F1F38"/>
    <w:rsid w:val="001F6089"/>
    <w:rsid w:val="00207F32"/>
    <w:rsid w:val="00212B56"/>
    <w:rsid w:val="00214601"/>
    <w:rsid w:val="0021492E"/>
    <w:rsid w:val="0021706B"/>
    <w:rsid w:val="00222D0D"/>
    <w:rsid w:val="00235E29"/>
    <w:rsid w:val="0023790A"/>
    <w:rsid w:val="00246422"/>
    <w:rsid w:val="00262D0A"/>
    <w:rsid w:val="00280EC0"/>
    <w:rsid w:val="00291652"/>
    <w:rsid w:val="0029512F"/>
    <w:rsid w:val="00295F0A"/>
    <w:rsid w:val="002A1F09"/>
    <w:rsid w:val="002A430A"/>
    <w:rsid w:val="002B4746"/>
    <w:rsid w:val="002C57B4"/>
    <w:rsid w:val="002D0044"/>
    <w:rsid w:val="002D139F"/>
    <w:rsid w:val="002E321F"/>
    <w:rsid w:val="002E6605"/>
    <w:rsid w:val="002F0896"/>
    <w:rsid w:val="002F3965"/>
    <w:rsid w:val="0030114A"/>
    <w:rsid w:val="003177A1"/>
    <w:rsid w:val="003422F2"/>
    <w:rsid w:val="00360C14"/>
    <w:rsid w:val="00361488"/>
    <w:rsid w:val="00363833"/>
    <w:rsid w:val="00366ABE"/>
    <w:rsid w:val="00366C00"/>
    <w:rsid w:val="0037362E"/>
    <w:rsid w:val="00373865"/>
    <w:rsid w:val="003738BF"/>
    <w:rsid w:val="003742ED"/>
    <w:rsid w:val="0037482B"/>
    <w:rsid w:val="003A45FF"/>
    <w:rsid w:val="003C3EA2"/>
    <w:rsid w:val="003D1734"/>
    <w:rsid w:val="003D1E7C"/>
    <w:rsid w:val="003D25AC"/>
    <w:rsid w:val="003D2CD5"/>
    <w:rsid w:val="003E7DD8"/>
    <w:rsid w:val="004032FC"/>
    <w:rsid w:val="0040640A"/>
    <w:rsid w:val="00416A3B"/>
    <w:rsid w:val="0041770E"/>
    <w:rsid w:val="00420F6E"/>
    <w:rsid w:val="004325A2"/>
    <w:rsid w:val="00433701"/>
    <w:rsid w:val="00435BCD"/>
    <w:rsid w:val="00436C91"/>
    <w:rsid w:val="004370F0"/>
    <w:rsid w:val="004502D3"/>
    <w:rsid w:val="00450C6D"/>
    <w:rsid w:val="00450EEE"/>
    <w:rsid w:val="00460E31"/>
    <w:rsid w:val="00465A61"/>
    <w:rsid w:val="00474884"/>
    <w:rsid w:val="00475DE1"/>
    <w:rsid w:val="00495B66"/>
    <w:rsid w:val="004A27F3"/>
    <w:rsid w:val="004B4A5F"/>
    <w:rsid w:val="004B796E"/>
    <w:rsid w:val="004C20AC"/>
    <w:rsid w:val="004D1B29"/>
    <w:rsid w:val="004E30C6"/>
    <w:rsid w:val="004E3A26"/>
    <w:rsid w:val="004E3FE0"/>
    <w:rsid w:val="004F0857"/>
    <w:rsid w:val="00502E30"/>
    <w:rsid w:val="00503E8A"/>
    <w:rsid w:val="0051158B"/>
    <w:rsid w:val="00514DB4"/>
    <w:rsid w:val="00517AA3"/>
    <w:rsid w:val="0052429E"/>
    <w:rsid w:val="005279E5"/>
    <w:rsid w:val="00552F99"/>
    <w:rsid w:val="00553B12"/>
    <w:rsid w:val="005542AC"/>
    <w:rsid w:val="00573ADB"/>
    <w:rsid w:val="00575D6F"/>
    <w:rsid w:val="00576EA3"/>
    <w:rsid w:val="005818BF"/>
    <w:rsid w:val="00583F3C"/>
    <w:rsid w:val="00587719"/>
    <w:rsid w:val="00591DCA"/>
    <w:rsid w:val="005920F0"/>
    <w:rsid w:val="00597342"/>
    <w:rsid w:val="005A36C4"/>
    <w:rsid w:val="005A5348"/>
    <w:rsid w:val="005A6A6B"/>
    <w:rsid w:val="005B1CA6"/>
    <w:rsid w:val="005B39E7"/>
    <w:rsid w:val="005C158D"/>
    <w:rsid w:val="005D1F25"/>
    <w:rsid w:val="005E0F52"/>
    <w:rsid w:val="005E373E"/>
    <w:rsid w:val="005E5E0C"/>
    <w:rsid w:val="00614C29"/>
    <w:rsid w:val="00632BEA"/>
    <w:rsid w:val="00657BA0"/>
    <w:rsid w:val="00664108"/>
    <w:rsid w:val="006937B6"/>
    <w:rsid w:val="006A528C"/>
    <w:rsid w:val="006B00A6"/>
    <w:rsid w:val="006B207E"/>
    <w:rsid w:val="006B557A"/>
    <w:rsid w:val="006E23C4"/>
    <w:rsid w:val="006F484E"/>
    <w:rsid w:val="006F731E"/>
    <w:rsid w:val="007037BF"/>
    <w:rsid w:val="007172C0"/>
    <w:rsid w:val="00730670"/>
    <w:rsid w:val="0073714E"/>
    <w:rsid w:val="007417AD"/>
    <w:rsid w:val="0075617B"/>
    <w:rsid w:val="0076317E"/>
    <w:rsid w:val="007703BC"/>
    <w:rsid w:val="00773D3E"/>
    <w:rsid w:val="00782884"/>
    <w:rsid w:val="00792F19"/>
    <w:rsid w:val="00794DCE"/>
    <w:rsid w:val="007B1422"/>
    <w:rsid w:val="007B2808"/>
    <w:rsid w:val="007E756A"/>
    <w:rsid w:val="007E7BA6"/>
    <w:rsid w:val="007F077F"/>
    <w:rsid w:val="007F4002"/>
    <w:rsid w:val="007F7B31"/>
    <w:rsid w:val="008025B8"/>
    <w:rsid w:val="00805806"/>
    <w:rsid w:val="00821002"/>
    <w:rsid w:val="00832ACC"/>
    <w:rsid w:val="00850153"/>
    <w:rsid w:val="00856695"/>
    <w:rsid w:val="00864660"/>
    <w:rsid w:val="00877531"/>
    <w:rsid w:val="00887E2C"/>
    <w:rsid w:val="008906D4"/>
    <w:rsid w:val="0089252C"/>
    <w:rsid w:val="008A11D4"/>
    <w:rsid w:val="008A6FF7"/>
    <w:rsid w:val="008A7A2A"/>
    <w:rsid w:val="008C1750"/>
    <w:rsid w:val="008C4BBA"/>
    <w:rsid w:val="008F1C71"/>
    <w:rsid w:val="00901DC1"/>
    <w:rsid w:val="0090548A"/>
    <w:rsid w:val="00910746"/>
    <w:rsid w:val="0091136C"/>
    <w:rsid w:val="00936CA2"/>
    <w:rsid w:val="00937643"/>
    <w:rsid w:val="009413A9"/>
    <w:rsid w:val="00944891"/>
    <w:rsid w:val="00947F7E"/>
    <w:rsid w:val="00954216"/>
    <w:rsid w:val="00954DC0"/>
    <w:rsid w:val="00964109"/>
    <w:rsid w:val="009849CF"/>
    <w:rsid w:val="00986A29"/>
    <w:rsid w:val="009A0429"/>
    <w:rsid w:val="009C098B"/>
    <w:rsid w:val="009C4F4F"/>
    <w:rsid w:val="009C5AF2"/>
    <w:rsid w:val="009D38F7"/>
    <w:rsid w:val="009D708F"/>
    <w:rsid w:val="009F5CC7"/>
    <w:rsid w:val="009F7797"/>
    <w:rsid w:val="00A05CF8"/>
    <w:rsid w:val="00A25606"/>
    <w:rsid w:val="00A31942"/>
    <w:rsid w:val="00A45E95"/>
    <w:rsid w:val="00A636D6"/>
    <w:rsid w:val="00AC3743"/>
    <w:rsid w:val="00AC5D88"/>
    <w:rsid w:val="00AD033B"/>
    <w:rsid w:val="00AD1E12"/>
    <w:rsid w:val="00AF6A04"/>
    <w:rsid w:val="00B00BDD"/>
    <w:rsid w:val="00B035D8"/>
    <w:rsid w:val="00B21F77"/>
    <w:rsid w:val="00B25012"/>
    <w:rsid w:val="00B44890"/>
    <w:rsid w:val="00B602F6"/>
    <w:rsid w:val="00B62340"/>
    <w:rsid w:val="00B652F7"/>
    <w:rsid w:val="00B80554"/>
    <w:rsid w:val="00B91452"/>
    <w:rsid w:val="00B92C1D"/>
    <w:rsid w:val="00B92E9B"/>
    <w:rsid w:val="00BA15AE"/>
    <w:rsid w:val="00BA1972"/>
    <w:rsid w:val="00BA6937"/>
    <w:rsid w:val="00BC4369"/>
    <w:rsid w:val="00BC55F9"/>
    <w:rsid w:val="00BD3832"/>
    <w:rsid w:val="00BD5510"/>
    <w:rsid w:val="00BD7885"/>
    <w:rsid w:val="00BE4C78"/>
    <w:rsid w:val="00BE6B59"/>
    <w:rsid w:val="00BF0D4B"/>
    <w:rsid w:val="00BF0E29"/>
    <w:rsid w:val="00C13F35"/>
    <w:rsid w:val="00C20E70"/>
    <w:rsid w:val="00C33A13"/>
    <w:rsid w:val="00C50E1D"/>
    <w:rsid w:val="00C544B6"/>
    <w:rsid w:val="00C6248B"/>
    <w:rsid w:val="00C7429B"/>
    <w:rsid w:val="00C865E7"/>
    <w:rsid w:val="00C9054C"/>
    <w:rsid w:val="00C930F4"/>
    <w:rsid w:val="00CA1CC7"/>
    <w:rsid w:val="00CA3FC1"/>
    <w:rsid w:val="00CB16B8"/>
    <w:rsid w:val="00CB7E78"/>
    <w:rsid w:val="00CC1737"/>
    <w:rsid w:val="00CE2BFD"/>
    <w:rsid w:val="00CF0357"/>
    <w:rsid w:val="00CF0845"/>
    <w:rsid w:val="00CF1745"/>
    <w:rsid w:val="00D00341"/>
    <w:rsid w:val="00D32D40"/>
    <w:rsid w:val="00D35527"/>
    <w:rsid w:val="00D46F32"/>
    <w:rsid w:val="00D7107E"/>
    <w:rsid w:val="00D97C5A"/>
    <w:rsid w:val="00DA6B10"/>
    <w:rsid w:val="00DC324C"/>
    <w:rsid w:val="00DD0CE0"/>
    <w:rsid w:val="00DE1606"/>
    <w:rsid w:val="00DF0664"/>
    <w:rsid w:val="00E03A6F"/>
    <w:rsid w:val="00E11F50"/>
    <w:rsid w:val="00E169A9"/>
    <w:rsid w:val="00E352DD"/>
    <w:rsid w:val="00E35BF8"/>
    <w:rsid w:val="00E40309"/>
    <w:rsid w:val="00E5147A"/>
    <w:rsid w:val="00E6705F"/>
    <w:rsid w:val="00E67271"/>
    <w:rsid w:val="00E67416"/>
    <w:rsid w:val="00E761B2"/>
    <w:rsid w:val="00E93CF0"/>
    <w:rsid w:val="00E954A9"/>
    <w:rsid w:val="00EC2C2D"/>
    <w:rsid w:val="00ED3D40"/>
    <w:rsid w:val="00ED5540"/>
    <w:rsid w:val="00EE6AC8"/>
    <w:rsid w:val="00EF00F0"/>
    <w:rsid w:val="00EF19F5"/>
    <w:rsid w:val="00EF735A"/>
    <w:rsid w:val="00F02D3F"/>
    <w:rsid w:val="00F17086"/>
    <w:rsid w:val="00F205EA"/>
    <w:rsid w:val="00F339C8"/>
    <w:rsid w:val="00F418AB"/>
    <w:rsid w:val="00F46901"/>
    <w:rsid w:val="00F569E0"/>
    <w:rsid w:val="00F60FA0"/>
    <w:rsid w:val="00F809EA"/>
    <w:rsid w:val="00F8626D"/>
    <w:rsid w:val="00F941F6"/>
    <w:rsid w:val="00F94C4B"/>
    <w:rsid w:val="00F94DB3"/>
    <w:rsid w:val="00FA017F"/>
    <w:rsid w:val="00FA065D"/>
    <w:rsid w:val="00FA2DFD"/>
    <w:rsid w:val="00FA6A44"/>
    <w:rsid w:val="00FB2062"/>
    <w:rsid w:val="00FC3F83"/>
    <w:rsid w:val="00FC6932"/>
    <w:rsid w:val="00FD214F"/>
    <w:rsid w:val="00FF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16E"/>
  </w:style>
  <w:style w:type="paragraph" w:styleId="1">
    <w:name w:val="heading 1"/>
    <w:basedOn w:val="a"/>
    <w:next w:val="a"/>
    <w:link w:val="10"/>
    <w:qFormat/>
    <w:rsid w:val="00295F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A36C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aliases w:val="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8906D4"/>
    <w:pPr>
      <w:jc w:val="center"/>
    </w:pPr>
    <w:rPr>
      <w:b/>
      <w:sz w:val="24"/>
    </w:rPr>
  </w:style>
  <w:style w:type="paragraph" w:customStyle="1" w:styleId="a4">
    <w:basedOn w:val="a"/>
    <w:rsid w:val="007B28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footnote text"/>
    <w:basedOn w:val="a"/>
    <w:link w:val="a6"/>
    <w:rsid w:val="0030114A"/>
  </w:style>
  <w:style w:type="character" w:customStyle="1" w:styleId="a6">
    <w:name w:val="Текст сноски Знак"/>
    <w:basedOn w:val="a0"/>
    <w:link w:val="a5"/>
    <w:rsid w:val="0030114A"/>
  </w:style>
  <w:style w:type="character" w:styleId="a7">
    <w:name w:val="footnote reference"/>
    <w:rsid w:val="0030114A"/>
    <w:rPr>
      <w:vertAlign w:val="superscript"/>
    </w:rPr>
  </w:style>
  <w:style w:type="paragraph" w:styleId="a8">
    <w:name w:val="Balloon Text"/>
    <w:basedOn w:val="a"/>
    <w:link w:val="a9"/>
    <w:rsid w:val="0090548A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90548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C5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BD3832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5A36C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c">
    <w:name w:val="Normal (Web)"/>
    <w:basedOn w:val="a"/>
    <w:uiPriority w:val="99"/>
    <w:unhideWhenUsed/>
    <w:rsid w:val="004B796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F1F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5818B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s1">
    <w:name w:val="s_1"/>
    <w:basedOn w:val="a"/>
    <w:rsid w:val="002D0044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450EEE"/>
    <w:rPr>
      <w:color w:val="106BBE"/>
    </w:rPr>
  </w:style>
  <w:style w:type="paragraph" w:customStyle="1" w:styleId="s3">
    <w:name w:val="s_3"/>
    <w:basedOn w:val="a"/>
    <w:rsid w:val="00575D6F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0760E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qFormat/>
    <w:rsid w:val="00092840"/>
    <w:rPr>
      <w:i/>
      <w:iCs/>
    </w:rPr>
  </w:style>
  <w:style w:type="paragraph" w:customStyle="1" w:styleId="s9">
    <w:name w:val="s_9"/>
    <w:basedOn w:val="a"/>
    <w:rsid w:val="004E3A2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95F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Нормальный (таблица)"/>
    <w:basedOn w:val="a"/>
    <w:next w:val="a"/>
    <w:uiPriority w:val="99"/>
    <w:rsid w:val="00295F0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Заголовок чужого сообщения"/>
    <w:rsid w:val="00E67416"/>
    <w:rPr>
      <w:rFonts w:cs="Times New Roman"/>
      <w:b/>
      <w:bCs/>
      <w:color w:val="FF0000"/>
    </w:rPr>
  </w:style>
  <w:style w:type="paragraph" w:styleId="af1">
    <w:name w:val="Plain Text"/>
    <w:basedOn w:val="a"/>
    <w:link w:val="af2"/>
    <w:rsid w:val="00E93CF0"/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E93CF0"/>
    <w:rPr>
      <w:rFonts w:ascii="Courier New" w:hAnsi="Courier New"/>
    </w:rPr>
  </w:style>
  <w:style w:type="paragraph" w:customStyle="1" w:styleId="ConsPlusCell">
    <w:name w:val="ConsPlusCell"/>
    <w:rsid w:val="007037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Strong"/>
    <w:qFormat/>
    <w:rsid w:val="00B92C1D"/>
    <w:rPr>
      <w:b/>
      <w:bCs/>
    </w:rPr>
  </w:style>
  <w:style w:type="character" w:customStyle="1" w:styleId="highlighthighlightactive">
    <w:name w:val="highlight highlight_active"/>
    <w:basedOn w:val="a0"/>
    <w:rsid w:val="00937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7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5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9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8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9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1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1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4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5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8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4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7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4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6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0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8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0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3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77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53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4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43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8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8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2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41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83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2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40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8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3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0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3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6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57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8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39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0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7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86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37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33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0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84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93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5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51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7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7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8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2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02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38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3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0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0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3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4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3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7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7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76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2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9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8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75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37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50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06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9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86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08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4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4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39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1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8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9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0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33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9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57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9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9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8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3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53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1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0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1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4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67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3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6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28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23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54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4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2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2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1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9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24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9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44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8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6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24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35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16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99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10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23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7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40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3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28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77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34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40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0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6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6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0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4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9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5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4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7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5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0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8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5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3B1E4-672C-49AE-A85D-EB264995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нотариальная контора</Company>
  <LinksUpToDate>false</LinksUpToDate>
  <CharactersWithSpaces>6997</CharactersWithSpaces>
  <SharedDoc>false</SharedDoc>
  <HLinks>
    <vt:vector size="12" baseType="variant">
      <vt:variant>
        <vt:i4>5439493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/document/44130607/entry/0</vt:lpwstr>
      </vt:variant>
      <vt:variant>
        <vt:i4>2949201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</vt:lpwstr>
      </vt:variant>
      <vt:variant>
        <vt:lpwstr>YANDEX_2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СидороваМР</dc:creator>
  <cp:lastModifiedBy>Кришталюк Альбина Калимулловн</cp:lastModifiedBy>
  <cp:revision>2</cp:revision>
  <cp:lastPrinted>2019-06-10T10:51:00Z</cp:lastPrinted>
  <dcterms:created xsi:type="dcterms:W3CDTF">2019-06-10T10:52:00Z</dcterms:created>
  <dcterms:modified xsi:type="dcterms:W3CDTF">2019-06-10T10:52:00Z</dcterms:modified>
</cp:coreProperties>
</file>