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Pr="00807D70" w:rsidRDefault="00D13D87" w:rsidP="00AE7B79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A896501" wp14:editId="63F4B28D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807D70">
      <w:pPr>
        <w:jc w:val="center"/>
        <w:rPr>
          <w:b/>
        </w:rPr>
      </w:pPr>
    </w:p>
    <w:p w:rsidR="00092969" w:rsidRPr="00807D70" w:rsidRDefault="00092969" w:rsidP="00807D70">
      <w:pPr>
        <w:jc w:val="center"/>
        <w:rPr>
          <w:b/>
          <w:sz w:val="28"/>
          <w:szCs w:val="28"/>
        </w:rPr>
      </w:pPr>
      <w:r w:rsidRPr="00807D70">
        <w:rPr>
          <w:b/>
          <w:sz w:val="28"/>
          <w:szCs w:val="28"/>
        </w:rPr>
        <w:t xml:space="preserve">АДМИНИСТРАЦИЯ  СВЕТЛОГОРСКОГО СЕЛЬСОВЕТА  </w:t>
      </w:r>
    </w:p>
    <w:p w:rsidR="00092969" w:rsidRPr="00807D70" w:rsidRDefault="00092969" w:rsidP="00807D70">
      <w:pPr>
        <w:jc w:val="center"/>
        <w:rPr>
          <w:b/>
          <w:sz w:val="28"/>
          <w:szCs w:val="28"/>
        </w:rPr>
      </w:pPr>
      <w:r w:rsidRPr="00807D70">
        <w:rPr>
          <w:b/>
          <w:sz w:val="28"/>
          <w:szCs w:val="28"/>
        </w:rPr>
        <w:t>ТУРУХАНСКОГО РАЙОНА КРАСНОЯРСКОГО КРАЯ</w:t>
      </w:r>
    </w:p>
    <w:p w:rsidR="00092969" w:rsidRDefault="00092969" w:rsidP="00807D70">
      <w:pPr>
        <w:jc w:val="center"/>
        <w:rPr>
          <w:sz w:val="28"/>
          <w:szCs w:val="28"/>
        </w:rPr>
      </w:pPr>
    </w:p>
    <w:p w:rsidR="00E6284C" w:rsidRPr="00807D70" w:rsidRDefault="003B4CB6" w:rsidP="00807D70">
      <w:pPr>
        <w:jc w:val="center"/>
        <w:rPr>
          <w:b/>
          <w:sz w:val="32"/>
          <w:szCs w:val="32"/>
        </w:rPr>
      </w:pPr>
      <w:r w:rsidRPr="00807D70">
        <w:rPr>
          <w:b/>
          <w:sz w:val="32"/>
          <w:szCs w:val="32"/>
        </w:rPr>
        <w:t>П О С Т А Н О В Л Е Н И Е</w:t>
      </w:r>
    </w:p>
    <w:p w:rsidR="00092969" w:rsidRDefault="00092969" w:rsidP="00807D70">
      <w:pPr>
        <w:rPr>
          <w:sz w:val="22"/>
          <w:szCs w:val="22"/>
        </w:rPr>
      </w:pPr>
    </w:p>
    <w:p w:rsidR="00092969" w:rsidRPr="00807D70" w:rsidRDefault="00092969" w:rsidP="00807D70">
      <w:pPr>
        <w:jc w:val="center"/>
        <w:rPr>
          <w:sz w:val="22"/>
          <w:szCs w:val="22"/>
        </w:rPr>
      </w:pPr>
      <w:r w:rsidRPr="00807D70">
        <w:rPr>
          <w:sz w:val="22"/>
          <w:szCs w:val="22"/>
        </w:rPr>
        <w:t>п. Светлогорск</w:t>
      </w:r>
    </w:p>
    <w:p w:rsidR="00715AD2" w:rsidRDefault="00715AD2" w:rsidP="00807D70">
      <w:pPr>
        <w:jc w:val="center"/>
        <w:rPr>
          <w:sz w:val="22"/>
          <w:szCs w:val="22"/>
        </w:rPr>
      </w:pPr>
    </w:p>
    <w:p w:rsidR="006972DB" w:rsidRDefault="006972DB" w:rsidP="00807D70">
      <w:pPr>
        <w:autoSpaceDE w:val="0"/>
        <w:autoSpaceDN w:val="0"/>
        <w:adjustRightInd w:val="0"/>
        <w:rPr>
          <w:bCs/>
        </w:rPr>
      </w:pPr>
    </w:p>
    <w:p w:rsidR="00092969" w:rsidRPr="00807D70" w:rsidRDefault="006F4285" w:rsidP="00807D70">
      <w:pPr>
        <w:autoSpaceDE w:val="0"/>
        <w:autoSpaceDN w:val="0"/>
        <w:adjustRightInd w:val="0"/>
        <w:rPr>
          <w:bCs/>
        </w:rPr>
      </w:pPr>
      <w:r>
        <w:rPr>
          <w:bCs/>
        </w:rPr>
        <w:t>1</w:t>
      </w:r>
      <w:r w:rsidR="00BB2D7A">
        <w:rPr>
          <w:bCs/>
        </w:rPr>
        <w:t>2</w:t>
      </w:r>
      <w:r w:rsidR="00583D82" w:rsidRPr="00807D70">
        <w:rPr>
          <w:bCs/>
        </w:rPr>
        <w:t>.0</w:t>
      </w:r>
      <w:r w:rsidR="00E81455">
        <w:rPr>
          <w:bCs/>
        </w:rPr>
        <w:t>6</w:t>
      </w:r>
      <w:r w:rsidR="005368F9" w:rsidRPr="00807D70">
        <w:rPr>
          <w:bCs/>
        </w:rPr>
        <w:t>.</w:t>
      </w:r>
      <w:r w:rsidR="0046542B" w:rsidRPr="00807D70">
        <w:rPr>
          <w:bCs/>
        </w:rPr>
        <w:t>20</w:t>
      </w:r>
      <w:r w:rsidR="00E6284C" w:rsidRPr="00807D70">
        <w:rPr>
          <w:bCs/>
        </w:rPr>
        <w:t>20</w:t>
      </w:r>
      <w:r w:rsidR="00416CF6" w:rsidRPr="00807D70">
        <w:rPr>
          <w:bCs/>
        </w:rPr>
        <w:t xml:space="preserve">                                                                                                                                 </w:t>
      </w:r>
      <w:r w:rsidR="00807D70">
        <w:rPr>
          <w:bCs/>
        </w:rPr>
        <w:t xml:space="preserve">     </w:t>
      </w:r>
      <w:r w:rsidR="0028041C" w:rsidRPr="00807D70">
        <w:rPr>
          <w:bCs/>
        </w:rPr>
        <w:t>№</w:t>
      </w:r>
      <w:r w:rsidR="003E4405" w:rsidRPr="00807D70">
        <w:rPr>
          <w:bCs/>
        </w:rPr>
        <w:t xml:space="preserve"> </w:t>
      </w:r>
      <w:r w:rsidR="001869FD">
        <w:rPr>
          <w:bCs/>
        </w:rPr>
        <w:t>3</w:t>
      </w:r>
      <w:r>
        <w:rPr>
          <w:bCs/>
        </w:rPr>
        <w:t>4</w:t>
      </w:r>
      <w:r w:rsidR="003B4CB6" w:rsidRPr="00807D70">
        <w:rPr>
          <w:bCs/>
        </w:rPr>
        <w:t>-П</w:t>
      </w:r>
    </w:p>
    <w:p w:rsidR="005368F9" w:rsidRPr="005368F9" w:rsidRDefault="005368F9" w:rsidP="00807D70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807D70" w:rsidRDefault="00583D82" w:rsidP="00807D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О внесении изменений в постановление администрации </w:t>
            </w:r>
            <w:r w:rsidRPr="0071054C">
              <w:t>Светлогорск</w:t>
            </w:r>
            <w:r w:rsidR="00EF60EB">
              <w:t>ого</w:t>
            </w:r>
            <w:r w:rsidRPr="0071054C">
              <w:t xml:space="preserve"> сельсовет</w:t>
            </w:r>
            <w:r w:rsidR="00EF60EB">
              <w:t>а</w:t>
            </w:r>
            <w:r>
              <w:t xml:space="preserve"> от 27.03.2020 № 12-П «</w:t>
            </w:r>
            <w:r w:rsidR="0071054C" w:rsidRPr="0071054C">
              <w:t>О дополнительных мерах, направленных на предупреждение распространения коронавирусной</w:t>
            </w:r>
            <w:r w:rsidR="0071054C">
              <w:t xml:space="preserve"> инфекции, вызванной 2019-nCoV, </w:t>
            </w:r>
            <w:r w:rsidR="0071054C" w:rsidRPr="0071054C">
              <w:t>на территории</w:t>
            </w:r>
            <w:r w:rsidR="00812FAA" w:rsidRPr="0071054C">
              <w:t xml:space="preserve"> муниципального образования Светлогорский сельсовет</w:t>
            </w:r>
            <w:r>
              <w:t>»</w:t>
            </w:r>
            <w:r w:rsidR="00812FAA" w:rsidRPr="0071054C">
              <w:t xml:space="preserve"> </w:t>
            </w:r>
          </w:p>
        </w:tc>
      </w:tr>
    </w:tbl>
    <w:p w:rsidR="005368F9" w:rsidRPr="005368F9" w:rsidRDefault="005368F9" w:rsidP="00807D70">
      <w:pPr>
        <w:autoSpaceDE w:val="0"/>
        <w:autoSpaceDN w:val="0"/>
        <w:adjustRightInd w:val="0"/>
        <w:rPr>
          <w:bCs/>
        </w:rPr>
      </w:pPr>
    </w:p>
    <w:p w:rsidR="00812FAA" w:rsidRDefault="00C32456" w:rsidP="00780459">
      <w:pPr>
        <w:autoSpaceDE w:val="0"/>
        <w:autoSpaceDN w:val="0"/>
        <w:adjustRightInd w:val="0"/>
        <w:ind w:firstLine="709"/>
        <w:jc w:val="both"/>
      </w:pPr>
      <w:r>
        <w:t>В</w:t>
      </w:r>
      <w:r w:rsidR="00812FAA" w:rsidRPr="0071054C">
        <w:t xml:space="preserve">о исполнение </w:t>
      </w:r>
      <w:r w:rsidR="0071054C" w:rsidRPr="0071054C">
        <w:t xml:space="preserve">Указа Губернатора Красноярского края от </w:t>
      </w:r>
      <w:r w:rsidR="006F4285">
        <w:t>11</w:t>
      </w:r>
      <w:r w:rsidR="00583D82">
        <w:t>.0</w:t>
      </w:r>
      <w:r w:rsidR="00E81455">
        <w:t>6</w:t>
      </w:r>
      <w:r w:rsidR="0071054C" w:rsidRPr="0071054C">
        <w:t>.2020 №</w:t>
      </w:r>
      <w:r w:rsidR="006F4285">
        <w:t>153</w:t>
      </w:r>
      <w:r w:rsidR="0071054C" w:rsidRPr="0071054C">
        <w:t>-уг «</w:t>
      </w:r>
      <w:r w:rsidR="00583D82" w:rsidRPr="00A24BE8">
        <w:t xml:space="preserve">О внесении изменений в </w:t>
      </w:r>
      <w:r w:rsidR="00F67F58">
        <w:t>У</w:t>
      </w:r>
      <w:r w:rsidR="00583D82" w:rsidRPr="00A24BE8">
        <w:t xml:space="preserve">каз </w:t>
      </w:r>
      <w:r w:rsidR="00A24BE8">
        <w:t>Губернатора Красноярского края</w:t>
      </w:r>
      <w:r w:rsidR="00704FFE">
        <w:t xml:space="preserve"> от 27.03.2020 №</w:t>
      </w:r>
      <w:r w:rsidR="00583D82" w:rsidRPr="00A24BE8">
        <w:t>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</w:r>
      <w:r w:rsidR="00812FAA" w:rsidRPr="0071054C">
        <w:t>, руководствуясь статьями 19, 22 Устава Светлогорского сельсовета Туруханского района</w:t>
      </w:r>
      <w:r w:rsidR="00812FAA" w:rsidRPr="00812FAA">
        <w:t xml:space="preserve"> Красноярского края, ПОСТАНОВЛЯЮ:</w:t>
      </w:r>
    </w:p>
    <w:p w:rsidR="00C50A33" w:rsidRDefault="00FB0BE6" w:rsidP="0078045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C50A33">
        <w:t xml:space="preserve">Внести в постановление администрации </w:t>
      </w:r>
      <w:r w:rsidR="00C50A33" w:rsidRPr="0071054C">
        <w:t>Светлогорск</w:t>
      </w:r>
      <w:r w:rsidR="00EF60EB">
        <w:t>ого</w:t>
      </w:r>
      <w:r w:rsidR="00C50A33" w:rsidRPr="0071054C">
        <w:t xml:space="preserve"> сельсовет</w:t>
      </w:r>
      <w:r w:rsidR="00EF60EB">
        <w:t>а</w:t>
      </w:r>
      <w:r w:rsidR="00704FFE">
        <w:t xml:space="preserve"> от 27.03.2020 №</w:t>
      </w:r>
      <w:r w:rsidR="00C50A33">
        <w:t>12-П «</w:t>
      </w:r>
      <w:r w:rsidR="00C50A33" w:rsidRPr="0071054C">
        <w:t>О дополнительных мерах, направленных на предупреждение распространения коронавирусной</w:t>
      </w:r>
      <w:r w:rsidR="00C50A33">
        <w:t xml:space="preserve"> инфекции, вызванной 2019-nCoV, </w:t>
      </w:r>
      <w:r w:rsidR="00C50A33" w:rsidRPr="0071054C">
        <w:t>на территории муниципального образования Светлогорский сельсовет</w:t>
      </w:r>
      <w:r w:rsidR="00C50A33">
        <w:t>»</w:t>
      </w:r>
      <w:r w:rsidR="00C50A33" w:rsidRPr="0071054C">
        <w:t xml:space="preserve"> </w:t>
      </w:r>
      <w:r w:rsidR="00C50A33" w:rsidRPr="00C50A33">
        <w:t>следующие изменения:</w:t>
      </w:r>
    </w:p>
    <w:p w:rsidR="009E41CD" w:rsidRDefault="009E41CD" w:rsidP="009E41C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 пунктах 1.1, 2 слова «по 14 июня 2020 года включительно» заменить словами «по 12 июля 2020 года включительно»;</w:t>
      </w:r>
    </w:p>
    <w:p w:rsidR="00EF4174" w:rsidRDefault="006F4285" w:rsidP="00EF4174">
      <w:pPr>
        <w:autoSpaceDE w:val="0"/>
        <w:autoSpaceDN w:val="0"/>
        <w:adjustRightInd w:val="0"/>
        <w:ind w:firstLine="709"/>
        <w:jc w:val="both"/>
      </w:pPr>
      <w:r>
        <w:t xml:space="preserve">абзац третий подпункта «б»  подпункта 2 </w:t>
      </w:r>
      <w:hyperlink r:id="rId8" w:history="1">
        <w:r w:rsidR="00EF4174" w:rsidRPr="00EF4174">
          <w:t>пункт</w:t>
        </w:r>
        <w:r>
          <w:t>а</w:t>
        </w:r>
        <w:r w:rsidR="00EF4174" w:rsidRPr="00EF4174">
          <w:t xml:space="preserve"> 2</w:t>
        </w:r>
      </w:hyperlink>
      <w:r w:rsidR="00EF4174">
        <w:t xml:space="preserve"> изложить в следующей редакции:</w:t>
      </w:r>
    </w:p>
    <w:p w:rsidR="00E34307" w:rsidRPr="00E34307" w:rsidRDefault="006F4285" w:rsidP="006F42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34307" w:rsidRPr="00E34307">
        <w:rPr>
          <w:rFonts w:ascii="Times New Roman" w:hAnsi="Times New Roman" w:cs="Times New Roman"/>
          <w:sz w:val="24"/>
          <w:szCs w:val="24"/>
        </w:rPr>
        <w:t>обязательное соблюдение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 новой </w:t>
      </w:r>
      <w:proofErr w:type="spellStart"/>
      <w:r w:rsidRPr="006F428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4285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>
        <w:rPr>
          <w:rFonts w:ascii="Times New Roman" w:hAnsi="Times New Roman" w:cs="Times New Roman"/>
          <w:sz w:val="24"/>
          <w:szCs w:val="24"/>
        </w:rPr>
        <w:t xml:space="preserve"> в предприятиях</w:t>
      </w:r>
      <w:r w:rsidR="00794881">
        <w:rPr>
          <w:rFonts w:ascii="Times New Roman" w:hAnsi="Times New Roman" w:cs="Times New Roman"/>
          <w:sz w:val="24"/>
          <w:szCs w:val="24"/>
        </w:rPr>
        <w:t xml:space="preserve"> торговли</w:t>
      </w:r>
      <w:r w:rsidR="00E34307" w:rsidRPr="00E34307">
        <w:rPr>
          <w:rFonts w:ascii="Times New Roman" w:hAnsi="Times New Roman" w:cs="Times New Roman"/>
          <w:sz w:val="24"/>
          <w:szCs w:val="24"/>
        </w:rPr>
        <w:t xml:space="preserve">, предусмотренных приложением </w:t>
      </w:r>
      <w:r w:rsidR="00E34307">
        <w:rPr>
          <w:rFonts w:ascii="Times New Roman" w:hAnsi="Times New Roman" w:cs="Times New Roman"/>
          <w:sz w:val="24"/>
          <w:szCs w:val="24"/>
        </w:rPr>
        <w:t>№ 2</w:t>
      </w:r>
      <w:r w:rsidR="00E34307" w:rsidRPr="00E34307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proofErr w:type="gramStart"/>
      <w:r w:rsidR="00E34307" w:rsidRPr="00E3430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92560" w:rsidRDefault="00F92560" w:rsidP="00F92560">
      <w:pPr>
        <w:autoSpaceDE w:val="0"/>
        <w:autoSpaceDN w:val="0"/>
        <w:adjustRightInd w:val="0"/>
        <w:ind w:firstLine="709"/>
        <w:jc w:val="both"/>
      </w:pPr>
      <w:r>
        <w:t xml:space="preserve">приложение № 2 </w:t>
      </w:r>
      <w:r w:rsidR="006F4285">
        <w:t xml:space="preserve">изложить в новой редакции </w:t>
      </w:r>
      <w:r>
        <w:t xml:space="preserve">согласно </w:t>
      </w:r>
      <w:r w:rsidR="00620CD9">
        <w:t xml:space="preserve">приложению </w:t>
      </w:r>
      <w:bookmarkStart w:id="0" w:name="_GoBack"/>
      <w:bookmarkEnd w:id="0"/>
      <w:r>
        <w:t>к настоящему постановлению.</w:t>
      </w:r>
    </w:p>
    <w:p w:rsidR="006972DB" w:rsidRPr="0049602D" w:rsidRDefault="00723432" w:rsidP="00C60EF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</w:t>
      </w:r>
      <w:r w:rsidR="006972DB" w:rsidRPr="0049602D">
        <w:t xml:space="preserve">. </w:t>
      </w:r>
      <w:proofErr w:type="gramStart"/>
      <w:r w:rsidR="0049602D">
        <w:t xml:space="preserve">Контроль </w:t>
      </w:r>
      <w:r w:rsidR="00CD742C" w:rsidRPr="0049602D">
        <w:t>за</w:t>
      </w:r>
      <w:proofErr w:type="gramEnd"/>
      <w:r w:rsidR="00CD742C" w:rsidRPr="0049602D">
        <w:t xml:space="preserve"> исполнение</w:t>
      </w:r>
      <w:r w:rsidR="0049602D">
        <w:t>м</w:t>
      </w:r>
      <w:r w:rsidR="00CD742C" w:rsidRPr="0049602D">
        <w:t xml:space="preserve"> настоящего постановления </w:t>
      </w:r>
      <w:r>
        <w:t>оставляю за собой</w:t>
      </w:r>
      <w:r w:rsidR="006972DB" w:rsidRPr="0049602D">
        <w:t>.</w:t>
      </w:r>
    </w:p>
    <w:p w:rsidR="009B7333" w:rsidRDefault="00723432" w:rsidP="00780459">
      <w:pPr>
        <w:autoSpaceDE w:val="0"/>
        <w:autoSpaceDN w:val="0"/>
        <w:adjustRightInd w:val="0"/>
        <w:ind w:firstLine="709"/>
        <w:jc w:val="both"/>
      </w:pPr>
      <w:r>
        <w:t>3</w:t>
      </w:r>
      <w:r w:rsidR="006972DB">
        <w:t xml:space="preserve">. </w:t>
      </w:r>
      <w:r w:rsidR="009B7333" w:rsidRPr="006972DB">
        <w:t>Настоящее постановление вступает</w:t>
      </w:r>
      <w:r w:rsidR="009B7333">
        <w:t xml:space="preserve"> в силу со дня подписания</w:t>
      </w:r>
      <w:r w:rsidR="003E4405">
        <w:t xml:space="preserve">, </w:t>
      </w:r>
      <w:r w:rsidR="009B7333" w:rsidRPr="006972DB">
        <w:t>подлежит официальному опубликованию в</w:t>
      </w:r>
      <w:r w:rsidR="003E4405">
        <w:t xml:space="preserve"> газете «Светлогорский вестник»</w:t>
      </w:r>
      <w:r w:rsidR="009B7333">
        <w:t xml:space="preserve"> и размещению на </w:t>
      </w:r>
      <w:r w:rsidR="009B7333" w:rsidRPr="006972DB">
        <w:t xml:space="preserve">официальном </w:t>
      </w:r>
      <w:r w:rsidR="00EF60EB" w:rsidRPr="00EF60EB">
        <w:t>сайте муниципального образования Светлогорс</w:t>
      </w:r>
      <w:r w:rsidR="00EF60EB">
        <w:t>кий сельсовет в сети «Интернет»</w:t>
      </w:r>
      <w:r w:rsidR="009B7333">
        <w:t xml:space="preserve">. </w:t>
      </w:r>
    </w:p>
    <w:p w:rsidR="003E4405" w:rsidRDefault="003E4405" w:rsidP="00807D70">
      <w:pPr>
        <w:autoSpaceDE w:val="0"/>
        <w:autoSpaceDN w:val="0"/>
        <w:adjustRightInd w:val="0"/>
        <w:jc w:val="both"/>
      </w:pPr>
    </w:p>
    <w:p w:rsidR="003E4405" w:rsidRDefault="003E4405" w:rsidP="00807D70">
      <w:pPr>
        <w:autoSpaceDE w:val="0"/>
        <w:autoSpaceDN w:val="0"/>
        <w:adjustRightInd w:val="0"/>
        <w:jc w:val="both"/>
      </w:pPr>
    </w:p>
    <w:p w:rsidR="008D1822" w:rsidRDefault="008D1822" w:rsidP="00807D70">
      <w:pPr>
        <w:ind w:right="-1"/>
        <w:jc w:val="both"/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5368F9" w:rsidRDefault="008D1822" w:rsidP="00807D70">
      <w:pPr>
        <w:ind w:right="-1"/>
        <w:jc w:val="both"/>
      </w:pPr>
      <w:r w:rsidRPr="005368F9">
        <w:t>Глав</w:t>
      </w:r>
      <w:r>
        <w:t>ы</w:t>
      </w:r>
      <w:r w:rsidRPr="005368F9">
        <w:t xml:space="preserve"> Светлогорского сельсовета</w:t>
      </w:r>
      <w:r w:rsidRPr="005368F9">
        <w:tab/>
      </w:r>
      <w:r w:rsidRPr="005368F9">
        <w:tab/>
      </w:r>
      <w:r w:rsidRPr="005368F9">
        <w:tab/>
      </w:r>
      <w:r w:rsidRPr="005368F9">
        <w:tab/>
      </w:r>
      <w:r>
        <w:t xml:space="preserve">                   </w:t>
      </w:r>
      <w:r w:rsidRPr="005368F9">
        <w:tab/>
      </w:r>
      <w:r>
        <w:t xml:space="preserve">           </w:t>
      </w:r>
      <w:r w:rsidR="00EE7E86">
        <w:t xml:space="preserve">       </w:t>
      </w:r>
      <w:r>
        <w:t xml:space="preserve">  Н.Н. Проданова</w:t>
      </w:r>
    </w:p>
    <w:p w:rsidR="00D81CDA" w:rsidRDefault="00D81CDA" w:rsidP="00807D70">
      <w:pPr>
        <w:ind w:right="-1"/>
        <w:jc w:val="both"/>
      </w:pPr>
    </w:p>
    <w:p w:rsidR="00D81CDA" w:rsidRDefault="00D81CDA" w:rsidP="00807D70">
      <w:pPr>
        <w:ind w:right="-1"/>
        <w:jc w:val="both"/>
      </w:pPr>
    </w:p>
    <w:p w:rsidR="00D81CDA" w:rsidRDefault="00D81CDA" w:rsidP="00807D70">
      <w:pPr>
        <w:ind w:right="-1"/>
        <w:jc w:val="both"/>
      </w:pPr>
    </w:p>
    <w:p w:rsidR="00D81CDA" w:rsidRDefault="00D81CDA" w:rsidP="00807D70">
      <w:pPr>
        <w:ind w:right="-1"/>
        <w:jc w:val="both"/>
      </w:pPr>
    </w:p>
    <w:p w:rsidR="00D81CDA" w:rsidRDefault="00D81CDA" w:rsidP="00807D70">
      <w:pPr>
        <w:ind w:right="-1"/>
        <w:jc w:val="both"/>
      </w:pPr>
    </w:p>
    <w:p w:rsidR="00D81CDA" w:rsidRDefault="00D81CDA" w:rsidP="00807D70">
      <w:pPr>
        <w:ind w:right="-1"/>
        <w:jc w:val="both"/>
      </w:pPr>
    </w:p>
    <w:p w:rsidR="00D81CDA" w:rsidRDefault="00D81CDA" w:rsidP="00807D70">
      <w:pPr>
        <w:ind w:right="-1"/>
        <w:jc w:val="both"/>
      </w:pPr>
    </w:p>
    <w:p w:rsidR="00567BAB" w:rsidRDefault="00567BAB" w:rsidP="00807D70">
      <w:pPr>
        <w:ind w:right="-1"/>
        <w:jc w:val="both"/>
      </w:pPr>
    </w:p>
    <w:tbl>
      <w:tblPr>
        <w:tblW w:w="4665" w:type="dxa"/>
        <w:tblInd w:w="5353" w:type="dxa"/>
        <w:tblLook w:val="04A0" w:firstRow="1" w:lastRow="0" w:firstColumn="1" w:lastColumn="0" w:noHBand="0" w:noVBand="1"/>
      </w:tblPr>
      <w:tblGrid>
        <w:gridCol w:w="4665"/>
      </w:tblGrid>
      <w:tr w:rsidR="00BF04DE" w:rsidTr="00E05EA4">
        <w:trPr>
          <w:trHeight w:val="488"/>
        </w:trPr>
        <w:tc>
          <w:tcPr>
            <w:tcW w:w="4665" w:type="dxa"/>
            <w:shd w:val="clear" w:color="auto" w:fill="auto"/>
          </w:tcPr>
          <w:p w:rsidR="00BF04DE" w:rsidRPr="00CE2FA1" w:rsidRDefault="00BF04DE" w:rsidP="00E05EA4">
            <w:pPr>
              <w:ind w:left="-108"/>
              <w:jc w:val="both"/>
              <w:rPr>
                <w:sz w:val="20"/>
                <w:szCs w:val="20"/>
              </w:rPr>
            </w:pPr>
            <w:r w:rsidRPr="00CE2FA1">
              <w:rPr>
                <w:sz w:val="20"/>
                <w:szCs w:val="20"/>
              </w:rPr>
              <w:t xml:space="preserve">  Приложение </w:t>
            </w:r>
          </w:p>
          <w:p w:rsidR="00BF04DE" w:rsidRPr="00CE2FA1" w:rsidRDefault="00BF04DE" w:rsidP="00E05EA4">
            <w:pPr>
              <w:jc w:val="both"/>
              <w:rPr>
                <w:sz w:val="20"/>
                <w:szCs w:val="20"/>
              </w:rPr>
            </w:pPr>
            <w:r w:rsidRPr="00CE2FA1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BF04DE" w:rsidRPr="00CE2FA1" w:rsidRDefault="00BF04DE" w:rsidP="00E05EA4">
            <w:pPr>
              <w:jc w:val="both"/>
              <w:rPr>
                <w:sz w:val="20"/>
                <w:szCs w:val="20"/>
              </w:rPr>
            </w:pPr>
            <w:r w:rsidRPr="00CE2FA1">
              <w:rPr>
                <w:sz w:val="20"/>
                <w:szCs w:val="20"/>
              </w:rPr>
              <w:t xml:space="preserve">Светлогорского сельсовета от </w:t>
            </w:r>
            <w:r w:rsidR="00F5537C">
              <w:rPr>
                <w:sz w:val="20"/>
                <w:szCs w:val="20"/>
              </w:rPr>
              <w:t>1</w:t>
            </w:r>
            <w:r w:rsidR="00BB2D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.06</w:t>
            </w:r>
            <w:r w:rsidRPr="00CE2FA1">
              <w:rPr>
                <w:sz w:val="20"/>
                <w:szCs w:val="20"/>
              </w:rPr>
              <w:t>.2020 №</w:t>
            </w:r>
            <w:r>
              <w:rPr>
                <w:sz w:val="20"/>
                <w:szCs w:val="20"/>
              </w:rPr>
              <w:t>3</w:t>
            </w:r>
            <w:r w:rsidR="00F5537C">
              <w:rPr>
                <w:sz w:val="20"/>
                <w:szCs w:val="20"/>
              </w:rPr>
              <w:t>4</w:t>
            </w:r>
            <w:r w:rsidRPr="00CE2FA1">
              <w:rPr>
                <w:sz w:val="20"/>
                <w:szCs w:val="20"/>
              </w:rPr>
              <w:t>-П</w:t>
            </w:r>
          </w:p>
          <w:p w:rsidR="00BF04DE" w:rsidRPr="00CE2FA1" w:rsidRDefault="00BF04DE" w:rsidP="00E05EA4">
            <w:pPr>
              <w:ind w:left="-108"/>
              <w:jc w:val="both"/>
              <w:rPr>
                <w:sz w:val="20"/>
                <w:szCs w:val="20"/>
              </w:rPr>
            </w:pPr>
            <w:r w:rsidRPr="00CE2FA1">
              <w:rPr>
                <w:sz w:val="20"/>
                <w:szCs w:val="20"/>
              </w:rPr>
              <w:t xml:space="preserve">  Приложение </w:t>
            </w:r>
            <w:r>
              <w:rPr>
                <w:sz w:val="20"/>
                <w:szCs w:val="20"/>
              </w:rPr>
              <w:t>№ 2</w:t>
            </w:r>
          </w:p>
          <w:p w:rsidR="00BF04DE" w:rsidRPr="00CE2FA1" w:rsidRDefault="00BF04DE" w:rsidP="00E05EA4">
            <w:pPr>
              <w:jc w:val="both"/>
              <w:rPr>
                <w:sz w:val="20"/>
                <w:szCs w:val="20"/>
              </w:rPr>
            </w:pPr>
            <w:r w:rsidRPr="00CE2FA1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BF04DE" w:rsidRPr="00FF246C" w:rsidRDefault="00BF04DE" w:rsidP="00E05EA4">
            <w:pPr>
              <w:jc w:val="both"/>
            </w:pPr>
            <w:r w:rsidRPr="00CE2FA1">
              <w:rPr>
                <w:sz w:val="20"/>
                <w:szCs w:val="20"/>
              </w:rPr>
              <w:t>Светлогорского сельсовета от 27.03.2020 №12-П</w:t>
            </w:r>
          </w:p>
        </w:tc>
      </w:tr>
    </w:tbl>
    <w:p w:rsidR="00BF04DE" w:rsidRPr="00BF04DE" w:rsidRDefault="00BF04DE" w:rsidP="00BF04DE">
      <w:pPr>
        <w:autoSpaceDE w:val="0"/>
        <w:autoSpaceDN w:val="0"/>
        <w:adjustRightInd w:val="0"/>
        <w:jc w:val="right"/>
        <w:outlineLvl w:val="0"/>
      </w:pPr>
    </w:p>
    <w:p w:rsidR="00183E3D" w:rsidRPr="00183E3D" w:rsidRDefault="00183E3D" w:rsidP="00183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ТРЕБОВАНИЯ</w:t>
      </w:r>
    </w:p>
    <w:p w:rsidR="00183E3D" w:rsidRPr="00183E3D" w:rsidRDefault="00183E3D" w:rsidP="00183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ПО ПРОФИЛАКТИКЕ НОВОЙ КОРОНАВИРУСНОЙ ИНФЕКЦИИ</w:t>
      </w:r>
    </w:p>
    <w:p w:rsidR="00183E3D" w:rsidRPr="00183E3D" w:rsidRDefault="00183E3D" w:rsidP="00183E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(COVID-19) В ПРЕДПРИЯТИЯХ ТОРГОВЛИ</w:t>
      </w:r>
    </w:p>
    <w:p w:rsidR="00183E3D" w:rsidRPr="00183E3D" w:rsidRDefault="00183E3D" w:rsidP="00183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1.1. Проведение генеральной уборки с применением дезинфицирующих средств перед открытием предприятия торговли (далее - предприятие).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1.2. Обеспечение разделения всех работников по участкам, отделам, рабочим сменам в целях минимизации контактов.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1.3. Организация перед началом рабочей смены ежедневного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анкетирование).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Организация осмотров работников на признаки инфекционных заболеваний с термометрией. Проведение термометрии не менее 2 раз в день (утром и вечером).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1.4. Организация при входе на предприятие мест обработки рук сотрудников кожными антисептиками, предназначенными для этих целей (в том числе с помощью дозаторов), или дезинфицирующими салфетками.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1.5. Запрет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 xml:space="preserve">2. В рамках профилактических мер по недопущению распространения новой </w:t>
      </w:r>
      <w:proofErr w:type="spellStart"/>
      <w:r w:rsidRPr="00183E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3E3D">
        <w:rPr>
          <w:rFonts w:ascii="Times New Roman" w:hAnsi="Times New Roman" w:cs="Times New Roman"/>
          <w:sz w:val="24"/>
          <w:szCs w:val="24"/>
        </w:rPr>
        <w:t xml:space="preserve"> инфекции (COVID-19), сокращению контактов между сотрудниками для ограничения воздушно-капельного и контактного механизмов передачи инфекции на предприятиях работодателям организовать и осуществлять следующие мероприятия.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 xml:space="preserve">2.1. Ограничение контактов между коллективами отдельных участков, отделов, смен, не связанных общими задачами и производственными процессами; разделение рабочих потоков и разобщение коллектива посредством размещения сотрудников в отдельных кабинетах, организации работы в несколько смен, соблюдения принципов социального </w:t>
      </w:r>
      <w:proofErr w:type="spellStart"/>
      <w:r w:rsidRPr="00183E3D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183E3D">
        <w:rPr>
          <w:rFonts w:ascii="Times New Roman" w:hAnsi="Times New Roman" w:cs="Times New Roman"/>
          <w:sz w:val="24"/>
          <w:szCs w:val="24"/>
        </w:rPr>
        <w:t>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 xml:space="preserve">2.2. Оборудование умывальников для мытья рук с мылом и дозаторов для обработки рук кожными антисептиками в местах общественного пользования, местах приема пищи; соблюдение мер личной гигиены сотрудниками предприятия, распределительного центра, водителями-экспедиторами, </w:t>
      </w:r>
      <w:proofErr w:type="spellStart"/>
      <w:r w:rsidRPr="00183E3D">
        <w:rPr>
          <w:rFonts w:ascii="Times New Roman" w:hAnsi="Times New Roman" w:cs="Times New Roman"/>
          <w:sz w:val="24"/>
          <w:szCs w:val="24"/>
        </w:rPr>
        <w:t>мерчандайзерами</w:t>
      </w:r>
      <w:proofErr w:type="spellEnd"/>
      <w:r w:rsidRPr="00183E3D">
        <w:rPr>
          <w:rFonts w:ascii="Times New Roman" w:hAnsi="Times New Roman" w:cs="Times New Roman"/>
          <w:sz w:val="24"/>
          <w:szCs w:val="24"/>
        </w:rPr>
        <w:t>, представителями поставщиков и иными лицами.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Обработка рук и (или) перчаток кожными антисептиками продавцами, кассирами, работниками зала не реже чем каждые два часа.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2.3. Вход в магазин (на предприятие) с обязательным использованием средств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Обеспечение персонала запасом одноразовых или многоразовых со сменными фильтрами масок (исходя из продолжительности рабочей смены и смены одноразовых масок каждые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lastRenderedPageBreak/>
        <w:t>Повторное использование одноразовых масок, а также использование увлажненных масок не допускается.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Организация централизованного сбора использованных одноразовых масок. Перед их размещением в контейнеры для сбора отходов необходимо герметично упаковать в 2 полиэтиленовых пакета.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2.4.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E3D">
        <w:rPr>
          <w:rFonts w:ascii="Times New Roman" w:hAnsi="Times New Roman" w:cs="Times New Roman"/>
          <w:sz w:val="24"/>
          <w:szCs w:val="24"/>
        </w:rPr>
        <w:t>Дезинфекция 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оргтехники.</w:t>
      </w:r>
      <w:proofErr w:type="gramEnd"/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 xml:space="preserve">2.5. Использование для дезинфекции дезинфицирующих средств, зарегистрированных в установленном порядке, в </w:t>
      </w:r>
      <w:proofErr w:type="gramStart"/>
      <w:r w:rsidRPr="00183E3D">
        <w:rPr>
          <w:rFonts w:ascii="Times New Roman" w:hAnsi="Times New Roman" w:cs="Times New Roman"/>
          <w:sz w:val="24"/>
          <w:szCs w:val="24"/>
        </w:rPr>
        <w:t>инструкциях</w:t>
      </w:r>
      <w:proofErr w:type="gramEnd"/>
      <w:r w:rsidRPr="00183E3D">
        <w:rPr>
          <w:rFonts w:ascii="Times New Roman" w:hAnsi="Times New Roman" w:cs="Times New Roman"/>
          <w:sz w:val="24"/>
          <w:szCs w:val="24"/>
        </w:rPr>
        <w:t xml:space="preserve"> по применению которых указаны режимы обеззараживания объектов при вирусных инфекциях.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 xml:space="preserve">2.6. Незамедлительная изоляция и информирование медицинской организации в случаях выявления сотрудников с повышенной температурой тела, другими признаками ОРВИ. При выявлении больного с новой </w:t>
      </w:r>
      <w:proofErr w:type="spellStart"/>
      <w:r w:rsidRPr="00183E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3E3D">
        <w:rPr>
          <w:rFonts w:ascii="Times New Roman" w:hAnsi="Times New Roman" w:cs="Times New Roman"/>
          <w:sz w:val="24"/>
          <w:szCs w:val="24"/>
        </w:rPr>
        <w:t xml:space="preserve"> инфекцией </w:t>
      </w:r>
      <w:proofErr w:type="gramStart"/>
      <w:r w:rsidRPr="00183E3D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183E3D">
        <w:rPr>
          <w:rFonts w:ascii="Times New Roman" w:hAnsi="Times New Roman" w:cs="Times New Roman"/>
          <w:sz w:val="24"/>
          <w:szCs w:val="24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 xml:space="preserve">2.7. Обеспечение не </w:t>
      </w:r>
      <w:proofErr w:type="gramStart"/>
      <w:r w:rsidRPr="00183E3D">
        <w:rPr>
          <w:rFonts w:ascii="Times New Roman" w:hAnsi="Times New Roman" w:cs="Times New Roman"/>
          <w:sz w:val="24"/>
          <w:szCs w:val="24"/>
        </w:rPr>
        <w:t>менее пятидневного</w:t>
      </w:r>
      <w:proofErr w:type="gramEnd"/>
      <w:r w:rsidRPr="00183E3D">
        <w:rPr>
          <w:rFonts w:ascii="Times New Roman" w:hAnsi="Times New Roman" w:cs="Times New Roman"/>
          <w:sz w:val="24"/>
          <w:szCs w:val="24"/>
        </w:rP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2.8. Применение в помещениях с постоянным нахождением работников устрой</w:t>
      </w:r>
      <w:proofErr w:type="gramStart"/>
      <w:r w:rsidRPr="00183E3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83E3D">
        <w:rPr>
          <w:rFonts w:ascii="Times New Roman" w:hAnsi="Times New Roman" w:cs="Times New Roman"/>
          <w:sz w:val="24"/>
          <w:szCs w:val="24"/>
        </w:rPr>
        <w:t>я обеззараживания воздуха.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2.9. Регулярное (каждые 2 часа) проветривание помещений (по возможности).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2.10. При централизованном питании работников организация посещения столовой коллективами цехов, участков, отделов по утвержденному графику.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183E3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3E3D">
        <w:rPr>
          <w:rFonts w:ascii="Times New Roman" w:hAnsi="Times New Roman" w:cs="Times New Roman"/>
          <w:sz w:val="24"/>
          <w:szCs w:val="24"/>
        </w:rPr>
        <w:t xml:space="preserve"> инфекции (COVID-19), в организациях общественного питания.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При отсутствии столовой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183E3D">
        <w:rPr>
          <w:rFonts w:ascii="Times New Roman" w:hAnsi="Times New Roman" w:cs="Times New Roman"/>
          <w:sz w:val="24"/>
          <w:szCs w:val="24"/>
        </w:rPr>
        <w:t>2.11. Нахождение в торговом зале и у касс посетителей (потребителей) при условии соблюдения расстояния между ними не менее 1,5 метра (в том числе путем нанесения соответствующей разметки). Регулирование потока посетителей (потребителей) системой: количество вошедших посетителей (потребителей) равно количеству вышедших посетителей (потребителей).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 xml:space="preserve">2.12. При невозможности соблюдения </w:t>
      </w:r>
      <w:hyperlink w:anchor="P75" w:history="1">
        <w:r w:rsidRPr="00183E3D">
          <w:rPr>
            <w:rFonts w:ascii="Times New Roman" w:hAnsi="Times New Roman" w:cs="Times New Roman"/>
            <w:color w:val="0000FF"/>
            <w:sz w:val="24"/>
            <w:szCs w:val="24"/>
          </w:rPr>
          <w:t>пункта 2.11</w:t>
        </w:r>
      </w:hyperlink>
      <w:r w:rsidRPr="00183E3D">
        <w:rPr>
          <w:rFonts w:ascii="Times New Roman" w:hAnsi="Times New Roman" w:cs="Times New Roman"/>
          <w:sz w:val="24"/>
          <w:szCs w:val="24"/>
        </w:rPr>
        <w:t xml:space="preserve"> настоящих требований ограничение доступа посетителей (потребителей) в магазин.</w:t>
      </w:r>
    </w:p>
    <w:p w:rsidR="00183E3D" w:rsidRPr="00183E3D" w:rsidRDefault="00183E3D" w:rsidP="0018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E3D">
        <w:rPr>
          <w:rFonts w:ascii="Times New Roman" w:hAnsi="Times New Roman" w:cs="Times New Roman"/>
          <w:sz w:val="24"/>
          <w:szCs w:val="24"/>
        </w:rPr>
        <w:t>2.13. При непредвиденном возникновении очереди организация ожидания на улице с соблюдением расстояния между людьми не менее 1,5 метра (в том числе путем нанесения соответствующей разметки).</w:t>
      </w:r>
    </w:p>
    <w:p w:rsidR="00567BAB" w:rsidRPr="00183E3D" w:rsidRDefault="00567BAB" w:rsidP="00BF0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BAB" w:rsidRPr="00183E3D" w:rsidRDefault="00567BAB" w:rsidP="00BF04DE">
      <w:pPr>
        <w:ind w:right="-1"/>
        <w:jc w:val="both"/>
      </w:pPr>
    </w:p>
    <w:sectPr w:rsidR="00567BAB" w:rsidRPr="00183E3D" w:rsidSect="00807D70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C3C"/>
    <w:multiLevelType w:val="hybridMultilevel"/>
    <w:tmpl w:val="DC1A787A"/>
    <w:lvl w:ilvl="0" w:tplc="282EE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07B31"/>
    <w:multiLevelType w:val="hybridMultilevel"/>
    <w:tmpl w:val="A838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C73811"/>
    <w:multiLevelType w:val="hybridMultilevel"/>
    <w:tmpl w:val="28C68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92969"/>
    <w:rsid w:val="00093CC3"/>
    <w:rsid w:val="000A7327"/>
    <w:rsid w:val="000B4C96"/>
    <w:rsid w:val="001377FE"/>
    <w:rsid w:val="0014795E"/>
    <w:rsid w:val="00153912"/>
    <w:rsid w:val="00183E3D"/>
    <w:rsid w:val="00186502"/>
    <w:rsid w:val="001869FD"/>
    <w:rsid w:val="00191120"/>
    <w:rsid w:val="001942B1"/>
    <w:rsid w:val="001C5C12"/>
    <w:rsid w:val="001E7FE5"/>
    <w:rsid w:val="00226A00"/>
    <w:rsid w:val="0024402A"/>
    <w:rsid w:val="002776DC"/>
    <w:rsid w:val="0028041C"/>
    <w:rsid w:val="00292BFC"/>
    <w:rsid w:val="002A280F"/>
    <w:rsid w:val="002A62D9"/>
    <w:rsid w:val="002D6DE5"/>
    <w:rsid w:val="002E567B"/>
    <w:rsid w:val="002E5CB9"/>
    <w:rsid w:val="002F673F"/>
    <w:rsid w:val="00305144"/>
    <w:rsid w:val="003313EA"/>
    <w:rsid w:val="00355B84"/>
    <w:rsid w:val="00365CB4"/>
    <w:rsid w:val="0037202E"/>
    <w:rsid w:val="00373639"/>
    <w:rsid w:val="00377126"/>
    <w:rsid w:val="00384E0B"/>
    <w:rsid w:val="003A3BAE"/>
    <w:rsid w:val="003B4CB6"/>
    <w:rsid w:val="003E00BA"/>
    <w:rsid w:val="003E182E"/>
    <w:rsid w:val="003E4405"/>
    <w:rsid w:val="004052FC"/>
    <w:rsid w:val="004061AD"/>
    <w:rsid w:val="00416CF6"/>
    <w:rsid w:val="00420679"/>
    <w:rsid w:val="00421D56"/>
    <w:rsid w:val="00436EE3"/>
    <w:rsid w:val="0046542B"/>
    <w:rsid w:val="004910D2"/>
    <w:rsid w:val="00494F4A"/>
    <w:rsid w:val="0049602D"/>
    <w:rsid w:val="004A6F08"/>
    <w:rsid w:val="004B36CC"/>
    <w:rsid w:val="004B4716"/>
    <w:rsid w:val="004D270F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66E8B"/>
    <w:rsid w:val="00567BAB"/>
    <w:rsid w:val="00583D82"/>
    <w:rsid w:val="00586651"/>
    <w:rsid w:val="005968D2"/>
    <w:rsid w:val="005B0A3E"/>
    <w:rsid w:val="005E0CAB"/>
    <w:rsid w:val="005E32A6"/>
    <w:rsid w:val="005F2C5C"/>
    <w:rsid w:val="005F6A6A"/>
    <w:rsid w:val="006118DF"/>
    <w:rsid w:val="00613660"/>
    <w:rsid w:val="00620CD9"/>
    <w:rsid w:val="00624A9A"/>
    <w:rsid w:val="0064274F"/>
    <w:rsid w:val="006639CE"/>
    <w:rsid w:val="0068207D"/>
    <w:rsid w:val="00690682"/>
    <w:rsid w:val="006972DB"/>
    <w:rsid w:val="006B3A1C"/>
    <w:rsid w:val="006C472F"/>
    <w:rsid w:val="006D0726"/>
    <w:rsid w:val="006F4285"/>
    <w:rsid w:val="00704FFE"/>
    <w:rsid w:val="007079C4"/>
    <w:rsid w:val="0071054C"/>
    <w:rsid w:val="00714BC9"/>
    <w:rsid w:val="00715AD2"/>
    <w:rsid w:val="00723432"/>
    <w:rsid w:val="0074050C"/>
    <w:rsid w:val="007420A4"/>
    <w:rsid w:val="007624A3"/>
    <w:rsid w:val="0076509B"/>
    <w:rsid w:val="00780459"/>
    <w:rsid w:val="0078152B"/>
    <w:rsid w:val="0078537A"/>
    <w:rsid w:val="00794881"/>
    <w:rsid w:val="007B03F7"/>
    <w:rsid w:val="007C1AE1"/>
    <w:rsid w:val="007D7D91"/>
    <w:rsid w:val="007E4929"/>
    <w:rsid w:val="00804034"/>
    <w:rsid w:val="00807D70"/>
    <w:rsid w:val="00812FAA"/>
    <w:rsid w:val="008346B5"/>
    <w:rsid w:val="00836F88"/>
    <w:rsid w:val="0084133A"/>
    <w:rsid w:val="00845C3C"/>
    <w:rsid w:val="008523BC"/>
    <w:rsid w:val="00855F6F"/>
    <w:rsid w:val="00867CBA"/>
    <w:rsid w:val="00871107"/>
    <w:rsid w:val="0087390B"/>
    <w:rsid w:val="00875849"/>
    <w:rsid w:val="008C6C26"/>
    <w:rsid w:val="008C7959"/>
    <w:rsid w:val="008C7F88"/>
    <w:rsid w:val="008D1822"/>
    <w:rsid w:val="008D22F7"/>
    <w:rsid w:val="008D377C"/>
    <w:rsid w:val="008D54F4"/>
    <w:rsid w:val="008E4966"/>
    <w:rsid w:val="00915DB9"/>
    <w:rsid w:val="00927837"/>
    <w:rsid w:val="00966BE9"/>
    <w:rsid w:val="00983056"/>
    <w:rsid w:val="009939AD"/>
    <w:rsid w:val="009B7333"/>
    <w:rsid w:val="009C5E46"/>
    <w:rsid w:val="009E41CD"/>
    <w:rsid w:val="009E5D1C"/>
    <w:rsid w:val="00A11F4D"/>
    <w:rsid w:val="00A20E9A"/>
    <w:rsid w:val="00A24BE8"/>
    <w:rsid w:val="00A31AAE"/>
    <w:rsid w:val="00A42F2F"/>
    <w:rsid w:val="00AE69A6"/>
    <w:rsid w:val="00AE7B79"/>
    <w:rsid w:val="00AF75B0"/>
    <w:rsid w:val="00B00588"/>
    <w:rsid w:val="00B23A30"/>
    <w:rsid w:val="00B45AE0"/>
    <w:rsid w:val="00B46802"/>
    <w:rsid w:val="00B5082A"/>
    <w:rsid w:val="00B50F1B"/>
    <w:rsid w:val="00B66FFA"/>
    <w:rsid w:val="00B67486"/>
    <w:rsid w:val="00B70CD4"/>
    <w:rsid w:val="00B76C58"/>
    <w:rsid w:val="00B93F41"/>
    <w:rsid w:val="00BB2D7A"/>
    <w:rsid w:val="00BB422B"/>
    <w:rsid w:val="00BC254E"/>
    <w:rsid w:val="00BE69B4"/>
    <w:rsid w:val="00BE7C8A"/>
    <w:rsid w:val="00BF04DE"/>
    <w:rsid w:val="00C25A43"/>
    <w:rsid w:val="00C32456"/>
    <w:rsid w:val="00C3468C"/>
    <w:rsid w:val="00C50A33"/>
    <w:rsid w:val="00C60EF1"/>
    <w:rsid w:val="00CA6EE2"/>
    <w:rsid w:val="00CB1E81"/>
    <w:rsid w:val="00CB5685"/>
    <w:rsid w:val="00CC33FC"/>
    <w:rsid w:val="00CD742C"/>
    <w:rsid w:val="00CD7528"/>
    <w:rsid w:val="00CE4411"/>
    <w:rsid w:val="00D13D87"/>
    <w:rsid w:val="00D13FBA"/>
    <w:rsid w:val="00D21B2D"/>
    <w:rsid w:val="00D81CDA"/>
    <w:rsid w:val="00DA7494"/>
    <w:rsid w:val="00DD40DA"/>
    <w:rsid w:val="00DE404C"/>
    <w:rsid w:val="00DF4A5F"/>
    <w:rsid w:val="00E27F33"/>
    <w:rsid w:val="00E34307"/>
    <w:rsid w:val="00E6284C"/>
    <w:rsid w:val="00E70353"/>
    <w:rsid w:val="00E7240B"/>
    <w:rsid w:val="00E73D83"/>
    <w:rsid w:val="00E81455"/>
    <w:rsid w:val="00EA0208"/>
    <w:rsid w:val="00EB3794"/>
    <w:rsid w:val="00EB5098"/>
    <w:rsid w:val="00EB6273"/>
    <w:rsid w:val="00EC19A9"/>
    <w:rsid w:val="00EC257E"/>
    <w:rsid w:val="00EC4C47"/>
    <w:rsid w:val="00ED2364"/>
    <w:rsid w:val="00EE7AF0"/>
    <w:rsid w:val="00EE7E86"/>
    <w:rsid w:val="00EF4174"/>
    <w:rsid w:val="00EF60EB"/>
    <w:rsid w:val="00F007CA"/>
    <w:rsid w:val="00F23D7E"/>
    <w:rsid w:val="00F30450"/>
    <w:rsid w:val="00F447FC"/>
    <w:rsid w:val="00F5537C"/>
    <w:rsid w:val="00F67F58"/>
    <w:rsid w:val="00F7013F"/>
    <w:rsid w:val="00F77E56"/>
    <w:rsid w:val="00F92560"/>
    <w:rsid w:val="00FA64D1"/>
    <w:rsid w:val="00FB0BE6"/>
    <w:rsid w:val="00FB0ED4"/>
    <w:rsid w:val="00FB75B9"/>
    <w:rsid w:val="00FD41D4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4438A1B40CB2F3DC75C9E01B0C0D6ECF90F97DCE403D5CFAB1860A89E120EB1AD9278A6074D2299E474E5456F815D51BA8838C14FE4BA4C642367K3I7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B359-2E8D-41F9-8522-7471FFB8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1006</Words>
  <Characters>7961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Проданова Наталья Николаевна</cp:lastModifiedBy>
  <cp:revision>72</cp:revision>
  <cp:lastPrinted>2020-06-15T07:21:00Z</cp:lastPrinted>
  <dcterms:created xsi:type="dcterms:W3CDTF">2020-03-27T16:54:00Z</dcterms:created>
  <dcterms:modified xsi:type="dcterms:W3CDTF">2020-06-15T07:21:00Z</dcterms:modified>
</cp:coreProperties>
</file>