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5145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530AEC84" wp14:editId="6520655C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DA34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5EDD25D1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6500B304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0967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50F9304A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BE77A7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6001034E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E8A5AD" w14:textId="5329CB72" w:rsidR="006C4F8F" w:rsidRPr="00F9742D" w:rsidRDefault="004A00BE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12.07</w:t>
      </w:r>
      <w:r w:rsidR="006C4F8F" w:rsidRPr="004A00B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F2333" w:rsidRPr="004A0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26DB" w:rsidRPr="004A00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75289C43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F9742D" w14:paraId="360E5214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31FF9BF2" w14:textId="77777777" w:rsidR="006C4F8F" w:rsidRPr="00C265C9" w:rsidRDefault="006C4F8F" w:rsidP="0038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C9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расчетной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стоимости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одного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квадратного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метра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общей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площади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жилых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помещений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целях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признания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граждан</w:t>
            </w:r>
            <w:r w:rsidR="00E52AD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265C9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малоимущими</w:t>
            </w:r>
            <w:r w:rsidRPr="00C265C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муниципальном образовании Светлогорский сельсовет Туруханского района Красноярского края на </w:t>
            </w:r>
            <w:r w:rsidR="003826DB">
              <w:rPr>
                <w:rFonts w:ascii="Times New Roman" w:hAnsi="Times New Roman" w:cs="Times New Roman"/>
                <w:sz w:val="24"/>
                <w:szCs w:val="24"/>
              </w:rPr>
              <w:t>1 квартал 2024</w:t>
            </w:r>
            <w:r w:rsidRPr="00C26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14:paraId="5E6FA7D3" w14:textId="77777777" w:rsidR="00F9742D" w:rsidRDefault="00F9742D" w:rsidP="006C4F8F"/>
    <w:p w14:paraId="7C862C54" w14:textId="77777777" w:rsidR="00F9742D" w:rsidRPr="00DE1730" w:rsidRDefault="00867719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признания граждан малоимущими, во исполнении ст. 14 Жилищного кодекса РФ, в</w:t>
      </w:r>
      <w:r w:rsidR="00DE1730" w:rsidRPr="00DE173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anchor="/document/18573715/entry/0" w:history="1">
        <w:r w:rsidR="00DE1730" w:rsidRPr="00DE173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E1730" w:rsidRPr="00DE1730">
        <w:rPr>
          <w:rFonts w:ascii="Times New Roman" w:hAnsi="Times New Roman" w:cs="Times New Roman"/>
          <w:sz w:val="24"/>
          <w:szCs w:val="24"/>
        </w:rPr>
        <w:t xml:space="preserve"> Кра</w:t>
      </w:r>
      <w:r w:rsidR="00DE1730">
        <w:rPr>
          <w:rFonts w:ascii="Times New Roman" w:hAnsi="Times New Roman" w:cs="Times New Roman"/>
          <w:sz w:val="24"/>
          <w:szCs w:val="24"/>
        </w:rPr>
        <w:t>сноярского края от 20.06.2006 №19-4833 «</w:t>
      </w:r>
      <w:r w:rsidR="00DE1730" w:rsidRPr="00DE1730">
        <w:rPr>
          <w:rFonts w:ascii="Times New Roman" w:hAnsi="Times New Roman" w:cs="Times New Roman"/>
          <w:sz w:val="24"/>
          <w:szCs w:val="24"/>
        </w:rPr>
        <w:t xml:space="preserve">О порядке определения размера дохода и стоимости имущества в целях </w:t>
      </w:r>
      <w:r w:rsidR="00DE1730" w:rsidRPr="00DE1730">
        <w:rPr>
          <w:rStyle w:val="a7"/>
          <w:rFonts w:ascii="Times New Roman" w:hAnsi="Times New Roman" w:cs="Times New Roman"/>
          <w:i w:val="0"/>
          <w:sz w:val="24"/>
          <w:szCs w:val="24"/>
        </w:rPr>
        <w:t>признаниягражданмалоимущими</w:t>
      </w:r>
      <w:r w:rsidR="00DE1730">
        <w:rPr>
          <w:rFonts w:ascii="Times New Roman" w:hAnsi="Times New Roman" w:cs="Times New Roman"/>
          <w:sz w:val="24"/>
          <w:szCs w:val="24"/>
        </w:rPr>
        <w:t xml:space="preserve"> на территории края», учитывая данные «Статистического бюллетеня»</w:t>
      </w:r>
      <w:r w:rsidR="00DE1730" w:rsidRPr="00DE1730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по Красноярскому краю</w:t>
      </w:r>
      <w:r w:rsidR="00ED39C7" w:rsidRPr="00DE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9742D" w:rsidRPr="00DE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Светлогорского сельсовета Туруханского района Красноярского края</w:t>
      </w:r>
      <w:r w:rsidR="001E0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ПОСТАНОВЛЯЮ</w:t>
      </w:r>
      <w:r w:rsidR="00F9742D" w:rsidRPr="00DE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5F9B2F" w14:textId="77777777" w:rsidR="00ED39C7" w:rsidRPr="00ED39C7" w:rsidRDefault="00ED39C7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D13FE6" w14:textId="77777777" w:rsidR="00214B20" w:rsidRDefault="00214B2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экономическое обоснование определения </w:t>
      </w:r>
      <w:r w:rsidRPr="00DE1730">
        <w:rPr>
          <w:rFonts w:ascii="Times New Roman" w:hAnsi="Times New Roman" w:cs="Times New Roman"/>
          <w:sz w:val="24"/>
          <w:szCs w:val="24"/>
        </w:rPr>
        <w:t>расчетной стоимости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</w:t>
      </w:r>
      <w:r w:rsidR="00A01EC6">
        <w:rPr>
          <w:rFonts w:ascii="Times New Roman" w:hAnsi="Times New Roman" w:cs="Times New Roman"/>
          <w:sz w:val="24"/>
          <w:szCs w:val="24"/>
        </w:rPr>
        <w:t xml:space="preserve">, </w:t>
      </w:r>
      <w:r w:rsidR="00A01EC6" w:rsidRPr="00DE173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A01EC6">
        <w:rPr>
          <w:rFonts w:ascii="Times New Roman" w:hAnsi="Times New Roman" w:cs="Times New Roman"/>
          <w:sz w:val="24"/>
          <w:szCs w:val="24"/>
        </w:rPr>
        <w:t xml:space="preserve">Светлогорский сельсовет Туруханского района Красноярского края на </w:t>
      </w:r>
      <w:r w:rsidR="003826DB">
        <w:rPr>
          <w:rFonts w:ascii="Times New Roman" w:hAnsi="Times New Roman" w:cs="Times New Roman"/>
          <w:sz w:val="24"/>
          <w:szCs w:val="24"/>
        </w:rPr>
        <w:t>1 квартал 2024</w:t>
      </w:r>
      <w:r w:rsidR="00C265C9" w:rsidRPr="00C265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1EC6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14:paraId="3E8D54FD" w14:textId="77777777" w:rsidR="00C265C9" w:rsidRPr="003D3716" w:rsidRDefault="00A01EC6" w:rsidP="006C4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 </w:t>
      </w:r>
      <w:r w:rsidR="00C265C9" w:rsidRPr="00C265C9">
        <w:rPr>
          <w:rFonts w:ascii="Times New Roman" w:hAnsi="Times New Roman" w:cs="Times New Roman"/>
          <w:sz w:val="24"/>
          <w:szCs w:val="24"/>
        </w:rPr>
        <w:t xml:space="preserve">на </w:t>
      </w:r>
      <w:r w:rsidR="003826DB">
        <w:rPr>
          <w:rFonts w:ascii="Times New Roman" w:hAnsi="Times New Roman" w:cs="Times New Roman"/>
          <w:sz w:val="24"/>
          <w:szCs w:val="24"/>
        </w:rPr>
        <w:t>1</w:t>
      </w:r>
      <w:r w:rsidR="00C265C9" w:rsidRPr="00C265C9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3826DB">
        <w:rPr>
          <w:rFonts w:ascii="Times New Roman" w:hAnsi="Times New Roman" w:cs="Times New Roman"/>
          <w:sz w:val="24"/>
          <w:szCs w:val="24"/>
        </w:rPr>
        <w:t>24</w:t>
      </w:r>
      <w:r w:rsidR="00C265C9" w:rsidRPr="00C265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ADC">
        <w:rPr>
          <w:rFonts w:ascii="Times New Roman" w:hAnsi="Times New Roman" w:cs="Times New Roman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расчетн</w:t>
      </w:r>
      <w:r w:rsidR="00C265C9">
        <w:rPr>
          <w:rStyle w:val="a7"/>
          <w:rFonts w:ascii="Times New Roman" w:hAnsi="Times New Roman" w:cs="Times New Roman"/>
          <w:i w:val="0"/>
          <w:sz w:val="24"/>
          <w:szCs w:val="24"/>
        </w:rPr>
        <w:t>ую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стоимост</w:t>
      </w:r>
      <w:r w:rsidR="00C265C9">
        <w:rPr>
          <w:rStyle w:val="a7"/>
          <w:rFonts w:ascii="Times New Roman" w:hAnsi="Times New Roman" w:cs="Times New Roman"/>
          <w:i w:val="0"/>
          <w:sz w:val="24"/>
          <w:szCs w:val="24"/>
        </w:rPr>
        <w:t>ь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одного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квадратного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метра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общей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площади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жилых</w:t>
      </w:r>
      <w:r w:rsidR="00E52A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5C9" w:rsidRPr="00C265C9">
        <w:rPr>
          <w:rStyle w:val="a7"/>
          <w:rFonts w:ascii="Times New Roman" w:hAnsi="Times New Roman" w:cs="Times New Roman"/>
          <w:i w:val="0"/>
          <w:sz w:val="24"/>
          <w:szCs w:val="24"/>
        </w:rPr>
        <w:t>помещений</w:t>
      </w:r>
      <w:r w:rsidR="00D461E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461E2" w:rsidRPr="00DE1730">
        <w:rPr>
          <w:rFonts w:ascii="Times New Roman" w:hAnsi="Times New Roman" w:cs="Times New Roman"/>
          <w:sz w:val="24"/>
          <w:szCs w:val="24"/>
        </w:rPr>
        <w:t xml:space="preserve">расположенных в домах, уровень благоустройства, </w:t>
      </w:r>
      <w:r w:rsidR="00D461E2" w:rsidRPr="003D3716">
        <w:rPr>
          <w:rFonts w:ascii="Times New Roman" w:hAnsi="Times New Roman" w:cs="Times New Roman"/>
          <w:sz w:val="24"/>
          <w:szCs w:val="24"/>
        </w:rPr>
        <w:t>конструктивные и технические параметры которых соответствуют средним условиям,</w:t>
      </w:r>
      <w:r w:rsidR="00F90768" w:rsidRPr="003D3716">
        <w:rPr>
          <w:rFonts w:ascii="Times New Roman" w:hAnsi="Times New Roman" w:cs="Times New Roman"/>
          <w:sz w:val="24"/>
          <w:szCs w:val="24"/>
        </w:rPr>
        <w:t xml:space="preserve"> </w:t>
      </w:r>
      <w:r w:rsidR="00C265C9" w:rsidRPr="003D3716">
        <w:rPr>
          <w:rFonts w:ascii="Times New Roman" w:hAnsi="Times New Roman" w:cs="Times New Roman"/>
          <w:sz w:val="24"/>
          <w:szCs w:val="24"/>
        </w:rPr>
        <w:t>в</w:t>
      </w:r>
      <w:r w:rsidR="00F90768" w:rsidRPr="003D3716">
        <w:rPr>
          <w:rFonts w:ascii="Times New Roman" w:hAnsi="Times New Roman" w:cs="Times New Roman"/>
          <w:sz w:val="24"/>
          <w:szCs w:val="24"/>
        </w:rPr>
        <w:t xml:space="preserve"> </w:t>
      </w:r>
      <w:r w:rsidR="00D461E2" w:rsidRPr="003826DB">
        <w:rPr>
          <w:rFonts w:ascii="Times New Roman" w:hAnsi="Times New Roman" w:cs="Times New Roman"/>
          <w:sz w:val="24"/>
          <w:szCs w:val="24"/>
        </w:rPr>
        <w:t>муниципальном образовании Светлогорский сельсовет Туруханского района Красноярского края</w:t>
      </w:r>
      <w:r w:rsidR="000A78C4" w:rsidRPr="003826DB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3826DB" w:rsidRPr="003826DB">
        <w:rPr>
          <w:rFonts w:ascii="Times New Roman" w:hAnsi="Times New Roman" w:cs="Times New Roman"/>
          <w:b/>
          <w:sz w:val="24"/>
          <w:szCs w:val="24"/>
        </w:rPr>
        <w:t xml:space="preserve">43 014,55 </w:t>
      </w:r>
      <w:r w:rsidR="00D461E2" w:rsidRPr="003826DB">
        <w:rPr>
          <w:rFonts w:ascii="Times New Roman" w:hAnsi="Times New Roman" w:cs="Times New Roman"/>
          <w:b/>
          <w:sz w:val="24"/>
          <w:szCs w:val="24"/>
        </w:rPr>
        <w:t>рублей.</w:t>
      </w:r>
    </w:p>
    <w:p w14:paraId="4F02401B" w14:textId="77777777" w:rsidR="00ED39C7" w:rsidRDefault="00A01EC6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C6B49" w:rsidRPr="00DF2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в газете «Светлог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орский вестник» и разместить на 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Светлогорского сельсовета.</w:t>
      </w:r>
    </w:p>
    <w:p w14:paraId="24622F9D" w14:textId="77777777" w:rsidR="00CC6B49" w:rsidRPr="00867719" w:rsidRDefault="00A01EC6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D39C7" w:rsidRPr="0086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C6B49" w:rsidRPr="0086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вступает в силу со дня</w:t>
      </w:r>
      <w:r w:rsidR="00867719" w:rsidRPr="0086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официального опубликования </w:t>
      </w:r>
      <w:r w:rsidR="00867719" w:rsidRPr="00867719">
        <w:rPr>
          <w:rFonts w:ascii="Times New Roman" w:hAnsi="Times New Roman" w:cs="Times New Roman"/>
          <w:sz w:val="24"/>
          <w:szCs w:val="24"/>
        </w:rPr>
        <w:t>и распространяет свое действие на п</w:t>
      </w:r>
      <w:r w:rsidR="00D24965">
        <w:rPr>
          <w:rFonts w:ascii="Times New Roman" w:hAnsi="Times New Roman" w:cs="Times New Roman"/>
          <w:sz w:val="24"/>
          <w:szCs w:val="24"/>
        </w:rPr>
        <w:t xml:space="preserve">равоотношения, </w:t>
      </w:r>
      <w:r w:rsidR="00DC2645">
        <w:rPr>
          <w:rFonts w:ascii="Times New Roman" w:hAnsi="Times New Roman" w:cs="Times New Roman"/>
          <w:sz w:val="24"/>
          <w:szCs w:val="24"/>
        </w:rPr>
        <w:t>возникшие с 01.</w:t>
      </w:r>
      <w:r w:rsidR="003826DB">
        <w:rPr>
          <w:rFonts w:ascii="Times New Roman" w:hAnsi="Times New Roman" w:cs="Times New Roman"/>
          <w:sz w:val="24"/>
          <w:szCs w:val="24"/>
        </w:rPr>
        <w:t>01</w:t>
      </w:r>
      <w:r w:rsidR="00D461E2">
        <w:rPr>
          <w:rFonts w:ascii="Times New Roman" w:hAnsi="Times New Roman" w:cs="Times New Roman"/>
          <w:sz w:val="24"/>
          <w:szCs w:val="24"/>
        </w:rPr>
        <w:t>.20</w:t>
      </w:r>
      <w:r w:rsidR="003826DB">
        <w:rPr>
          <w:rFonts w:ascii="Times New Roman" w:hAnsi="Times New Roman" w:cs="Times New Roman"/>
          <w:sz w:val="24"/>
          <w:szCs w:val="24"/>
        </w:rPr>
        <w:t>24</w:t>
      </w:r>
      <w:r w:rsidR="00DF2333">
        <w:rPr>
          <w:rFonts w:ascii="Times New Roman" w:hAnsi="Times New Roman" w:cs="Times New Roman"/>
          <w:sz w:val="24"/>
          <w:szCs w:val="24"/>
        </w:rPr>
        <w:t>г.</w:t>
      </w:r>
    </w:p>
    <w:p w14:paraId="65C971C6" w14:textId="77777777" w:rsidR="00B36489" w:rsidRDefault="00A01EC6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3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исполнением настоящего </w:t>
      </w:r>
      <w:r w:rsidR="0090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3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остановления оставляю за собой. </w:t>
      </w:r>
    </w:p>
    <w:p w14:paraId="7C1EADAA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F952D0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EAB95F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D65A1C" w14:textId="77777777" w:rsidR="00903060" w:rsidRDefault="00903060" w:rsidP="00382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4BD3E4" w14:textId="77777777" w:rsidR="003826DB" w:rsidRDefault="003826DB" w:rsidP="00382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0CA514" w14:textId="77777777" w:rsidR="003826DB" w:rsidRDefault="003826DB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Исполняющая обязанности </w:t>
      </w:r>
    </w:p>
    <w:p w14:paraId="7F259C2C" w14:textId="77777777" w:rsidR="00D461E2" w:rsidRDefault="00D461E2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DF2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8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К.С. Польшина</w:t>
      </w:r>
    </w:p>
    <w:p w14:paraId="60E52EC1" w14:textId="77777777" w:rsidR="00D461E2" w:rsidRDefault="00D461E2" w:rsidP="00A01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A01EC6" w14:paraId="338BFE8E" w14:textId="77777777" w:rsidTr="00903060">
        <w:tc>
          <w:tcPr>
            <w:tcW w:w="5670" w:type="dxa"/>
          </w:tcPr>
          <w:p w14:paraId="533F9C2C" w14:textId="77777777" w:rsidR="00A01EC6" w:rsidRDefault="00A01EC6" w:rsidP="00143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A5719B4" w14:textId="77777777" w:rsidR="002D7A4A" w:rsidRDefault="00A01EC6" w:rsidP="002200F1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</w:t>
            </w:r>
          </w:p>
          <w:p w14:paraId="0A81E071" w14:textId="1044CAA8" w:rsidR="00A01EC6" w:rsidRPr="00053A79" w:rsidRDefault="00A01EC6" w:rsidP="00053A79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постановлению администрации Светлогорского сельсовета </w:t>
            </w:r>
            <w:r w:rsidR="002D7A4A" w:rsidRPr="002D7A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Туруханского района Красноярского края</w:t>
            </w:r>
            <w:r w:rsidR="00E52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03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4A0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12.07.</w:t>
            </w:r>
            <w:r w:rsidR="003826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  <w:r w:rsidR="00D46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="004A0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bookmarkStart w:id="0" w:name="_GoBack"/>
            <w:bookmarkEnd w:id="0"/>
            <w:r w:rsidR="00202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</w:tc>
      </w:tr>
    </w:tbl>
    <w:p w14:paraId="1CB16D92" w14:textId="77777777" w:rsidR="00A01EC6" w:rsidRDefault="00A01EC6" w:rsidP="00A01EC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C547AA" w14:textId="77777777" w:rsidR="00B62FA9" w:rsidRDefault="00B62FA9" w:rsidP="00E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5B257D" w14:textId="77777777" w:rsidR="00B62FA9" w:rsidRDefault="00B62FA9" w:rsidP="00E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BA195B" w14:textId="77777777" w:rsidR="00A01EC6" w:rsidRPr="00A01EC6" w:rsidRDefault="00A01EC6" w:rsidP="00A0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обоснование</w:t>
      </w:r>
    </w:p>
    <w:p w14:paraId="696B9617" w14:textId="77777777" w:rsidR="00A01EC6" w:rsidRDefault="00A01EC6" w:rsidP="00A01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</w:t>
      </w:r>
      <w:r w:rsidRPr="00A01EC6">
        <w:rPr>
          <w:rFonts w:ascii="Times New Roman" w:hAnsi="Times New Roman" w:cs="Times New Roman"/>
          <w:b/>
          <w:sz w:val="24"/>
          <w:szCs w:val="24"/>
        </w:rPr>
        <w:t xml:space="preserve">расчетной стоимости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условиям, в муниципальном образовании Светлогорский сельсовет Туруханского района Красноярского края </w:t>
      </w:r>
    </w:p>
    <w:p w14:paraId="5F69EEFC" w14:textId="77777777" w:rsidR="00AB3D1D" w:rsidRDefault="00C265C9" w:rsidP="00A01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826DB">
        <w:rPr>
          <w:rFonts w:ascii="Times New Roman" w:hAnsi="Times New Roman" w:cs="Times New Roman"/>
          <w:b/>
          <w:sz w:val="24"/>
          <w:szCs w:val="24"/>
        </w:rPr>
        <w:t>1 квартал 2024</w:t>
      </w:r>
      <w:r w:rsidR="00A01EC6" w:rsidRPr="00A01EC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E021255" w14:textId="77777777" w:rsidR="00A01EC6" w:rsidRDefault="00A01EC6" w:rsidP="00A01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65073" w14:textId="77777777" w:rsidR="00A01EC6" w:rsidRDefault="00A01EC6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C6">
        <w:rPr>
          <w:rFonts w:ascii="Times New Roman" w:hAnsi="Times New Roman" w:cs="Times New Roman"/>
          <w:sz w:val="24"/>
          <w:szCs w:val="24"/>
        </w:rPr>
        <w:t xml:space="preserve">В соответствии со ст. 2 Закона Красноярского края от 20.06.2006 №19-4833 «О порядке определения размера дохода и стоимости имущества в целях </w:t>
      </w:r>
      <w:r w:rsidRPr="00A01EC6">
        <w:rPr>
          <w:rStyle w:val="a7"/>
          <w:rFonts w:ascii="Times New Roman" w:hAnsi="Times New Roman" w:cs="Times New Roman"/>
          <w:i w:val="0"/>
          <w:sz w:val="24"/>
          <w:szCs w:val="24"/>
        </w:rPr>
        <w:t>признаниягражданмалоимущими</w:t>
      </w:r>
      <w:r w:rsidRPr="00A01EC6">
        <w:rPr>
          <w:rFonts w:ascii="Times New Roman" w:hAnsi="Times New Roman" w:cs="Times New Roman"/>
          <w:sz w:val="24"/>
          <w:szCs w:val="24"/>
        </w:rPr>
        <w:t xml:space="preserve"> на территории края», органы местного самоуправления ежеквартально устанавливают расчетную стоимость 1 кв.м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образовании, в размере не менее 0,8 и не более 1,2 средней стоимости строительства 1 кв.м общей пло</w:t>
      </w:r>
      <w:r>
        <w:rPr>
          <w:rFonts w:ascii="Times New Roman" w:hAnsi="Times New Roman" w:cs="Times New Roman"/>
          <w:sz w:val="24"/>
          <w:szCs w:val="24"/>
        </w:rPr>
        <w:t>щади жилых помещений по данным «Статистического бюллетеня»</w:t>
      </w:r>
      <w:r w:rsidRPr="00A01EC6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по соответствующему городскому округу или муниципальному району, в границах которого расположены соответствующие городские и сельские поселения.</w:t>
      </w:r>
    </w:p>
    <w:p w14:paraId="2BC91223" w14:textId="77777777" w:rsidR="00A01EC6" w:rsidRPr="00A01EC6" w:rsidRDefault="00A01EC6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 «Статистическом бюллетене»</w:t>
      </w:r>
      <w:r w:rsidRPr="00A01EC6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сведений о средней стоимости строительства 1 кв.м общей площади жилых помещений по соответствующему городскому округу, муниципальному району расчетная стоимость 1 кв.м общей площади жилых помещений устанавливается ежеквартально органом местного самоуправления в размере не менее 0,5 и не более 1,5 средней стоимости строительства 1 кв.м общей площади жилых помещений по Красноярскому краю по данным «Статистического бюллетеня» Федеральной службы государственной статистики.</w:t>
      </w:r>
    </w:p>
    <w:p w14:paraId="5BC991B2" w14:textId="77777777" w:rsidR="00A01EC6" w:rsidRPr="00754FBE" w:rsidRDefault="00A01EC6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C6">
        <w:rPr>
          <w:rFonts w:ascii="Times New Roman" w:hAnsi="Times New Roman" w:cs="Times New Roman"/>
          <w:sz w:val="24"/>
          <w:szCs w:val="24"/>
        </w:rPr>
        <w:t>Согласно данным Федеральной службы статистики</w:t>
      </w:r>
      <w:r>
        <w:rPr>
          <w:rFonts w:ascii="Times New Roman" w:hAnsi="Times New Roman" w:cs="Times New Roman"/>
          <w:sz w:val="24"/>
          <w:szCs w:val="24"/>
        </w:rPr>
        <w:t xml:space="preserve">, размещенным на сайте </w:t>
      </w:r>
      <w:hyperlink r:id="rId7" w:history="1">
        <w:r w:rsidRPr="00DD2189">
          <w:rPr>
            <w:rStyle w:val="a6"/>
            <w:rFonts w:ascii="Times New Roman" w:hAnsi="Times New Roman" w:cs="Times New Roman"/>
            <w:sz w:val="24"/>
            <w:szCs w:val="24"/>
          </w:rPr>
          <w:t>http://www.gks.ru/</w:t>
        </w:r>
      </w:hyperlink>
      <w:r>
        <w:rPr>
          <w:rFonts w:ascii="Times New Roman" w:hAnsi="Times New Roman" w:cs="Times New Roman"/>
          <w:sz w:val="24"/>
          <w:szCs w:val="24"/>
        </w:rPr>
        <w:t>, с</w:t>
      </w:r>
      <w:r w:rsidRPr="00A01EC6">
        <w:rPr>
          <w:rFonts w:ascii="Times New Roman" w:hAnsi="Times New Roman" w:cs="Times New Roman"/>
          <w:sz w:val="24"/>
          <w:szCs w:val="24"/>
        </w:rPr>
        <w:t>редняя цена 1 кв. м общей площади квартир</w:t>
      </w:r>
      <w:r w:rsidR="00E52ADC">
        <w:rPr>
          <w:rFonts w:ascii="Times New Roman" w:hAnsi="Times New Roman" w:cs="Times New Roman"/>
          <w:sz w:val="24"/>
          <w:szCs w:val="24"/>
        </w:rPr>
        <w:t xml:space="preserve"> </w:t>
      </w:r>
      <w:r w:rsidRPr="00A01EC6">
        <w:rPr>
          <w:rFonts w:ascii="Times New Roman" w:hAnsi="Times New Roman" w:cs="Times New Roman"/>
          <w:sz w:val="24"/>
          <w:szCs w:val="24"/>
        </w:rPr>
        <w:t>среднего качества (типовые)</w:t>
      </w:r>
      <w:r>
        <w:rPr>
          <w:rFonts w:ascii="Times New Roman" w:hAnsi="Times New Roman" w:cs="Times New Roman"/>
          <w:sz w:val="24"/>
          <w:szCs w:val="24"/>
        </w:rPr>
        <w:t xml:space="preserve"> на рынке жилья в </w:t>
      </w:r>
      <w:r w:rsidRPr="00A01EC6">
        <w:rPr>
          <w:rFonts w:ascii="Times New Roman" w:hAnsi="Times New Roman" w:cs="Times New Roman"/>
          <w:sz w:val="24"/>
          <w:szCs w:val="24"/>
        </w:rPr>
        <w:t>Красн</w:t>
      </w:r>
      <w:r w:rsidR="003D3716">
        <w:rPr>
          <w:rFonts w:ascii="Times New Roman" w:hAnsi="Times New Roman" w:cs="Times New Roman"/>
          <w:sz w:val="24"/>
          <w:szCs w:val="24"/>
        </w:rPr>
        <w:t xml:space="preserve">оярском крае за </w:t>
      </w:r>
      <w:r w:rsidR="003826DB">
        <w:rPr>
          <w:rFonts w:ascii="Times New Roman" w:hAnsi="Times New Roman" w:cs="Times New Roman"/>
          <w:sz w:val="24"/>
          <w:szCs w:val="24"/>
        </w:rPr>
        <w:t>1 квартал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FBE">
        <w:rPr>
          <w:rFonts w:ascii="Times New Roman" w:hAnsi="Times New Roman" w:cs="Times New Roman"/>
          <w:sz w:val="24"/>
          <w:szCs w:val="24"/>
        </w:rPr>
        <w:t xml:space="preserve">года, </w:t>
      </w:r>
      <w:r w:rsidR="00C265C9" w:rsidRPr="00754FB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826DB">
        <w:rPr>
          <w:rFonts w:ascii="Times New Roman" w:hAnsi="Times New Roman" w:cs="Times New Roman"/>
          <w:b/>
          <w:sz w:val="24"/>
          <w:szCs w:val="24"/>
        </w:rPr>
        <w:t>86 029,09</w:t>
      </w:r>
      <w:r w:rsidR="00D24965">
        <w:rPr>
          <w:rFonts w:ascii="Times New Roman" w:hAnsi="Times New Roman" w:cs="Times New Roman"/>
          <w:b/>
          <w:sz w:val="24"/>
          <w:szCs w:val="24"/>
        </w:rPr>
        <w:t xml:space="preserve"> рубля</w:t>
      </w:r>
      <w:r w:rsidRPr="00754FBE">
        <w:rPr>
          <w:rFonts w:ascii="Times New Roman" w:hAnsi="Times New Roman" w:cs="Times New Roman"/>
          <w:b/>
          <w:sz w:val="24"/>
          <w:szCs w:val="24"/>
        </w:rPr>
        <w:t>.</w:t>
      </w:r>
      <w:r w:rsidRPr="00754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7305B" w14:textId="77777777" w:rsidR="00A01EC6" w:rsidRDefault="00A01EC6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BE">
        <w:rPr>
          <w:rFonts w:ascii="Times New Roman" w:hAnsi="Times New Roman" w:cs="Times New Roman"/>
          <w:sz w:val="24"/>
          <w:szCs w:val="24"/>
        </w:rPr>
        <w:t>В целях снижения напряженной ситуации с обеспечением жилыми помещениями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незащищенных и малообеспеченных слоев населения муниципального образования Светлогорский сельсовет Туруханского района Красноярского края, установить величину коэффициента кратности средней стоимости </w:t>
      </w:r>
      <w:r w:rsidR="008B3F1A" w:rsidRPr="00A01EC6">
        <w:rPr>
          <w:rFonts w:ascii="Times New Roman" w:hAnsi="Times New Roman" w:cs="Times New Roman"/>
          <w:sz w:val="24"/>
          <w:szCs w:val="24"/>
        </w:rPr>
        <w:t>строительства 1 кв.м общей площади жилых помещений по Красноярскому краю</w:t>
      </w:r>
      <w:r w:rsidR="008B3F1A">
        <w:rPr>
          <w:rFonts w:ascii="Times New Roman" w:hAnsi="Times New Roman" w:cs="Times New Roman"/>
          <w:sz w:val="24"/>
          <w:szCs w:val="24"/>
        </w:rPr>
        <w:t xml:space="preserve"> в размере 0,5.</w:t>
      </w:r>
    </w:p>
    <w:p w14:paraId="6636F2F7" w14:textId="77777777" w:rsidR="008B3F1A" w:rsidRPr="00754FBE" w:rsidRDefault="008B3F1A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стоимость 1 кв. м общей площади жилых помещений для реализации </w:t>
      </w:r>
      <w:r w:rsidRPr="00A01EC6">
        <w:rPr>
          <w:rFonts w:ascii="Times New Roman" w:hAnsi="Times New Roman" w:cs="Times New Roman"/>
          <w:sz w:val="24"/>
          <w:szCs w:val="24"/>
        </w:rPr>
        <w:t xml:space="preserve">Закона Красноярского края от 20.06.2006 №19-4833 «О порядке определения размера дохода и стоимости имущества в целях </w:t>
      </w:r>
      <w:r w:rsidRPr="00A01EC6">
        <w:rPr>
          <w:rStyle w:val="a7"/>
          <w:rFonts w:ascii="Times New Roman" w:hAnsi="Times New Roman" w:cs="Times New Roman"/>
          <w:i w:val="0"/>
          <w:sz w:val="24"/>
          <w:szCs w:val="24"/>
        </w:rPr>
        <w:t>признаниягражданмалоимущими</w:t>
      </w:r>
      <w:r w:rsidRPr="00A01EC6">
        <w:rPr>
          <w:rFonts w:ascii="Times New Roman" w:hAnsi="Times New Roman" w:cs="Times New Roman"/>
          <w:sz w:val="24"/>
          <w:szCs w:val="24"/>
        </w:rPr>
        <w:t xml:space="preserve"> на территории края»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826DB">
        <w:rPr>
          <w:rFonts w:ascii="Times New Roman" w:hAnsi="Times New Roman" w:cs="Times New Roman"/>
          <w:sz w:val="24"/>
          <w:szCs w:val="24"/>
        </w:rPr>
        <w:t>1</w:t>
      </w:r>
      <w:r w:rsidR="00C265C9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3D3716">
        <w:rPr>
          <w:rFonts w:ascii="Times New Roman" w:hAnsi="Times New Roman" w:cs="Times New Roman"/>
          <w:sz w:val="24"/>
          <w:szCs w:val="24"/>
        </w:rPr>
        <w:t>2</w:t>
      </w:r>
      <w:r w:rsidR="003826DB">
        <w:rPr>
          <w:rFonts w:ascii="Times New Roman" w:hAnsi="Times New Roman" w:cs="Times New Roman"/>
          <w:sz w:val="24"/>
          <w:szCs w:val="24"/>
        </w:rPr>
        <w:t>4</w:t>
      </w:r>
      <w:r w:rsidR="00C265C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BA7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Светлогорский сельсовет Туруханского района </w:t>
      </w:r>
      <w:r w:rsidRPr="00754FBE">
        <w:rPr>
          <w:rFonts w:ascii="Times New Roman" w:hAnsi="Times New Roman" w:cs="Times New Roman"/>
          <w:sz w:val="24"/>
          <w:szCs w:val="24"/>
        </w:rPr>
        <w:t xml:space="preserve">Красноярского края составит: </w:t>
      </w:r>
    </w:p>
    <w:p w14:paraId="6513DAC0" w14:textId="77777777" w:rsidR="008B3F1A" w:rsidRPr="00754FBE" w:rsidRDefault="008B3F1A" w:rsidP="008B3F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FBE">
        <w:rPr>
          <w:rFonts w:ascii="Times New Roman" w:hAnsi="Times New Roman" w:cs="Times New Roman"/>
          <w:b/>
          <w:sz w:val="24"/>
          <w:szCs w:val="24"/>
        </w:rPr>
        <w:t>0,5*</w:t>
      </w:r>
      <w:r w:rsidR="003826DB">
        <w:rPr>
          <w:rFonts w:ascii="Times New Roman" w:hAnsi="Times New Roman" w:cs="Times New Roman"/>
          <w:b/>
          <w:sz w:val="24"/>
          <w:szCs w:val="24"/>
        </w:rPr>
        <w:t xml:space="preserve">86 029,09 </w:t>
      </w:r>
      <w:r w:rsidRPr="00754FBE">
        <w:rPr>
          <w:rFonts w:ascii="Times New Roman" w:hAnsi="Times New Roman" w:cs="Times New Roman"/>
          <w:b/>
          <w:sz w:val="24"/>
          <w:szCs w:val="24"/>
        </w:rPr>
        <w:t>=</w:t>
      </w:r>
      <w:r w:rsidR="00582C88" w:rsidRPr="0075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6DB">
        <w:rPr>
          <w:rFonts w:ascii="Times New Roman" w:hAnsi="Times New Roman" w:cs="Times New Roman"/>
          <w:b/>
          <w:sz w:val="24"/>
          <w:szCs w:val="24"/>
        </w:rPr>
        <w:t>43 014,55</w:t>
      </w:r>
      <w:r w:rsidR="00582C88" w:rsidRPr="0075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FBE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14:paraId="45BBDC9A" w14:textId="77777777" w:rsidR="008B3F1A" w:rsidRPr="00A01EC6" w:rsidRDefault="008B3F1A" w:rsidP="00A0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3F1A" w:rsidRPr="00A01EC6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B23F7"/>
    <w:rsid w:val="002D7A4A"/>
    <w:rsid w:val="00350900"/>
    <w:rsid w:val="003826DB"/>
    <w:rsid w:val="00386926"/>
    <w:rsid w:val="003D3716"/>
    <w:rsid w:val="00433F6D"/>
    <w:rsid w:val="00461694"/>
    <w:rsid w:val="004A00BE"/>
    <w:rsid w:val="00506952"/>
    <w:rsid w:val="00552A5A"/>
    <w:rsid w:val="00582C88"/>
    <w:rsid w:val="005912B2"/>
    <w:rsid w:val="005E76A2"/>
    <w:rsid w:val="006740A5"/>
    <w:rsid w:val="006C2388"/>
    <w:rsid w:val="006C4F8F"/>
    <w:rsid w:val="00736C8A"/>
    <w:rsid w:val="00751C4E"/>
    <w:rsid w:val="00754FBE"/>
    <w:rsid w:val="007602F8"/>
    <w:rsid w:val="00792A6A"/>
    <w:rsid w:val="007A63FF"/>
    <w:rsid w:val="007E1724"/>
    <w:rsid w:val="00867719"/>
    <w:rsid w:val="008A5F5F"/>
    <w:rsid w:val="008B3F1A"/>
    <w:rsid w:val="008E2BDD"/>
    <w:rsid w:val="00903060"/>
    <w:rsid w:val="00960614"/>
    <w:rsid w:val="0098003F"/>
    <w:rsid w:val="009E1136"/>
    <w:rsid w:val="00A01EC6"/>
    <w:rsid w:val="00AB0374"/>
    <w:rsid w:val="00AB3D1D"/>
    <w:rsid w:val="00AB57DE"/>
    <w:rsid w:val="00B32BDF"/>
    <w:rsid w:val="00B36489"/>
    <w:rsid w:val="00B50DF7"/>
    <w:rsid w:val="00B62FA9"/>
    <w:rsid w:val="00B76A7F"/>
    <w:rsid w:val="00B77FC3"/>
    <w:rsid w:val="00BA3047"/>
    <w:rsid w:val="00BA714B"/>
    <w:rsid w:val="00C265C9"/>
    <w:rsid w:val="00C325D1"/>
    <w:rsid w:val="00CC6B49"/>
    <w:rsid w:val="00D063E1"/>
    <w:rsid w:val="00D24965"/>
    <w:rsid w:val="00D36466"/>
    <w:rsid w:val="00D461E2"/>
    <w:rsid w:val="00DA7399"/>
    <w:rsid w:val="00DC2645"/>
    <w:rsid w:val="00DD7F46"/>
    <w:rsid w:val="00DE1730"/>
    <w:rsid w:val="00DF2333"/>
    <w:rsid w:val="00E22148"/>
    <w:rsid w:val="00E52ADC"/>
    <w:rsid w:val="00E75708"/>
    <w:rsid w:val="00E77B82"/>
    <w:rsid w:val="00ED39C7"/>
    <w:rsid w:val="00EE37BA"/>
    <w:rsid w:val="00EF1209"/>
    <w:rsid w:val="00F01765"/>
    <w:rsid w:val="00F5319D"/>
    <w:rsid w:val="00F661D0"/>
    <w:rsid w:val="00F905D3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D738"/>
  <w15:docId w15:val="{2C7CA36D-4878-4263-BB2E-CD76050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2024-07-12T08:22:00Z</cp:lastPrinted>
  <dcterms:created xsi:type="dcterms:W3CDTF">2024-07-12T08:23:00Z</dcterms:created>
  <dcterms:modified xsi:type="dcterms:W3CDTF">2024-07-12T08:23:00Z</dcterms:modified>
</cp:coreProperties>
</file>